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791B115" w14:textId="77777777" w:rsidR="00CC4444" w:rsidRPr="00CC4444" w:rsidRDefault="00A5780B" w:rsidP="00CC4444">
      <w:r w:rsidRPr="005C1B11">
        <w:rPr>
          <w:noProof/>
          <w:lang w:eastAsia="pt-PT"/>
        </w:rPr>
        <mc:AlternateContent>
          <mc:Choice Requires="wps">
            <w:drawing>
              <wp:anchor distT="0" distB="0" distL="114300" distR="114300" simplePos="0" relativeHeight="251847168" behindDoc="0" locked="0" layoutInCell="1" allowOverlap="1" wp14:anchorId="3E8A80D0" wp14:editId="627C9223">
                <wp:simplePos x="0" y="0"/>
                <wp:positionH relativeFrom="margin">
                  <wp:posOffset>-70485</wp:posOffset>
                </wp:positionH>
                <wp:positionV relativeFrom="paragraph">
                  <wp:posOffset>1577975</wp:posOffset>
                </wp:positionV>
                <wp:extent cx="5407660" cy="1009650"/>
                <wp:effectExtent l="0" t="0" r="0" b="0"/>
                <wp:wrapNone/>
                <wp:docPr id="86" name="Caixa de texto 86"/>
                <wp:cNvGraphicFramePr/>
                <a:graphic xmlns:a="http://schemas.openxmlformats.org/drawingml/2006/main">
                  <a:graphicData uri="http://schemas.microsoft.com/office/word/2010/wordprocessingShape">
                    <wps:wsp>
                      <wps:cNvSpPr txBox="1"/>
                      <wps:spPr>
                        <a:xfrm>
                          <a:off x="0" y="0"/>
                          <a:ext cx="5407660" cy="1009650"/>
                        </a:xfrm>
                        <a:prstGeom prst="rect">
                          <a:avLst/>
                        </a:prstGeom>
                        <a:noFill/>
                        <a:ln w="6350">
                          <a:noFill/>
                        </a:ln>
                      </wps:spPr>
                      <wps:txbx>
                        <w:txbxContent>
                          <w:p w14:paraId="49E31844" w14:textId="77777777" w:rsidR="00BA533B" w:rsidRPr="00696D7A" w:rsidRDefault="00BA533B" w:rsidP="001A5E9F">
                            <w:pPr>
                              <w:pStyle w:val="SEPARADORES"/>
                              <w:jc w:val="center"/>
                              <w:rPr>
                                <w:rStyle w:val="TtulodoLivro"/>
                                <w:b/>
                                <w:bCs w:val="0"/>
                                <w:i/>
                                <w:smallCaps w:val="0"/>
                                <w:color w:val="4DCDFE" w:themeColor="accent2"/>
                                <w:spacing w:val="0"/>
                                <w:sz w:val="48"/>
                              </w:rPr>
                            </w:pPr>
                            <w:r>
                              <w:rPr>
                                <w:rStyle w:val="TtulodoLivro"/>
                                <w:b/>
                                <w:bCs w:val="0"/>
                                <w:smallCaps w:val="0"/>
                                <w:color w:val="4DCDFE" w:themeColor="accent2"/>
                                <w:spacing w:val="0"/>
                                <w:sz w:val="48"/>
                              </w:rPr>
                              <w:t xml:space="preserve">E2.3. Proposta de conteúdos para ferramenta </w:t>
                            </w:r>
                            <w:r>
                              <w:rPr>
                                <w:rStyle w:val="TtulodoLivro"/>
                                <w:b/>
                                <w:bCs w:val="0"/>
                                <w:i/>
                                <w:smallCaps w:val="0"/>
                                <w:color w:val="4DCDFE" w:themeColor="accent2"/>
                                <w:spacing w:val="0"/>
                                <w:sz w:val="48"/>
                              </w:rPr>
                              <w:t>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8A80D0" id="_x0000_t202" coordsize="21600,21600" o:spt="202" path="m,l,21600r21600,l21600,xe">
                <v:stroke joinstyle="miter"/>
                <v:path gradientshapeok="t" o:connecttype="rect"/>
              </v:shapetype>
              <v:shape id="Caixa de texto 86" o:spid="_x0000_s1026" type="#_x0000_t202" style="position:absolute;left:0;text-align:left;margin-left:-5.55pt;margin-top:124.25pt;width:425.8pt;height:79.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" filled="f" stroked="f" strokeweight=".5pt">
                <v:textbox>
                  <w:txbxContent>
                    <w:p w14:paraId="49E31844" w14:textId="77777777" w:rsidR="00BA533B" w:rsidRPr="00696D7A" w:rsidRDefault="00BA533B" w:rsidP="001A5E9F">
                      <w:pPr>
                        <w:pStyle w:val="SEPARADORES"/>
                        <w:jc w:val="center"/>
                        <w:rPr>
                          <w:rStyle w:val="TtulodoLivro"/>
                          <w:b/>
                          <w:bCs w:val="0"/>
                          <w:i/>
                          <w:smallCaps w:val="0"/>
                          <w:color w:val="4DCDFE" w:themeColor="accent2"/>
                          <w:spacing w:val="0"/>
                          <w:sz w:val="48"/>
                        </w:rPr>
                      </w:pPr>
                      <w:r>
                        <w:rPr>
                          <w:rStyle w:val="TtulodoLivro"/>
                          <w:b/>
                          <w:bCs w:val="0"/>
                          <w:smallCaps w:val="0"/>
                          <w:color w:val="4DCDFE" w:themeColor="accent2"/>
                          <w:spacing w:val="0"/>
                          <w:sz w:val="48"/>
                        </w:rPr>
                        <w:t xml:space="preserve">E2.3. Proposta de conteúdos para ferramenta </w:t>
                      </w:r>
                      <w:r>
                        <w:rPr>
                          <w:rStyle w:val="TtulodoLivro"/>
                          <w:b/>
                          <w:bCs w:val="0"/>
                          <w:i/>
                          <w:smallCaps w:val="0"/>
                          <w:color w:val="4DCDFE" w:themeColor="accent2"/>
                          <w:spacing w:val="0"/>
                          <w:sz w:val="48"/>
                        </w:rPr>
                        <w:t>online</w:t>
                      </w:r>
                    </w:p>
                  </w:txbxContent>
                </v:textbox>
                <w10:wrap anchorx="margin"/>
              </v:shape>
            </w:pict>
          </mc:Fallback>
        </mc:AlternateContent>
      </w:r>
      <w:r w:rsidR="00696D7A" w:rsidRPr="005C1B11">
        <w:rPr>
          <w:noProof/>
          <w:lang w:eastAsia="pt-PT"/>
        </w:rPr>
        <mc:AlternateContent>
          <mc:Choice Requires="wps">
            <w:drawing>
              <wp:anchor distT="0" distB="0" distL="114300" distR="114300" simplePos="0" relativeHeight="251848192" behindDoc="0" locked="0" layoutInCell="1" allowOverlap="1" wp14:anchorId="5FFF3C1A" wp14:editId="5DB1A728">
                <wp:simplePos x="0" y="0"/>
                <wp:positionH relativeFrom="margin">
                  <wp:posOffset>-70485</wp:posOffset>
                </wp:positionH>
                <wp:positionV relativeFrom="paragraph">
                  <wp:posOffset>2921001</wp:posOffset>
                </wp:positionV>
                <wp:extent cx="5407660" cy="1428750"/>
                <wp:effectExtent l="0" t="0" r="0" b="0"/>
                <wp:wrapNone/>
                <wp:docPr id="87" name="Caixa de texto 87"/>
                <wp:cNvGraphicFramePr/>
                <a:graphic xmlns:a="http://schemas.openxmlformats.org/drawingml/2006/main">
                  <a:graphicData uri="http://schemas.microsoft.com/office/word/2010/wordprocessingShape">
                    <wps:wsp>
                      <wps:cNvSpPr txBox="1"/>
                      <wps:spPr>
                        <a:xfrm>
                          <a:off x="0" y="0"/>
                          <a:ext cx="5407660" cy="1428750"/>
                        </a:xfrm>
                        <a:prstGeom prst="rect">
                          <a:avLst/>
                        </a:prstGeom>
                        <a:noFill/>
                        <a:ln w="6350">
                          <a:noFill/>
                        </a:ln>
                      </wps:spPr>
                      <wps:txbx>
                        <w:txbxContent>
                          <w:p w14:paraId="717266A2" w14:textId="77777777" w:rsidR="00BA533B" w:rsidRPr="00696D7A" w:rsidRDefault="00BA533B" w:rsidP="001A5E9F">
                            <w:pPr>
                              <w:pStyle w:val="SUBTITULO-SEPARADOR"/>
                              <w:jc w:val="center"/>
                              <w:rPr>
                                <w:rStyle w:val="TtulodoLivro"/>
                                <w:bCs w:val="0"/>
                                <w:smallCaps w:val="0"/>
                                <w:color w:val="4DCDFE" w:themeColor="accent2"/>
                                <w:spacing w:val="0"/>
                                <w:sz w:val="36"/>
                              </w:rPr>
                            </w:pPr>
                            <w:r w:rsidRPr="00696D7A">
                              <w:rPr>
                                <w:rStyle w:val="TtulodoLivro"/>
                                <w:bCs w:val="0"/>
                                <w:smallCaps w:val="0"/>
                                <w:color w:val="4DCDFE" w:themeColor="accent2"/>
                                <w:spacing w:val="0"/>
                                <w:sz w:val="36"/>
                              </w:rPr>
                              <w:t>Serviços de apoio à “Elaboração de Dossier de Atração de Investimento”</w:t>
                            </w:r>
                          </w:p>
                          <w:p w14:paraId="4CD83C7A" w14:textId="77777777" w:rsidR="00BA533B" w:rsidRDefault="00BA533B" w:rsidP="001A5E9F">
                            <w:pPr>
                              <w:pStyle w:val="SUBTITULO-SEPARADOR"/>
                              <w:jc w:val="center"/>
                              <w:rPr>
                                <w:rStyle w:val="TtulodoLivro"/>
                                <w:b w:val="0"/>
                                <w:bCs w:val="0"/>
                                <w:smallCaps w:val="0"/>
                                <w:color w:val="4DCDFE" w:themeColor="accent2"/>
                                <w:spacing w:val="0"/>
                                <w:sz w:val="36"/>
                              </w:rPr>
                            </w:pPr>
                          </w:p>
                          <w:p w14:paraId="1E94F641" w14:textId="77777777" w:rsidR="00BA533B" w:rsidRPr="00696D7A" w:rsidRDefault="00BA533B" w:rsidP="00696D7A">
                            <w:pPr>
                              <w:autoSpaceDE w:val="0"/>
                              <w:autoSpaceDN w:val="0"/>
                              <w:adjustRightInd w:val="0"/>
                              <w:spacing w:after="0" w:line="240" w:lineRule="auto"/>
                              <w:ind w:right="-17"/>
                              <w:jc w:val="center"/>
                              <w:rPr>
                                <w:rStyle w:val="TtulodoLivro"/>
                                <w:bCs w:val="0"/>
                                <w:smallCaps w:val="0"/>
                                <w:color w:val="4DCDFE" w:themeColor="accent2"/>
                                <w:spacing w:val="0"/>
                                <w:sz w:val="24"/>
                                <w:szCs w:val="28"/>
                              </w:rPr>
                            </w:pPr>
                            <w:r w:rsidRPr="00E00B53">
                              <w:rPr>
                                <w:b/>
                                <w:color w:val="4DCDFE" w:themeColor="accent2"/>
                                <w:sz w:val="24"/>
                                <w:szCs w:val="28"/>
                              </w:rPr>
                              <w:t xml:space="preserve">PR-03965 </w:t>
                            </w:r>
                            <w:r w:rsidRPr="00E00B53">
                              <w:rPr>
                                <w:b/>
                                <w:color w:val="4DCDFE" w:themeColor="accent2"/>
                                <w:sz w:val="24"/>
                                <w:szCs w:val="28"/>
                              </w:rPr>
                              <w:sym w:font="Wingdings" w:char="F06C"/>
                            </w:r>
                            <w:r>
                              <w:rPr>
                                <w:b/>
                                <w:color w:val="4DCDFE" w:themeColor="accent2"/>
                                <w:sz w:val="24"/>
                                <w:szCs w:val="28"/>
                              </w:rPr>
                              <w:t xml:space="preserve"> dez</w:t>
                            </w:r>
                            <w:r w:rsidRPr="00E00B53">
                              <w:rPr>
                                <w:b/>
                                <w:color w:val="4DCDFE" w:themeColor="accent2"/>
                                <w:sz w:val="24"/>
                                <w:szCs w:val="28"/>
                              </w:rPr>
                              <w:t>embro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F3C1A" id="Caixa de texto 87" o:spid="_x0000_s1027" type="#_x0000_t202" style="position:absolute;left:0;text-align:left;margin-left:-5.55pt;margin-top:230pt;width:425.8pt;height:112.5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" filled="f" stroked="f" strokeweight=".5pt">
                <v:textbox>
                  <w:txbxContent>
                    <w:p w14:paraId="717266A2" w14:textId="77777777" w:rsidR="00BA533B" w:rsidRPr="00696D7A" w:rsidRDefault="00BA533B" w:rsidP="001A5E9F">
                      <w:pPr>
                        <w:pStyle w:val="SUBTITULO-SEPARADOR"/>
                        <w:jc w:val="center"/>
                        <w:rPr>
                          <w:rStyle w:val="TtulodoLivro"/>
                          <w:bCs w:val="0"/>
                          <w:smallCaps w:val="0"/>
                          <w:color w:val="4DCDFE" w:themeColor="accent2"/>
                          <w:spacing w:val="0"/>
                          <w:sz w:val="36"/>
                        </w:rPr>
                      </w:pPr>
                      <w:r w:rsidRPr="00696D7A">
                        <w:rPr>
                          <w:rStyle w:val="TtulodoLivro"/>
                          <w:bCs w:val="0"/>
                          <w:smallCaps w:val="0"/>
                          <w:color w:val="4DCDFE" w:themeColor="accent2"/>
                          <w:spacing w:val="0"/>
                          <w:sz w:val="36"/>
                        </w:rPr>
                        <w:t>Serviços de apoio à “Elaboração de Dossier de Atração de Investimento”</w:t>
                      </w:r>
                    </w:p>
                    <w:p w14:paraId="4CD83C7A" w14:textId="77777777" w:rsidR="00BA533B" w:rsidRDefault="00BA533B" w:rsidP="001A5E9F">
                      <w:pPr>
                        <w:pStyle w:val="SUBTITULO-SEPARADOR"/>
                        <w:jc w:val="center"/>
                        <w:rPr>
                          <w:rStyle w:val="TtulodoLivro"/>
                          <w:b w:val="0"/>
                          <w:bCs w:val="0"/>
                          <w:smallCaps w:val="0"/>
                          <w:color w:val="4DCDFE" w:themeColor="accent2"/>
                          <w:spacing w:val="0"/>
                          <w:sz w:val="36"/>
                        </w:rPr>
                      </w:pPr>
                    </w:p>
                    <w:p w14:paraId="1E94F641" w14:textId="77777777" w:rsidR="00BA533B" w:rsidRPr="00696D7A" w:rsidRDefault="00BA533B" w:rsidP="00696D7A">
                      <w:pPr>
                        <w:autoSpaceDE w:val="0"/>
                        <w:autoSpaceDN w:val="0"/>
                        <w:adjustRightInd w:val="0"/>
                        <w:spacing w:after="0" w:line="240" w:lineRule="auto"/>
                        <w:ind w:right="-17"/>
                        <w:jc w:val="center"/>
                        <w:rPr>
                          <w:rStyle w:val="TtulodoLivro"/>
                          <w:bCs w:val="0"/>
                          <w:smallCaps w:val="0"/>
                          <w:color w:val="4DCDFE" w:themeColor="accent2"/>
                          <w:spacing w:val="0"/>
                          <w:sz w:val="24"/>
                          <w:szCs w:val="28"/>
                        </w:rPr>
                      </w:pPr>
                      <w:r w:rsidRPr="00E00B53">
                        <w:rPr>
                          <w:b/>
                          <w:color w:val="4DCDFE" w:themeColor="accent2"/>
                          <w:sz w:val="24"/>
                          <w:szCs w:val="28"/>
                        </w:rPr>
                        <w:t xml:space="preserve">PR-03965 </w:t>
                      </w:r>
                      <w:r w:rsidRPr="00E00B53">
                        <w:rPr>
                          <w:b/>
                          <w:color w:val="4DCDFE" w:themeColor="accent2"/>
                          <w:sz w:val="24"/>
                          <w:szCs w:val="28"/>
                        </w:rPr>
                        <w:sym w:font="Wingdings" w:char="F06C"/>
                      </w:r>
                      <w:r>
                        <w:rPr>
                          <w:b/>
                          <w:color w:val="4DCDFE" w:themeColor="accent2"/>
                          <w:sz w:val="24"/>
                          <w:szCs w:val="28"/>
                        </w:rPr>
                        <w:t xml:space="preserve"> dez</w:t>
                      </w:r>
                      <w:r w:rsidRPr="00E00B53">
                        <w:rPr>
                          <w:b/>
                          <w:color w:val="4DCDFE" w:themeColor="accent2"/>
                          <w:sz w:val="24"/>
                          <w:szCs w:val="28"/>
                        </w:rPr>
                        <w:t>embro 2018</w:t>
                      </w:r>
                    </w:p>
                  </w:txbxContent>
                </v:textbox>
                <w10:wrap anchorx="margin"/>
              </v:shape>
            </w:pict>
          </mc:Fallback>
        </mc:AlternateContent>
      </w:r>
      <w:r w:rsidR="00E75FB4">
        <w:rPr>
          <w:noProof/>
          <w:lang w:eastAsia="pt-PT"/>
        </w:rPr>
        <w:drawing>
          <wp:anchor distT="0" distB="0" distL="114300" distR="114300" simplePos="0" relativeHeight="251814400" behindDoc="1" locked="0" layoutInCell="1" allowOverlap="1" wp14:anchorId="03669116" wp14:editId="10D8AD85">
            <wp:simplePos x="0" y="0"/>
            <wp:positionH relativeFrom="page">
              <wp:align>left</wp:align>
            </wp:positionH>
            <wp:positionV relativeFrom="paragraph">
              <wp:posOffset>-1257300</wp:posOffset>
            </wp:positionV>
            <wp:extent cx="7557587" cy="10686022"/>
            <wp:effectExtent l="0" t="0" r="5715" b="127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587" cy="10686022"/>
                    </a:xfrm>
                    <a:prstGeom prst="rect">
                      <a:avLst/>
                    </a:prstGeom>
                    <a:noFill/>
                    <a:ln>
                      <a:noFill/>
                    </a:ln>
                  </pic:spPr>
                </pic:pic>
              </a:graphicData>
            </a:graphic>
            <wp14:sizeRelH relativeFrom="page">
              <wp14:pctWidth>0</wp14:pctWidth>
            </wp14:sizeRelH>
            <wp14:sizeRelV relativeFrom="page">
              <wp14:pctHeight>0</wp14:pctHeight>
            </wp14:sizeRelV>
          </wp:anchor>
        </w:drawing>
      </w:r>
      <w:r w:rsidR="001A5E9F">
        <w:rPr>
          <w:noProof/>
          <w:lang w:eastAsia="pt-PT"/>
        </w:rPr>
        <w:drawing>
          <wp:anchor distT="0" distB="0" distL="114300" distR="114300" simplePos="0" relativeHeight="251880960" behindDoc="1" locked="0" layoutInCell="1" allowOverlap="1" wp14:anchorId="63858774" wp14:editId="14AA5991">
            <wp:simplePos x="0" y="0"/>
            <wp:positionH relativeFrom="margin">
              <wp:align>center</wp:align>
            </wp:positionH>
            <wp:positionV relativeFrom="paragraph">
              <wp:posOffset>11145</wp:posOffset>
            </wp:positionV>
            <wp:extent cx="1250928" cy="822228"/>
            <wp:effectExtent l="0" t="0" r="698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0928" cy="822228"/>
                    </a:xfrm>
                    <a:prstGeom prst="rect">
                      <a:avLst/>
                    </a:prstGeom>
                    <a:noFill/>
                    <a:ln>
                      <a:noFill/>
                    </a:ln>
                  </pic:spPr>
                </pic:pic>
              </a:graphicData>
            </a:graphic>
            <wp14:sizeRelH relativeFrom="page">
              <wp14:pctWidth>0</wp14:pctWidth>
            </wp14:sizeRelH>
            <wp14:sizeRelV relativeFrom="page">
              <wp14:pctHeight>0</wp14:pctHeight>
            </wp14:sizeRelV>
          </wp:anchor>
        </w:drawing>
      </w:r>
      <w:r w:rsidR="001A5E9F">
        <w:rPr>
          <w:noProof/>
          <w:lang w:eastAsia="pt-PT"/>
        </w:rPr>
        <w:drawing>
          <wp:anchor distT="0" distB="0" distL="114300" distR="114300" simplePos="0" relativeHeight="251879936" behindDoc="1" locked="0" layoutInCell="1" allowOverlap="1" wp14:anchorId="663ABCC8" wp14:editId="76692BD4">
            <wp:simplePos x="0" y="0"/>
            <wp:positionH relativeFrom="column">
              <wp:posOffset>3482239</wp:posOffset>
            </wp:positionH>
            <wp:positionV relativeFrom="paragraph">
              <wp:posOffset>8778240</wp:posOffset>
            </wp:positionV>
            <wp:extent cx="2687941" cy="404968"/>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7941" cy="404968"/>
                    </a:xfrm>
                    <a:prstGeom prst="rect">
                      <a:avLst/>
                    </a:prstGeom>
                    <a:noFill/>
                    <a:ln>
                      <a:noFill/>
                    </a:ln>
                  </pic:spPr>
                </pic:pic>
              </a:graphicData>
            </a:graphic>
            <wp14:sizeRelH relativeFrom="page">
              <wp14:pctWidth>0</wp14:pctWidth>
            </wp14:sizeRelH>
            <wp14:sizeRelV relativeFrom="page">
              <wp14:pctHeight>0</wp14:pctHeight>
            </wp14:sizeRelV>
          </wp:anchor>
        </w:drawing>
      </w:r>
      <w:r w:rsidR="004B7C9F">
        <w:rPr>
          <w:noProof/>
          <w:lang w:eastAsia="pt-PT"/>
        </w:rPr>
        <w:drawing>
          <wp:anchor distT="0" distB="0" distL="114300" distR="114300" simplePos="0" relativeHeight="251849216" behindDoc="1" locked="0" layoutInCell="1" allowOverlap="1" wp14:anchorId="3BC368CA" wp14:editId="5297E220">
            <wp:simplePos x="0" y="0"/>
            <wp:positionH relativeFrom="margin">
              <wp:posOffset>2858135</wp:posOffset>
            </wp:positionH>
            <wp:positionV relativeFrom="paragraph">
              <wp:posOffset>-877429</wp:posOffset>
            </wp:positionV>
            <wp:extent cx="3201613" cy="1241778"/>
            <wp:effectExtent l="0" t="0" r="0" b="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01613" cy="1241778"/>
                    </a:xfrm>
                    <a:prstGeom prst="rect">
                      <a:avLst/>
                    </a:prstGeom>
                    <a:noFill/>
                    <a:ln>
                      <a:noFill/>
                    </a:ln>
                  </pic:spPr>
                </pic:pic>
              </a:graphicData>
            </a:graphic>
            <wp14:sizeRelH relativeFrom="page">
              <wp14:pctWidth>0</wp14:pctWidth>
            </wp14:sizeRelH>
            <wp14:sizeRelV relativeFrom="page">
              <wp14:pctHeight>0</wp14:pctHeight>
            </wp14:sizeRelV>
          </wp:anchor>
        </w:drawing>
      </w:r>
      <w:r w:rsidR="00F06D12">
        <w:br w:type="page"/>
      </w:r>
    </w:p>
    <w:sdt>
      <w:sdtPr>
        <w:rPr>
          <w:rFonts w:ascii="Arial" w:eastAsiaTheme="minorHAnsi" w:hAnsi="Arial" w:cstheme="minorBidi"/>
          <w:color w:val="auto"/>
          <w:sz w:val="20"/>
          <w:szCs w:val="22"/>
          <w:lang w:val="pt-PT" w:eastAsia="en-US"/>
        </w:rPr>
        <w:id w:val="-62259530"/>
        <w:docPartObj>
          <w:docPartGallery w:val="Table of Contents"/>
          <w:docPartUnique/>
        </w:docPartObj>
      </w:sdtPr>
      <w:sdtEndPr>
        <w:rPr>
          <w:b/>
          <w:bCs/>
        </w:rPr>
      </w:sdtEndPr>
      <w:sdtContent>
        <w:p w14:paraId="4B4322BC" w14:textId="77777777" w:rsidR="005C1B11" w:rsidRDefault="00C769CB">
          <w:pPr>
            <w:pStyle w:val="Ttulodondice"/>
            <w:rPr>
              <w:rFonts w:ascii="Arial" w:hAnsi="Arial" w:cs="Arial"/>
              <w:b/>
              <w:lang w:val="pt-PT"/>
            </w:rPr>
          </w:pPr>
          <w:r>
            <w:rPr>
              <w:rFonts w:ascii="Arial" w:hAnsi="Arial" w:cs="Arial"/>
              <w:b/>
              <w:lang w:val="pt-PT"/>
            </w:rPr>
            <w:t xml:space="preserve">Índice </w:t>
          </w:r>
        </w:p>
        <w:p w14:paraId="6998514C" w14:textId="77777777" w:rsidR="00703841" w:rsidRDefault="00703841" w:rsidP="00703841">
          <w:pPr>
            <w:rPr>
              <w:lang w:eastAsia="pt-PT"/>
            </w:rPr>
          </w:pPr>
        </w:p>
        <w:p w14:paraId="1373C9FF" w14:textId="77777777" w:rsidR="00703841" w:rsidRDefault="00703841" w:rsidP="00703841">
          <w:pPr>
            <w:rPr>
              <w:lang w:eastAsia="pt-PT"/>
            </w:rPr>
          </w:pPr>
        </w:p>
        <w:p w14:paraId="5C18F900" w14:textId="77777777" w:rsidR="00703841" w:rsidRDefault="00703841" w:rsidP="00703841">
          <w:pPr>
            <w:rPr>
              <w:lang w:eastAsia="pt-PT"/>
            </w:rPr>
          </w:pPr>
        </w:p>
        <w:p w14:paraId="45156C23" w14:textId="77777777" w:rsidR="00703841" w:rsidRDefault="00703841" w:rsidP="00703841">
          <w:pPr>
            <w:rPr>
              <w:lang w:eastAsia="pt-PT"/>
            </w:rPr>
          </w:pPr>
        </w:p>
        <w:p w14:paraId="61E24D36" w14:textId="77777777" w:rsidR="00703841" w:rsidRPr="00703841" w:rsidRDefault="00703841" w:rsidP="00703841">
          <w:pPr>
            <w:rPr>
              <w:lang w:eastAsia="pt-PT"/>
            </w:rPr>
          </w:pPr>
        </w:p>
        <w:p w14:paraId="41B8E9EF" w14:textId="77777777" w:rsidR="00E8729B" w:rsidRPr="00E8729B" w:rsidRDefault="00E8729B" w:rsidP="00E8729B">
          <w:pPr>
            <w:rPr>
              <w:sz w:val="8"/>
              <w:lang w:eastAsia="pt-PT"/>
            </w:rPr>
          </w:pPr>
        </w:p>
        <w:p w14:paraId="6DF33D14" w14:textId="3B3FD7D9" w:rsidR="00703841" w:rsidRDefault="00703841">
          <w:pPr>
            <w:pStyle w:val="ndice1"/>
            <w:rPr>
              <w:rFonts w:asciiTheme="minorHAnsi" w:eastAsiaTheme="minorEastAsia" w:hAnsiTheme="minorHAnsi"/>
              <w:noProof/>
              <w:sz w:val="22"/>
              <w:lang w:eastAsia="pt-PT"/>
            </w:rPr>
          </w:pPr>
          <w:r>
            <w:rPr>
              <w:b/>
              <w:bCs/>
            </w:rPr>
            <w:fldChar w:fldCharType="begin"/>
          </w:r>
          <w:r>
            <w:rPr>
              <w:b/>
              <w:bCs/>
            </w:rPr>
            <w:instrText xml:space="preserve"> TOC \o "1-3" \h \z \u </w:instrText>
          </w:r>
          <w:r>
            <w:rPr>
              <w:b/>
              <w:bCs/>
            </w:rPr>
            <w:fldChar w:fldCharType="separate"/>
          </w:r>
          <w:hyperlink w:anchor="_Toc532578183" w:history="1">
            <w:r w:rsidRPr="00803F20">
              <w:rPr>
                <w:rStyle w:val="Hiperligao"/>
                <w:noProof/>
              </w:rPr>
              <w:t>1.</w:t>
            </w:r>
            <w:r>
              <w:rPr>
                <w:rFonts w:asciiTheme="minorHAnsi" w:eastAsiaTheme="minorEastAsia" w:hAnsiTheme="minorHAnsi"/>
                <w:noProof/>
                <w:sz w:val="22"/>
                <w:lang w:eastAsia="pt-PT"/>
              </w:rPr>
              <w:tab/>
            </w:r>
            <w:r w:rsidRPr="00803F20">
              <w:rPr>
                <w:rStyle w:val="Hiperligao"/>
                <w:noProof/>
              </w:rPr>
              <w:t>Enquadramento</w:t>
            </w:r>
            <w:r>
              <w:rPr>
                <w:noProof/>
                <w:webHidden/>
              </w:rPr>
              <w:tab/>
            </w:r>
            <w:r>
              <w:rPr>
                <w:noProof/>
                <w:webHidden/>
              </w:rPr>
              <w:fldChar w:fldCharType="begin"/>
            </w:r>
            <w:r>
              <w:rPr>
                <w:noProof/>
                <w:webHidden/>
              </w:rPr>
              <w:instrText xml:space="preserve"> PAGEREF _Toc532578183 \h </w:instrText>
            </w:r>
            <w:r>
              <w:rPr>
                <w:noProof/>
                <w:webHidden/>
              </w:rPr>
            </w:r>
            <w:r>
              <w:rPr>
                <w:noProof/>
                <w:webHidden/>
              </w:rPr>
              <w:fldChar w:fldCharType="separate"/>
            </w:r>
            <w:r w:rsidR="00D4170A">
              <w:rPr>
                <w:noProof/>
                <w:webHidden/>
              </w:rPr>
              <w:t>4</w:t>
            </w:r>
            <w:r>
              <w:rPr>
                <w:noProof/>
                <w:webHidden/>
              </w:rPr>
              <w:fldChar w:fldCharType="end"/>
            </w:r>
          </w:hyperlink>
        </w:p>
        <w:p w14:paraId="277B1E81" w14:textId="4698CB58" w:rsidR="00703841" w:rsidRDefault="001C52C8">
          <w:pPr>
            <w:pStyle w:val="ndice1"/>
            <w:rPr>
              <w:rFonts w:asciiTheme="minorHAnsi" w:eastAsiaTheme="minorEastAsia" w:hAnsiTheme="minorHAnsi"/>
              <w:noProof/>
              <w:sz w:val="22"/>
              <w:lang w:eastAsia="pt-PT"/>
            </w:rPr>
          </w:pPr>
          <w:hyperlink w:anchor="_Toc532578184" w:history="1">
            <w:r w:rsidR="00703841" w:rsidRPr="00803F20">
              <w:rPr>
                <w:rStyle w:val="Hiperligao"/>
                <w:noProof/>
              </w:rPr>
              <w:t>2.</w:t>
            </w:r>
            <w:r w:rsidR="00703841">
              <w:rPr>
                <w:rFonts w:asciiTheme="minorHAnsi" w:eastAsiaTheme="minorEastAsia" w:hAnsiTheme="minorHAnsi"/>
                <w:noProof/>
                <w:sz w:val="22"/>
                <w:lang w:eastAsia="pt-PT"/>
              </w:rPr>
              <w:tab/>
            </w:r>
            <w:r w:rsidR="00703841" w:rsidRPr="00803F20">
              <w:rPr>
                <w:rStyle w:val="Hiperligao"/>
                <w:noProof/>
              </w:rPr>
              <w:t xml:space="preserve">Proposta de organização da ferramenta </w:t>
            </w:r>
            <w:r w:rsidR="00703841" w:rsidRPr="00803F20">
              <w:rPr>
                <w:rStyle w:val="Hiperligao"/>
                <w:i/>
                <w:noProof/>
              </w:rPr>
              <w:t>online</w:t>
            </w:r>
            <w:r w:rsidR="00703841" w:rsidRPr="00803F20">
              <w:rPr>
                <w:rStyle w:val="Hiperligao"/>
                <w:noProof/>
              </w:rPr>
              <w:t xml:space="preserve"> de captação de investimento</w:t>
            </w:r>
            <w:r w:rsidR="00703841">
              <w:rPr>
                <w:noProof/>
                <w:webHidden/>
              </w:rPr>
              <w:tab/>
            </w:r>
            <w:r w:rsidR="00703841">
              <w:rPr>
                <w:noProof/>
                <w:webHidden/>
              </w:rPr>
              <w:fldChar w:fldCharType="begin"/>
            </w:r>
            <w:r w:rsidR="00703841">
              <w:rPr>
                <w:noProof/>
                <w:webHidden/>
              </w:rPr>
              <w:instrText xml:space="preserve"> PAGEREF _Toc532578184 \h </w:instrText>
            </w:r>
            <w:r w:rsidR="00703841">
              <w:rPr>
                <w:noProof/>
                <w:webHidden/>
              </w:rPr>
            </w:r>
            <w:r w:rsidR="00703841">
              <w:rPr>
                <w:noProof/>
                <w:webHidden/>
              </w:rPr>
              <w:fldChar w:fldCharType="separate"/>
            </w:r>
            <w:r w:rsidR="00D4170A">
              <w:rPr>
                <w:noProof/>
                <w:webHidden/>
              </w:rPr>
              <w:t>6</w:t>
            </w:r>
            <w:r w:rsidR="00703841">
              <w:rPr>
                <w:noProof/>
                <w:webHidden/>
              </w:rPr>
              <w:fldChar w:fldCharType="end"/>
            </w:r>
          </w:hyperlink>
        </w:p>
        <w:p w14:paraId="394E069E" w14:textId="04965ECD" w:rsidR="00703841" w:rsidRDefault="001C52C8">
          <w:pPr>
            <w:pStyle w:val="ndice2"/>
            <w:rPr>
              <w:rFonts w:asciiTheme="minorHAnsi" w:eastAsiaTheme="minorEastAsia" w:hAnsiTheme="minorHAnsi"/>
              <w:noProof/>
              <w:sz w:val="22"/>
              <w:lang w:eastAsia="pt-PT"/>
            </w:rPr>
          </w:pPr>
          <w:hyperlink w:anchor="_Toc532578185" w:history="1">
            <w:r w:rsidR="00703841" w:rsidRPr="00803F20">
              <w:rPr>
                <w:rStyle w:val="Hiperligao"/>
                <w:noProof/>
              </w:rPr>
              <w:t>2.1.</w:t>
            </w:r>
            <w:r w:rsidR="00703841">
              <w:rPr>
                <w:rFonts w:asciiTheme="minorHAnsi" w:eastAsiaTheme="minorEastAsia" w:hAnsiTheme="minorHAnsi"/>
                <w:noProof/>
                <w:sz w:val="22"/>
                <w:lang w:eastAsia="pt-PT"/>
              </w:rPr>
              <w:tab/>
            </w:r>
            <w:r w:rsidR="00703841" w:rsidRPr="00803F20">
              <w:rPr>
                <w:rStyle w:val="Hiperligao"/>
                <w:noProof/>
              </w:rPr>
              <w:t>Proposta de estrutura</w:t>
            </w:r>
            <w:r w:rsidR="00703841">
              <w:rPr>
                <w:noProof/>
                <w:webHidden/>
              </w:rPr>
              <w:tab/>
            </w:r>
            <w:r w:rsidR="00703841">
              <w:rPr>
                <w:noProof/>
                <w:webHidden/>
              </w:rPr>
              <w:fldChar w:fldCharType="begin"/>
            </w:r>
            <w:r w:rsidR="00703841">
              <w:rPr>
                <w:noProof/>
                <w:webHidden/>
              </w:rPr>
              <w:instrText xml:space="preserve"> PAGEREF _Toc532578185 \h </w:instrText>
            </w:r>
            <w:r w:rsidR="00703841">
              <w:rPr>
                <w:noProof/>
                <w:webHidden/>
              </w:rPr>
            </w:r>
            <w:r w:rsidR="00703841">
              <w:rPr>
                <w:noProof/>
                <w:webHidden/>
              </w:rPr>
              <w:fldChar w:fldCharType="separate"/>
            </w:r>
            <w:r w:rsidR="00D4170A">
              <w:rPr>
                <w:noProof/>
                <w:webHidden/>
              </w:rPr>
              <w:t>6</w:t>
            </w:r>
            <w:r w:rsidR="00703841">
              <w:rPr>
                <w:noProof/>
                <w:webHidden/>
              </w:rPr>
              <w:fldChar w:fldCharType="end"/>
            </w:r>
          </w:hyperlink>
        </w:p>
        <w:p w14:paraId="0160A761" w14:textId="2D5451AC" w:rsidR="00703841" w:rsidRDefault="001C52C8">
          <w:pPr>
            <w:pStyle w:val="ndice2"/>
            <w:rPr>
              <w:rFonts w:asciiTheme="minorHAnsi" w:eastAsiaTheme="minorEastAsia" w:hAnsiTheme="minorHAnsi"/>
              <w:noProof/>
              <w:sz w:val="22"/>
              <w:lang w:eastAsia="pt-PT"/>
            </w:rPr>
          </w:pPr>
          <w:hyperlink w:anchor="_Toc532578186" w:history="1">
            <w:r w:rsidR="00703841" w:rsidRPr="00803F20">
              <w:rPr>
                <w:rStyle w:val="Hiperligao"/>
                <w:noProof/>
              </w:rPr>
              <w:t>2.2.</w:t>
            </w:r>
            <w:r w:rsidR="00703841">
              <w:rPr>
                <w:rFonts w:asciiTheme="minorHAnsi" w:eastAsiaTheme="minorEastAsia" w:hAnsiTheme="minorHAnsi"/>
                <w:noProof/>
                <w:sz w:val="22"/>
                <w:lang w:eastAsia="pt-PT"/>
              </w:rPr>
              <w:tab/>
            </w:r>
            <w:r w:rsidR="00703841" w:rsidRPr="00803F20">
              <w:rPr>
                <w:rStyle w:val="Hiperligao"/>
                <w:noProof/>
              </w:rPr>
              <w:t>Proposta de conteúdos</w:t>
            </w:r>
            <w:r w:rsidR="00703841">
              <w:rPr>
                <w:noProof/>
                <w:webHidden/>
              </w:rPr>
              <w:tab/>
            </w:r>
            <w:r w:rsidR="00703841">
              <w:rPr>
                <w:noProof/>
                <w:webHidden/>
              </w:rPr>
              <w:fldChar w:fldCharType="begin"/>
            </w:r>
            <w:r w:rsidR="00703841">
              <w:rPr>
                <w:noProof/>
                <w:webHidden/>
              </w:rPr>
              <w:instrText xml:space="preserve"> PAGEREF _Toc532578186 \h </w:instrText>
            </w:r>
            <w:r w:rsidR="00703841">
              <w:rPr>
                <w:noProof/>
                <w:webHidden/>
              </w:rPr>
            </w:r>
            <w:r w:rsidR="00703841">
              <w:rPr>
                <w:noProof/>
                <w:webHidden/>
              </w:rPr>
              <w:fldChar w:fldCharType="separate"/>
            </w:r>
            <w:r w:rsidR="00D4170A">
              <w:rPr>
                <w:noProof/>
                <w:webHidden/>
              </w:rPr>
              <w:t>7</w:t>
            </w:r>
            <w:r w:rsidR="00703841">
              <w:rPr>
                <w:noProof/>
                <w:webHidden/>
              </w:rPr>
              <w:fldChar w:fldCharType="end"/>
            </w:r>
          </w:hyperlink>
        </w:p>
        <w:p w14:paraId="7401EEC1" w14:textId="77E251D7" w:rsidR="00703841" w:rsidRDefault="001C52C8">
          <w:pPr>
            <w:pStyle w:val="ndice3"/>
            <w:rPr>
              <w:rFonts w:asciiTheme="minorHAnsi" w:eastAsiaTheme="minorEastAsia" w:hAnsiTheme="minorHAnsi"/>
              <w:noProof/>
              <w:sz w:val="22"/>
              <w:lang w:eastAsia="pt-PT"/>
            </w:rPr>
          </w:pPr>
          <w:hyperlink w:anchor="_Toc532578187" w:history="1">
            <w:r w:rsidR="00703841" w:rsidRPr="00803F20">
              <w:rPr>
                <w:rStyle w:val="Hiperligao"/>
                <w:noProof/>
              </w:rPr>
              <w:t>Página principal</w:t>
            </w:r>
            <w:r w:rsidR="00703841">
              <w:rPr>
                <w:noProof/>
                <w:webHidden/>
              </w:rPr>
              <w:tab/>
            </w:r>
            <w:r w:rsidR="00703841">
              <w:rPr>
                <w:noProof/>
                <w:webHidden/>
              </w:rPr>
              <w:fldChar w:fldCharType="begin"/>
            </w:r>
            <w:r w:rsidR="00703841">
              <w:rPr>
                <w:noProof/>
                <w:webHidden/>
              </w:rPr>
              <w:instrText xml:space="preserve"> PAGEREF _Toc532578187 \h </w:instrText>
            </w:r>
            <w:r w:rsidR="00703841">
              <w:rPr>
                <w:noProof/>
                <w:webHidden/>
              </w:rPr>
            </w:r>
            <w:r w:rsidR="00703841">
              <w:rPr>
                <w:noProof/>
                <w:webHidden/>
              </w:rPr>
              <w:fldChar w:fldCharType="separate"/>
            </w:r>
            <w:r w:rsidR="00D4170A">
              <w:rPr>
                <w:noProof/>
                <w:webHidden/>
              </w:rPr>
              <w:t>7</w:t>
            </w:r>
            <w:r w:rsidR="00703841">
              <w:rPr>
                <w:noProof/>
                <w:webHidden/>
              </w:rPr>
              <w:fldChar w:fldCharType="end"/>
            </w:r>
          </w:hyperlink>
        </w:p>
        <w:p w14:paraId="09315D00" w14:textId="56F59234" w:rsidR="00703841" w:rsidRDefault="001C52C8">
          <w:pPr>
            <w:pStyle w:val="ndice3"/>
            <w:rPr>
              <w:rFonts w:asciiTheme="minorHAnsi" w:eastAsiaTheme="minorEastAsia" w:hAnsiTheme="minorHAnsi"/>
              <w:noProof/>
              <w:sz w:val="22"/>
              <w:lang w:eastAsia="pt-PT"/>
            </w:rPr>
          </w:pPr>
          <w:hyperlink w:anchor="_Toc532578188" w:history="1">
            <w:r w:rsidR="00703841" w:rsidRPr="00803F20">
              <w:rPr>
                <w:rStyle w:val="Hiperligao"/>
                <w:noProof/>
              </w:rPr>
              <w:t>Menu: A Região de Coimbra</w:t>
            </w:r>
            <w:r w:rsidR="00703841">
              <w:rPr>
                <w:noProof/>
                <w:webHidden/>
              </w:rPr>
              <w:tab/>
            </w:r>
            <w:r w:rsidR="00703841">
              <w:rPr>
                <w:noProof/>
                <w:webHidden/>
              </w:rPr>
              <w:fldChar w:fldCharType="begin"/>
            </w:r>
            <w:r w:rsidR="00703841">
              <w:rPr>
                <w:noProof/>
                <w:webHidden/>
              </w:rPr>
              <w:instrText xml:space="preserve"> PAGEREF _Toc532578188 \h </w:instrText>
            </w:r>
            <w:r w:rsidR="00703841">
              <w:rPr>
                <w:noProof/>
                <w:webHidden/>
              </w:rPr>
            </w:r>
            <w:r w:rsidR="00703841">
              <w:rPr>
                <w:noProof/>
                <w:webHidden/>
              </w:rPr>
              <w:fldChar w:fldCharType="separate"/>
            </w:r>
            <w:r w:rsidR="00D4170A">
              <w:rPr>
                <w:noProof/>
                <w:webHidden/>
              </w:rPr>
              <w:t>12</w:t>
            </w:r>
            <w:r w:rsidR="00703841">
              <w:rPr>
                <w:noProof/>
                <w:webHidden/>
              </w:rPr>
              <w:fldChar w:fldCharType="end"/>
            </w:r>
          </w:hyperlink>
        </w:p>
        <w:p w14:paraId="45C983D2" w14:textId="047D2365" w:rsidR="00703841" w:rsidRDefault="001C52C8">
          <w:pPr>
            <w:pStyle w:val="ndice3"/>
            <w:rPr>
              <w:rFonts w:asciiTheme="minorHAnsi" w:eastAsiaTheme="minorEastAsia" w:hAnsiTheme="minorHAnsi"/>
              <w:noProof/>
              <w:sz w:val="22"/>
              <w:lang w:eastAsia="pt-PT"/>
            </w:rPr>
          </w:pPr>
          <w:hyperlink w:anchor="_Toc532578189" w:history="1">
            <w:r w:rsidR="00703841" w:rsidRPr="00803F20">
              <w:rPr>
                <w:rStyle w:val="Hiperligao"/>
                <w:noProof/>
              </w:rPr>
              <w:t>Menu: Dinâmica Empresarial</w:t>
            </w:r>
            <w:r w:rsidR="00703841">
              <w:rPr>
                <w:noProof/>
                <w:webHidden/>
              </w:rPr>
              <w:tab/>
            </w:r>
            <w:r w:rsidR="00703841">
              <w:rPr>
                <w:noProof/>
                <w:webHidden/>
              </w:rPr>
              <w:fldChar w:fldCharType="begin"/>
            </w:r>
            <w:r w:rsidR="00703841">
              <w:rPr>
                <w:noProof/>
                <w:webHidden/>
              </w:rPr>
              <w:instrText xml:space="preserve"> PAGEREF _Toc532578189 \h </w:instrText>
            </w:r>
            <w:r w:rsidR="00703841">
              <w:rPr>
                <w:noProof/>
                <w:webHidden/>
              </w:rPr>
            </w:r>
            <w:r w:rsidR="00703841">
              <w:rPr>
                <w:noProof/>
                <w:webHidden/>
              </w:rPr>
              <w:fldChar w:fldCharType="separate"/>
            </w:r>
            <w:r w:rsidR="00D4170A">
              <w:rPr>
                <w:noProof/>
                <w:webHidden/>
              </w:rPr>
              <w:t>15</w:t>
            </w:r>
            <w:r w:rsidR="00703841">
              <w:rPr>
                <w:noProof/>
                <w:webHidden/>
              </w:rPr>
              <w:fldChar w:fldCharType="end"/>
            </w:r>
          </w:hyperlink>
        </w:p>
        <w:p w14:paraId="5ED2D951" w14:textId="192E7D46" w:rsidR="00703841" w:rsidRDefault="001C52C8">
          <w:pPr>
            <w:pStyle w:val="ndice3"/>
            <w:rPr>
              <w:rFonts w:asciiTheme="minorHAnsi" w:eastAsiaTheme="minorEastAsia" w:hAnsiTheme="minorHAnsi"/>
              <w:noProof/>
              <w:sz w:val="22"/>
              <w:lang w:eastAsia="pt-PT"/>
            </w:rPr>
          </w:pPr>
          <w:hyperlink w:anchor="_Toc532578190" w:history="1">
            <w:r w:rsidR="00703841" w:rsidRPr="00803F20">
              <w:rPr>
                <w:rStyle w:val="Hiperligao"/>
                <w:noProof/>
              </w:rPr>
              <w:t>Menu: Talento</w:t>
            </w:r>
            <w:r w:rsidR="00703841">
              <w:rPr>
                <w:noProof/>
                <w:webHidden/>
              </w:rPr>
              <w:tab/>
            </w:r>
            <w:r w:rsidR="00703841">
              <w:rPr>
                <w:noProof/>
                <w:webHidden/>
              </w:rPr>
              <w:fldChar w:fldCharType="begin"/>
            </w:r>
            <w:r w:rsidR="00703841">
              <w:rPr>
                <w:noProof/>
                <w:webHidden/>
              </w:rPr>
              <w:instrText xml:space="preserve"> PAGEREF _Toc532578190 \h </w:instrText>
            </w:r>
            <w:r w:rsidR="00703841">
              <w:rPr>
                <w:noProof/>
                <w:webHidden/>
              </w:rPr>
            </w:r>
            <w:r w:rsidR="00703841">
              <w:rPr>
                <w:noProof/>
                <w:webHidden/>
              </w:rPr>
              <w:fldChar w:fldCharType="separate"/>
            </w:r>
            <w:r w:rsidR="00D4170A">
              <w:rPr>
                <w:noProof/>
                <w:webHidden/>
              </w:rPr>
              <w:t>24</w:t>
            </w:r>
            <w:r w:rsidR="00703841">
              <w:rPr>
                <w:noProof/>
                <w:webHidden/>
              </w:rPr>
              <w:fldChar w:fldCharType="end"/>
            </w:r>
          </w:hyperlink>
        </w:p>
        <w:p w14:paraId="59E7E3F2" w14:textId="40B5B1BC" w:rsidR="00703841" w:rsidRDefault="001C52C8">
          <w:pPr>
            <w:pStyle w:val="ndice3"/>
            <w:rPr>
              <w:rFonts w:asciiTheme="minorHAnsi" w:eastAsiaTheme="minorEastAsia" w:hAnsiTheme="minorHAnsi"/>
              <w:noProof/>
              <w:sz w:val="22"/>
              <w:lang w:eastAsia="pt-PT"/>
            </w:rPr>
          </w:pPr>
          <w:hyperlink w:anchor="_Toc532578191" w:history="1">
            <w:r w:rsidR="00703841" w:rsidRPr="00803F20">
              <w:rPr>
                <w:rStyle w:val="Hiperligao"/>
                <w:noProof/>
              </w:rPr>
              <w:t>Menu: Estruturas de apoio ao investimento</w:t>
            </w:r>
            <w:r w:rsidR="00703841">
              <w:rPr>
                <w:noProof/>
                <w:webHidden/>
              </w:rPr>
              <w:tab/>
            </w:r>
            <w:r w:rsidR="00703841">
              <w:rPr>
                <w:noProof/>
                <w:webHidden/>
              </w:rPr>
              <w:fldChar w:fldCharType="begin"/>
            </w:r>
            <w:r w:rsidR="00703841">
              <w:rPr>
                <w:noProof/>
                <w:webHidden/>
              </w:rPr>
              <w:instrText xml:space="preserve"> PAGEREF _Toc532578191 \h </w:instrText>
            </w:r>
            <w:r w:rsidR="00703841">
              <w:rPr>
                <w:noProof/>
                <w:webHidden/>
              </w:rPr>
            </w:r>
            <w:r w:rsidR="00703841">
              <w:rPr>
                <w:noProof/>
                <w:webHidden/>
              </w:rPr>
              <w:fldChar w:fldCharType="separate"/>
            </w:r>
            <w:r w:rsidR="00D4170A">
              <w:rPr>
                <w:noProof/>
                <w:webHidden/>
              </w:rPr>
              <w:t>33</w:t>
            </w:r>
            <w:r w:rsidR="00703841">
              <w:rPr>
                <w:noProof/>
                <w:webHidden/>
              </w:rPr>
              <w:fldChar w:fldCharType="end"/>
            </w:r>
          </w:hyperlink>
        </w:p>
        <w:p w14:paraId="3020ADDB" w14:textId="116E94AD" w:rsidR="00703841" w:rsidRDefault="001C52C8">
          <w:pPr>
            <w:pStyle w:val="ndice3"/>
            <w:rPr>
              <w:rFonts w:asciiTheme="minorHAnsi" w:eastAsiaTheme="minorEastAsia" w:hAnsiTheme="minorHAnsi"/>
              <w:noProof/>
              <w:sz w:val="22"/>
              <w:lang w:eastAsia="pt-PT"/>
            </w:rPr>
          </w:pPr>
          <w:hyperlink w:anchor="_Toc532578192" w:history="1">
            <w:r w:rsidR="00703841" w:rsidRPr="00803F20">
              <w:rPr>
                <w:rStyle w:val="Hiperligao"/>
                <w:noProof/>
              </w:rPr>
              <w:t>Menu: Documentação relevante</w:t>
            </w:r>
            <w:r w:rsidR="00703841">
              <w:rPr>
                <w:noProof/>
                <w:webHidden/>
              </w:rPr>
              <w:tab/>
            </w:r>
            <w:r w:rsidR="00703841">
              <w:rPr>
                <w:noProof/>
                <w:webHidden/>
              </w:rPr>
              <w:fldChar w:fldCharType="begin"/>
            </w:r>
            <w:r w:rsidR="00703841">
              <w:rPr>
                <w:noProof/>
                <w:webHidden/>
              </w:rPr>
              <w:instrText xml:space="preserve"> PAGEREF _Toc532578192 \h </w:instrText>
            </w:r>
            <w:r w:rsidR="00703841">
              <w:rPr>
                <w:noProof/>
                <w:webHidden/>
              </w:rPr>
            </w:r>
            <w:r w:rsidR="00703841">
              <w:rPr>
                <w:noProof/>
                <w:webHidden/>
              </w:rPr>
              <w:fldChar w:fldCharType="separate"/>
            </w:r>
            <w:r w:rsidR="00D4170A">
              <w:rPr>
                <w:noProof/>
                <w:webHidden/>
              </w:rPr>
              <w:t>35</w:t>
            </w:r>
            <w:r w:rsidR="00703841">
              <w:rPr>
                <w:noProof/>
                <w:webHidden/>
              </w:rPr>
              <w:fldChar w:fldCharType="end"/>
            </w:r>
          </w:hyperlink>
        </w:p>
        <w:p w14:paraId="70BA7675" w14:textId="716DC78A" w:rsidR="00703841" w:rsidRDefault="001C52C8">
          <w:pPr>
            <w:pStyle w:val="ndice3"/>
            <w:rPr>
              <w:rFonts w:asciiTheme="minorHAnsi" w:eastAsiaTheme="minorEastAsia" w:hAnsiTheme="minorHAnsi"/>
              <w:noProof/>
              <w:sz w:val="22"/>
              <w:lang w:eastAsia="pt-PT"/>
            </w:rPr>
          </w:pPr>
          <w:hyperlink w:anchor="_Toc532578193" w:history="1">
            <w:r w:rsidR="00703841" w:rsidRPr="00803F20">
              <w:rPr>
                <w:rStyle w:val="Hiperligao"/>
                <w:noProof/>
              </w:rPr>
              <w:t>Contactos</w:t>
            </w:r>
            <w:r w:rsidR="00703841">
              <w:rPr>
                <w:noProof/>
                <w:webHidden/>
              </w:rPr>
              <w:tab/>
            </w:r>
            <w:r w:rsidR="00703841">
              <w:rPr>
                <w:noProof/>
                <w:webHidden/>
              </w:rPr>
              <w:tab/>
            </w:r>
            <w:r w:rsidR="00703841">
              <w:rPr>
                <w:noProof/>
                <w:webHidden/>
              </w:rPr>
              <w:fldChar w:fldCharType="begin"/>
            </w:r>
            <w:r w:rsidR="00703841">
              <w:rPr>
                <w:noProof/>
                <w:webHidden/>
              </w:rPr>
              <w:instrText xml:space="preserve"> PAGEREF _Toc532578193 \h </w:instrText>
            </w:r>
            <w:r w:rsidR="00703841">
              <w:rPr>
                <w:noProof/>
                <w:webHidden/>
              </w:rPr>
            </w:r>
            <w:r w:rsidR="00703841">
              <w:rPr>
                <w:noProof/>
                <w:webHidden/>
              </w:rPr>
              <w:fldChar w:fldCharType="separate"/>
            </w:r>
            <w:r w:rsidR="00D4170A">
              <w:rPr>
                <w:noProof/>
                <w:webHidden/>
              </w:rPr>
              <w:t>36</w:t>
            </w:r>
            <w:r w:rsidR="00703841">
              <w:rPr>
                <w:noProof/>
                <w:webHidden/>
              </w:rPr>
              <w:fldChar w:fldCharType="end"/>
            </w:r>
          </w:hyperlink>
        </w:p>
        <w:p w14:paraId="3C5F66C8" w14:textId="08941D72" w:rsidR="00703841" w:rsidRDefault="001C52C8">
          <w:pPr>
            <w:pStyle w:val="ndice3"/>
            <w:rPr>
              <w:rFonts w:asciiTheme="minorHAnsi" w:eastAsiaTheme="minorEastAsia" w:hAnsiTheme="minorHAnsi"/>
              <w:noProof/>
              <w:sz w:val="22"/>
              <w:lang w:eastAsia="pt-PT"/>
            </w:rPr>
          </w:pPr>
          <w:hyperlink w:anchor="_Toc532578194" w:history="1">
            <w:r w:rsidR="00703841" w:rsidRPr="00803F20">
              <w:rPr>
                <w:rStyle w:val="Hiperligao"/>
                <w:noProof/>
              </w:rPr>
              <w:t>Menu: Área reservada</w:t>
            </w:r>
            <w:r w:rsidR="00703841">
              <w:rPr>
                <w:noProof/>
                <w:webHidden/>
              </w:rPr>
              <w:tab/>
            </w:r>
            <w:r w:rsidR="00703841">
              <w:rPr>
                <w:noProof/>
                <w:webHidden/>
              </w:rPr>
              <w:fldChar w:fldCharType="begin"/>
            </w:r>
            <w:r w:rsidR="00703841">
              <w:rPr>
                <w:noProof/>
                <w:webHidden/>
              </w:rPr>
              <w:instrText xml:space="preserve"> PAGEREF _Toc532578194 \h </w:instrText>
            </w:r>
            <w:r w:rsidR="00703841">
              <w:rPr>
                <w:noProof/>
                <w:webHidden/>
              </w:rPr>
            </w:r>
            <w:r w:rsidR="00703841">
              <w:rPr>
                <w:noProof/>
                <w:webHidden/>
              </w:rPr>
              <w:fldChar w:fldCharType="separate"/>
            </w:r>
            <w:r w:rsidR="00D4170A">
              <w:rPr>
                <w:noProof/>
                <w:webHidden/>
              </w:rPr>
              <w:t>38</w:t>
            </w:r>
            <w:r w:rsidR="00703841">
              <w:rPr>
                <w:noProof/>
                <w:webHidden/>
              </w:rPr>
              <w:fldChar w:fldCharType="end"/>
            </w:r>
          </w:hyperlink>
        </w:p>
        <w:p w14:paraId="32F6DF4C" w14:textId="1A97FBAA" w:rsidR="00703841" w:rsidRDefault="001C52C8">
          <w:pPr>
            <w:pStyle w:val="ndice1"/>
            <w:rPr>
              <w:rFonts w:asciiTheme="minorHAnsi" w:eastAsiaTheme="minorEastAsia" w:hAnsiTheme="minorHAnsi"/>
              <w:noProof/>
              <w:sz w:val="22"/>
              <w:lang w:eastAsia="pt-PT"/>
            </w:rPr>
          </w:pPr>
          <w:hyperlink w:anchor="_Toc532578195" w:history="1">
            <w:r w:rsidR="00703841" w:rsidRPr="00803F20">
              <w:rPr>
                <w:rStyle w:val="Hiperligao"/>
                <w:noProof/>
              </w:rPr>
              <w:t>3.</w:t>
            </w:r>
            <w:r w:rsidR="00703841">
              <w:rPr>
                <w:rFonts w:asciiTheme="minorHAnsi" w:eastAsiaTheme="minorEastAsia" w:hAnsiTheme="minorHAnsi"/>
                <w:noProof/>
                <w:sz w:val="22"/>
                <w:lang w:eastAsia="pt-PT"/>
              </w:rPr>
              <w:tab/>
            </w:r>
            <w:r w:rsidR="00703841" w:rsidRPr="00803F20">
              <w:rPr>
                <w:rStyle w:val="Hiperligao"/>
                <w:noProof/>
              </w:rPr>
              <w:t xml:space="preserve">Aspetos relevantes a considerar para a construção da ferramenta </w:t>
            </w:r>
            <w:r w:rsidR="00703841" w:rsidRPr="00803F20">
              <w:rPr>
                <w:rStyle w:val="Hiperligao"/>
                <w:i/>
                <w:noProof/>
              </w:rPr>
              <w:t>online</w:t>
            </w:r>
            <w:r w:rsidR="00703841">
              <w:rPr>
                <w:noProof/>
                <w:webHidden/>
              </w:rPr>
              <w:tab/>
            </w:r>
            <w:r w:rsidR="00703841">
              <w:rPr>
                <w:noProof/>
                <w:webHidden/>
              </w:rPr>
              <w:fldChar w:fldCharType="begin"/>
            </w:r>
            <w:r w:rsidR="00703841">
              <w:rPr>
                <w:noProof/>
                <w:webHidden/>
              </w:rPr>
              <w:instrText xml:space="preserve"> PAGEREF _Toc532578195 \h </w:instrText>
            </w:r>
            <w:r w:rsidR="00703841">
              <w:rPr>
                <w:noProof/>
                <w:webHidden/>
              </w:rPr>
            </w:r>
            <w:r w:rsidR="00703841">
              <w:rPr>
                <w:noProof/>
                <w:webHidden/>
              </w:rPr>
              <w:fldChar w:fldCharType="separate"/>
            </w:r>
            <w:r w:rsidR="00D4170A">
              <w:rPr>
                <w:noProof/>
                <w:webHidden/>
              </w:rPr>
              <w:t>40</w:t>
            </w:r>
            <w:r w:rsidR="00703841">
              <w:rPr>
                <w:noProof/>
                <w:webHidden/>
              </w:rPr>
              <w:fldChar w:fldCharType="end"/>
            </w:r>
          </w:hyperlink>
        </w:p>
        <w:p w14:paraId="43E13BE1" w14:textId="77777777" w:rsidR="005C1B11" w:rsidRDefault="00703841">
          <w:r>
            <w:rPr>
              <w:b/>
              <w:bCs/>
            </w:rPr>
            <w:fldChar w:fldCharType="end"/>
          </w:r>
        </w:p>
      </w:sdtContent>
    </w:sdt>
    <w:p w14:paraId="32C2F557" w14:textId="77777777" w:rsidR="00A1170C" w:rsidRDefault="00A1170C" w:rsidP="00A541C4">
      <w:pPr>
        <w:jc w:val="left"/>
      </w:pPr>
    </w:p>
    <w:p w14:paraId="7C4AD2D5" w14:textId="77777777" w:rsidR="009334C2" w:rsidRDefault="009334C2">
      <w:pPr>
        <w:spacing w:line="259" w:lineRule="auto"/>
        <w:jc w:val="left"/>
      </w:pPr>
      <w:r>
        <w:br w:type="page"/>
      </w:r>
    </w:p>
    <w:p w14:paraId="5D87397A" w14:textId="77777777" w:rsidR="006F62D2" w:rsidRDefault="006F62D2">
      <w:pPr>
        <w:jc w:val="left"/>
        <w:sectPr w:rsidR="006F62D2" w:rsidSect="00E8729B">
          <w:headerReference w:type="default" r:id="rId13"/>
          <w:footerReference w:type="default" r:id="rId14"/>
          <w:headerReference w:type="first" r:id="rId15"/>
          <w:pgSz w:w="11906" w:h="16838"/>
          <w:pgMar w:top="1985" w:right="1701" w:bottom="1418" w:left="1701" w:header="709" w:footer="924" w:gutter="0"/>
          <w:pgNumType w:fmt="lowerRoman"/>
          <w:cols w:space="708"/>
          <w:titlePg/>
          <w:docGrid w:linePitch="360"/>
        </w:sectPr>
      </w:pPr>
    </w:p>
    <w:p w14:paraId="27B4E027" w14:textId="77777777" w:rsidR="001D52E0" w:rsidRDefault="00E75FB4">
      <w:pPr>
        <w:jc w:val="left"/>
      </w:pPr>
      <w:r>
        <w:rPr>
          <w:noProof/>
          <w:lang w:eastAsia="pt-PT"/>
        </w:rPr>
        <w:lastRenderedPageBreak/>
        <w:drawing>
          <wp:anchor distT="0" distB="0" distL="114300" distR="114300" simplePos="0" relativeHeight="251638784" behindDoc="1" locked="0" layoutInCell="1" allowOverlap="1" wp14:anchorId="27CAD02D" wp14:editId="2AA10D10">
            <wp:simplePos x="0" y="0"/>
            <wp:positionH relativeFrom="page">
              <wp:align>left</wp:align>
            </wp:positionH>
            <wp:positionV relativeFrom="paragraph">
              <wp:posOffset>-1251058</wp:posOffset>
            </wp:positionV>
            <wp:extent cx="7573836" cy="10704682"/>
            <wp:effectExtent l="0" t="0" r="8255" b="190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73836" cy="10704682"/>
                    </a:xfrm>
                    <a:prstGeom prst="rect">
                      <a:avLst/>
                    </a:prstGeom>
                    <a:noFill/>
                    <a:ln>
                      <a:noFill/>
                    </a:ln>
                  </pic:spPr>
                </pic:pic>
              </a:graphicData>
            </a:graphic>
            <wp14:sizeRelH relativeFrom="page">
              <wp14:pctWidth>0</wp14:pctWidth>
            </wp14:sizeRelH>
            <wp14:sizeRelV relativeFrom="page">
              <wp14:pctHeight>0</wp14:pctHeight>
            </wp14:sizeRelV>
          </wp:anchor>
        </w:drawing>
      </w:r>
      <w:r w:rsidR="00C769CB" w:rsidRPr="00DE7A33">
        <w:rPr>
          <w:noProof/>
          <w:lang w:eastAsia="pt-PT"/>
        </w:rPr>
        <mc:AlternateContent>
          <mc:Choice Requires="wps">
            <w:drawing>
              <wp:anchor distT="0" distB="0" distL="114300" distR="114300" simplePos="0" relativeHeight="251640832" behindDoc="0" locked="0" layoutInCell="1" allowOverlap="1" wp14:anchorId="7F7EF9EC" wp14:editId="4546CE24">
                <wp:simplePos x="0" y="0"/>
                <wp:positionH relativeFrom="margin">
                  <wp:posOffset>1938020</wp:posOffset>
                </wp:positionH>
                <wp:positionV relativeFrom="paragraph">
                  <wp:posOffset>2581275</wp:posOffset>
                </wp:positionV>
                <wp:extent cx="3462020" cy="598170"/>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3462020" cy="598170"/>
                        </a:xfrm>
                        <a:prstGeom prst="rect">
                          <a:avLst/>
                        </a:prstGeom>
                        <a:noFill/>
                        <a:ln w="6350">
                          <a:noFill/>
                        </a:ln>
                      </wps:spPr>
                      <wps:txbx>
                        <w:txbxContent>
                          <w:p w14:paraId="4FE37C42" w14:textId="77777777" w:rsidR="00BA533B" w:rsidRPr="00C769CB" w:rsidRDefault="00BA533B" w:rsidP="00DE7A33">
                            <w:pPr>
                              <w:pStyle w:val="SEPARADORES"/>
                              <w:rPr>
                                <w:rStyle w:val="TtulodoLivro"/>
                                <w:b/>
                                <w:bCs w:val="0"/>
                                <w:smallCaps w:val="0"/>
                                <w:color w:val="ED7B00" w:themeColor="accent3"/>
                                <w:spacing w:val="0"/>
                              </w:rPr>
                            </w:pPr>
                            <w:r w:rsidRPr="00C769CB">
                              <w:rPr>
                                <w:rStyle w:val="TtulodoLivro"/>
                                <w:b/>
                                <w:bCs w:val="0"/>
                                <w:smallCaps w:val="0"/>
                                <w:color w:val="ED7B00" w:themeColor="accent3"/>
                                <w:spacing w:val="0"/>
                              </w:rPr>
                              <w:t>Capítulo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EF9EC" id="Caixa de texto 38" o:spid="_x0000_s1028" type="#_x0000_t202" style="position:absolute;margin-left:152.6pt;margin-top:203.25pt;width:272.6pt;height:47.1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" filled="f" stroked="f" strokeweight=".5pt">
                <v:textbox>
                  <w:txbxContent>
                    <w:p w14:paraId="4FE37C42" w14:textId="77777777" w:rsidR="00BA533B" w:rsidRPr="00C769CB" w:rsidRDefault="00BA533B" w:rsidP="00DE7A33">
                      <w:pPr>
                        <w:pStyle w:val="SEPARADORES"/>
                        <w:rPr>
                          <w:rStyle w:val="TtulodoLivro"/>
                          <w:b/>
                          <w:bCs w:val="0"/>
                          <w:smallCaps w:val="0"/>
                          <w:color w:val="ED7B00" w:themeColor="accent3"/>
                          <w:spacing w:val="0"/>
                        </w:rPr>
                      </w:pPr>
                      <w:r w:rsidRPr="00C769CB">
                        <w:rPr>
                          <w:rStyle w:val="TtulodoLivro"/>
                          <w:b/>
                          <w:bCs w:val="0"/>
                          <w:smallCaps w:val="0"/>
                          <w:color w:val="ED7B00" w:themeColor="accent3"/>
                          <w:spacing w:val="0"/>
                        </w:rPr>
                        <w:t>Capítulo 1</w:t>
                      </w:r>
                    </w:p>
                  </w:txbxContent>
                </v:textbox>
                <w10:wrap anchorx="margin"/>
              </v:shape>
            </w:pict>
          </mc:Fallback>
        </mc:AlternateContent>
      </w:r>
      <w:r w:rsidR="00C769CB" w:rsidRPr="00DE7A33">
        <w:rPr>
          <w:noProof/>
          <w:lang w:eastAsia="pt-PT"/>
        </w:rPr>
        <mc:AlternateContent>
          <mc:Choice Requires="wps">
            <w:drawing>
              <wp:anchor distT="0" distB="0" distL="114300" distR="114300" simplePos="0" relativeHeight="251642880" behindDoc="0" locked="0" layoutInCell="1" allowOverlap="1" wp14:anchorId="485F1B36" wp14:editId="03A3C22F">
                <wp:simplePos x="0" y="0"/>
                <wp:positionH relativeFrom="margin">
                  <wp:posOffset>2566670</wp:posOffset>
                </wp:positionH>
                <wp:positionV relativeFrom="paragraph">
                  <wp:posOffset>3181810</wp:posOffset>
                </wp:positionV>
                <wp:extent cx="2823845" cy="598170"/>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2823845" cy="598170"/>
                        </a:xfrm>
                        <a:prstGeom prst="rect">
                          <a:avLst/>
                        </a:prstGeom>
                        <a:noFill/>
                        <a:ln w="6350">
                          <a:noFill/>
                        </a:ln>
                      </wps:spPr>
                      <wps:txbx>
                        <w:txbxContent>
                          <w:p w14:paraId="01381907" w14:textId="77777777" w:rsidR="00BA533B" w:rsidRPr="00C769CB" w:rsidRDefault="00BA533B" w:rsidP="00744660">
                            <w:pPr>
                              <w:pStyle w:val="SUBTITULO-SEPARADOR"/>
                              <w:jc w:val="right"/>
                              <w:rPr>
                                <w:rStyle w:val="TtulodoLivro"/>
                                <w:b w:val="0"/>
                                <w:bCs w:val="0"/>
                                <w:smallCaps w:val="0"/>
                                <w:color w:val="ED7B00" w:themeColor="accent3"/>
                                <w:spacing w:val="0"/>
                                <w:sz w:val="28"/>
                              </w:rPr>
                            </w:pPr>
                            <w:r>
                              <w:rPr>
                                <w:rStyle w:val="TtulodoLivro"/>
                                <w:b w:val="0"/>
                                <w:bCs w:val="0"/>
                                <w:smallCaps w:val="0"/>
                                <w:color w:val="ED7B00" w:themeColor="accent3"/>
                                <w:spacing w:val="0"/>
                                <w:sz w:val="28"/>
                              </w:rPr>
                              <w:t>Enquadramento</w:t>
                            </w:r>
                            <w:r w:rsidRPr="00C769CB">
                              <w:rPr>
                                <w:rStyle w:val="TtulodoLivro"/>
                                <w:b w:val="0"/>
                                <w:bCs w:val="0"/>
                                <w:smallCaps w:val="0"/>
                                <w:color w:val="ED7B00" w:themeColor="accent3"/>
                                <w:spacing w:val="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F1B36" id="Caixa de texto 39" o:spid="_x0000_s1029" type="#_x0000_t202" style="position:absolute;margin-left:202.1pt;margin-top:250.55pt;width:222.35pt;height:47.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" filled="f" stroked="f" strokeweight=".5pt">
                <v:textbox>
                  <w:txbxContent>
                    <w:p w14:paraId="01381907" w14:textId="77777777" w:rsidR="00BA533B" w:rsidRPr="00C769CB" w:rsidRDefault="00BA533B" w:rsidP="00744660">
                      <w:pPr>
                        <w:pStyle w:val="SUBTITULO-SEPARADOR"/>
                        <w:jc w:val="right"/>
                        <w:rPr>
                          <w:rStyle w:val="TtulodoLivro"/>
                          <w:b w:val="0"/>
                          <w:bCs w:val="0"/>
                          <w:smallCaps w:val="0"/>
                          <w:color w:val="ED7B00" w:themeColor="accent3"/>
                          <w:spacing w:val="0"/>
                          <w:sz w:val="28"/>
                        </w:rPr>
                      </w:pPr>
                      <w:r>
                        <w:rPr>
                          <w:rStyle w:val="TtulodoLivro"/>
                          <w:b w:val="0"/>
                          <w:bCs w:val="0"/>
                          <w:smallCaps w:val="0"/>
                          <w:color w:val="ED7B00" w:themeColor="accent3"/>
                          <w:spacing w:val="0"/>
                          <w:sz w:val="28"/>
                        </w:rPr>
                        <w:t>Enquadramento</w:t>
                      </w:r>
                      <w:r w:rsidRPr="00C769CB">
                        <w:rPr>
                          <w:rStyle w:val="TtulodoLivro"/>
                          <w:b w:val="0"/>
                          <w:bCs w:val="0"/>
                          <w:smallCaps w:val="0"/>
                          <w:color w:val="ED7B00" w:themeColor="accent3"/>
                          <w:spacing w:val="0"/>
                          <w:sz w:val="28"/>
                        </w:rPr>
                        <w:t xml:space="preserve"> </w:t>
                      </w:r>
                    </w:p>
                  </w:txbxContent>
                </v:textbox>
                <w10:wrap anchorx="margin"/>
              </v:shape>
            </w:pict>
          </mc:Fallback>
        </mc:AlternateContent>
      </w:r>
      <w:r w:rsidR="001D52E0">
        <w:br w:type="page"/>
      </w:r>
    </w:p>
    <w:p w14:paraId="6108020C" w14:textId="77777777" w:rsidR="001F2EBD" w:rsidRDefault="00696D7A" w:rsidP="006F62D2">
      <w:pPr>
        <w:pStyle w:val="Cabealho1"/>
      </w:pPr>
      <w:bookmarkStart w:id="1" w:name="_Toc532578183"/>
      <w:proofErr w:type="spellStart"/>
      <w:r>
        <w:lastRenderedPageBreak/>
        <w:t>Enquadramento</w:t>
      </w:r>
      <w:bookmarkEnd w:id="1"/>
      <w:proofErr w:type="spellEnd"/>
    </w:p>
    <w:p w14:paraId="0B4363F3" w14:textId="77777777" w:rsidR="00BA533B" w:rsidRPr="00BA533B" w:rsidRDefault="00BA533B" w:rsidP="00BA533B">
      <w:pPr>
        <w:rPr>
          <w:lang w:val="en-US"/>
        </w:rPr>
      </w:pPr>
    </w:p>
    <w:p w14:paraId="335E0FBC" w14:textId="77777777" w:rsidR="00835B31" w:rsidRPr="00803264" w:rsidRDefault="00F97D2B" w:rsidP="00BE6DEF">
      <w:r w:rsidRPr="00803264">
        <w:t xml:space="preserve">O presente documento, desenvolvido no âmbito da elaboração do “Dossier de Atração de Investimento para a Região de Coimbra”, </w:t>
      </w:r>
      <w:r w:rsidR="00B85413" w:rsidRPr="00803264">
        <w:t xml:space="preserve">visa a elaboração de uma proposta de conteúdos para a ferramenta </w:t>
      </w:r>
      <w:r w:rsidR="00B85413" w:rsidRPr="00803264">
        <w:rPr>
          <w:i/>
        </w:rPr>
        <w:t>online</w:t>
      </w:r>
      <w:r w:rsidR="00B85413" w:rsidRPr="00803264">
        <w:t xml:space="preserve"> “Invest Região de Coimbra” e está enquadrado na </w:t>
      </w:r>
      <w:r w:rsidR="00781D99" w:rsidRPr="00803264">
        <w:t>Fase 2. Elaboração da versão c</w:t>
      </w:r>
      <w:r w:rsidR="00B85413" w:rsidRPr="00803264">
        <w:t>ompleta e detalhada do Dossier.</w:t>
      </w:r>
    </w:p>
    <w:p w14:paraId="3A8E6A73" w14:textId="77777777" w:rsidR="00835B31" w:rsidRDefault="00B85413" w:rsidP="00BE6DEF">
      <w:r w:rsidRPr="00803264">
        <w:t xml:space="preserve">A proposta de conteúdos para o </w:t>
      </w:r>
      <w:r w:rsidRPr="00803264">
        <w:rPr>
          <w:i/>
        </w:rPr>
        <w:t>site</w:t>
      </w:r>
      <w:r w:rsidRPr="00803264">
        <w:t xml:space="preserve"> que aqui se apresenta é uma ferramenta complementar ao Dossier de Atração de Investimento para a Região de Coimbra, </w:t>
      </w:r>
      <w:r w:rsidR="00803264">
        <w:t>constituindo</w:t>
      </w:r>
      <w:r w:rsidRPr="00803264">
        <w:t xml:space="preserve"> um elemento </w:t>
      </w:r>
      <w:r w:rsidR="00803264">
        <w:t xml:space="preserve">de comunicação único e que funcionará </w:t>
      </w:r>
      <w:r w:rsidR="00835B31" w:rsidRPr="00803264">
        <w:t xml:space="preserve">como “porta de entrada” </w:t>
      </w:r>
      <w:r w:rsidR="00803264">
        <w:t>aos</w:t>
      </w:r>
      <w:r w:rsidR="00835B31" w:rsidRPr="00803264">
        <w:t xml:space="preserve"> potenciais investidores.</w:t>
      </w:r>
      <w:r w:rsidR="00803264" w:rsidRPr="00803264">
        <w:t xml:space="preserve"> Este </w:t>
      </w:r>
      <w:r w:rsidR="00803264" w:rsidRPr="00803264">
        <w:rPr>
          <w:i/>
        </w:rPr>
        <w:t>site</w:t>
      </w:r>
      <w:r w:rsidR="00803264" w:rsidRPr="00803264">
        <w:t xml:space="preserve"> disponibilizar</w:t>
      </w:r>
      <w:r w:rsidR="00803264">
        <w:t>á a informação essencial para que o</w:t>
      </w:r>
      <w:r w:rsidR="00803264" w:rsidRPr="00803264">
        <w:t xml:space="preserve"> investidor </w:t>
      </w:r>
      <w:r w:rsidR="00803264">
        <w:t xml:space="preserve">possa </w:t>
      </w:r>
      <w:r w:rsidR="00803264" w:rsidRPr="00803264">
        <w:t>conhecer a Região</w:t>
      </w:r>
      <w:r w:rsidR="00803264">
        <w:t xml:space="preserve"> de Coimbra e </w:t>
      </w:r>
      <w:r w:rsidR="00803264" w:rsidRPr="00803264">
        <w:t>as suas potencialidades para a instalação e desenvolvimento de negócios.</w:t>
      </w:r>
      <w:r w:rsidR="00803264" w:rsidRPr="00261738">
        <w:t xml:space="preserve"> </w:t>
      </w:r>
    </w:p>
    <w:p w14:paraId="04969EBD" w14:textId="77777777" w:rsidR="00803264" w:rsidRDefault="00803264" w:rsidP="00261738">
      <w:r w:rsidRPr="00803264">
        <w:t xml:space="preserve">Esta ferramenta </w:t>
      </w:r>
      <w:r w:rsidRPr="00803264">
        <w:rPr>
          <w:i/>
        </w:rPr>
        <w:t>online</w:t>
      </w:r>
      <w:r w:rsidRPr="00803264">
        <w:t xml:space="preserve"> poderá assumir um formato autónomo ou ser integrado na página de internet da Comunidade Intermunicipal da Região de Coimbra (</w:t>
      </w:r>
      <w:hyperlink r:id="rId17" w:history="1">
        <w:r w:rsidRPr="00803264">
          <w:rPr>
            <w:rStyle w:val="Hiperligao"/>
          </w:rPr>
          <w:t>www.cim-regiaodecoimbra.pt/</w:t>
        </w:r>
      </w:hyperlink>
      <w:r w:rsidRPr="00803264">
        <w:t>)</w:t>
      </w:r>
      <w:r>
        <w:t>. A sua gestão e atualização serão da responsabilidade do recurso humano da CIMRC afeto à Unidade Operacional para a Promoção e Captação de Investimento.</w:t>
      </w:r>
    </w:p>
    <w:p w14:paraId="21546DC9" w14:textId="77777777" w:rsidR="006B0E9D" w:rsidRDefault="00835B31" w:rsidP="00261738">
      <w:r>
        <w:t xml:space="preserve">Neste documento é apresentada uma proposta de </w:t>
      </w:r>
      <w:r w:rsidR="00803264">
        <w:t xml:space="preserve">organização da ferramenta </w:t>
      </w:r>
      <w:r w:rsidR="00803264" w:rsidRPr="00803264">
        <w:rPr>
          <w:i/>
        </w:rPr>
        <w:t>online</w:t>
      </w:r>
      <w:r w:rsidR="00803264">
        <w:t xml:space="preserve"> de captação de investimento</w:t>
      </w:r>
      <w:r>
        <w:t xml:space="preserve"> (Capítulo 2) e ainda os aspetos relevantes a considerar na</w:t>
      </w:r>
      <w:r w:rsidR="00803264">
        <w:t xml:space="preserve"> sua</w:t>
      </w:r>
      <w:r>
        <w:t xml:space="preserve"> construção </w:t>
      </w:r>
      <w:r w:rsidR="00261738" w:rsidRPr="00261738">
        <w:t>(Capítulo 3)</w:t>
      </w:r>
      <w:r w:rsidRPr="00261738">
        <w:t>.</w:t>
      </w:r>
    </w:p>
    <w:p w14:paraId="3F04898B" w14:textId="77777777" w:rsidR="00803264" w:rsidRPr="00261738" w:rsidRDefault="00803264" w:rsidP="00261738"/>
    <w:p w14:paraId="2C1D64F3" w14:textId="77777777" w:rsidR="00803264" w:rsidRDefault="00803264">
      <w:pPr>
        <w:spacing w:line="259" w:lineRule="auto"/>
        <w:jc w:val="left"/>
      </w:pPr>
      <w:r>
        <w:br w:type="page"/>
      </w:r>
    </w:p>
    <w:p w14:paraId="7EB694BE" w14:textId="77777777" w:rsidR="008E5A40" w:rsidRPr="00FA7E3C" w:rsidRDefault="00C769CB" w:rsidP="008E5A40">
      <w:r w:rsidRPr="00C769CB">
        <w:rPr>
          <w:noProof/>
          <w:lang w:eastAsia="pt-PT"/>
        </w:rPr>
        <w:lastRenderedPageBreak/>
        <w:drawing>
          <wp:anchor distT="0" distB="0" distL="114300" distR="114300" simplePos="0" relativeHeight="251644928" behindDoc="1" locked="0" layoutInCell="1" allowOverlap="1" wp14:anchorId="3C5D3734" wp14:editId="5F1B8D39">
            <wp:simplePos x="0" y="0"/>
            <wp:positionH relativeFrom="page">
              <wp:posOffset>-9525</wp:posOffset>
            </wp:positionH>
            <wp:positionV relativeFrom="paragraph">
              <wp:posOffset>-1260475</wp:posOffset>
            </wp:positionV>
            <wp:extent cx="7573492" cy="10704194"/>
            <wp:effectExtent l="0" t="0" r="8890" b="254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73492" cy="10704194"/>
                    </a:xfrm>
                    <a:prstGeom prst="rect">
                      <a:avLst/>
                    </a:prstGeom>
                  </pic:spPr>
                </pic:pic>
              </a:graphicData>
            </a:graphic>
            <wp14:sizeRelH relativeFrom="page">
              <wp14:pctWidth>0</wp14:pctWidth>
            </wp14:sizeRelH>
            <wp14:sizeRelV relativeFrom="page">
              <wp14:pctHeight>0</wp14:pctHeight>
            </wp14:sizeRelV>
          </wp:anchor>
        </w:drawing>
      </w:r>
    </w:p>
    <w:p w14:paraId="3D752E64" w14:textId="77777777" w:rsidR="008E5A40" w:rsidRPr="00FA7E3C" w:rsidRDefault="008E5A40" w:rsidP="00CC4444"/>
    <w:p w14:paraId="5381856C" w14:textId="77777777" w:rsidR="00CC4444" w:rsidRPr="00FA7E3C" w:rsidRDefault="00CC4444" w:rsidP="00CC4444"/>
    <w:p w14:paraId="2AE86AEF" w14:textId="77777777" w:rsidR="00CC4444" w:rsidRPr="00FA7E3C" w:rsidRDefault="00DE7A33" w:rsidP="00DE7A33">
      <w:pPr>
        <w:tabs>
          <w:tab w:val="left" w:pos="2267"/>
        </w:tabs>
      </w:pPr>
      <w:r w:rsidRPr="00FA7E3C">
        <w:tab/>
      </w:r>
    </w:p>
    <w:p w14:paraId="315B1F7A" w14:textId="77777777" w:rsidR="00CC4444" w:rsidRPr="00FA7E3C" w:rsidRDefault="00CC4444" w:rsidP="00CC4444"/>
    <w:p w14:paraId="0FD35E32" w14:textId="77777777" w:rsidR="00CC4444" w:rsidRPr="00FA7E3C" w:rsidRDefault="00CC4444" w:rsidP="00CC4444"/>
    <w:p w14:paraId="3AD15398" w14:textId="77777777" w:rsidR="00CC4444" w:rsidRPr="00FA7E3C" w:rsidRDefault="003F0F2B" w:rsidP="003F0F2B">
      <w:pPr>
        <w:tabs>
          <w:tab w:val="left" w:pos="1665"/>
        </w:tabs>
      </w:pPr>
      <w:r w:rsidRPr="00FA7E3C">
        <w:tab/>
      </w:r>
    </w:p>
    <w:p w14:paraId="0B80C73D" w14:textId="77777777" w:rsidR="00CC4444" w:rsidRPr="00835B31" w:rsidRDefault="00C769CB" w:rsidP="00CC4444">
      <w:r w:rsidRPr="00C769CB">
        <w:rPr>
          <w:noProof/>
          <w:lang w:eastAsia="pt-PT"/>
        </w:rPr>
        <mc:AlternateContent>
          <mc:Choice Requires="wps">
            <w:drawing>
              <wp:anchor distT="0" distB="0" distL="114300" distR="114300" simplePos="0" relativeHeight="251646976" behindDoc="0" locked="0" layoutInCell="1" allowOverlap="1" wp14:anchorId="3F059A8D" wp14:editId="5506DAB4">
                <wp:simplePos x="0" y="0"/>
                <wp:positionH relativeFrom="margin">
                  <wp:posOffset>1925955</wp:posOffset>
                </wp:positionH>
                <wp:positionV relativeFrom="paragraph">
                  <wp:posOffset>321310</wp:posOffset>
                </wp:positionV>
                <wp:extent cx="3462020" cy="59817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3462020" cy="598170"/>
                        </a:xfrm>
                        <a:prstGeom prst="rect">
                          <a:avLst/>
                        </a:prstGeom>
                        <a:noFill/>
                        <a:ln w="6350">
                          <a:noFill/>
                        </a:ln>
                      </wps:spPr>
                      <wps:txbx>
                        <w:txbxContent>
                          <w:p w14:paraId="7DEDAAEE" w14:textId="77777777" w:rsidR="00BA533B" w:rsidRPr="00C769CB" w:rsidRDefault="00BA533B" w:rsidP="00C769CB">
                            <w:pPr>
                              <w:pStyle w:val="SEPARADORES"/>
                              <w:rPr>
                                <w:rStyle w:val="TtulodoLivro"/>
                                <w:b/>
                                <w:bCs w:val="0"/>
                                <w:smallCaps w:val="0"/>
                                <w:color w:val="ED7B00" w:themeColor="accent3"/>
                                <w:spacing w:val="0"/>
                              </w:rPr>
                            </w:pPr>
                            <w:r w:rsidRPr="00C769CB">
                              <w:rPr>
                                <w:rStyle w:val="TtulodoLivro"/>
                                <w:b/>
                                <w:bCs w:val="0"/>
                                <w:smallCaps w:val="0"/>
                                <w:color w:val="ED7B00" w:themeColor="accent3"/>
                                <w:spacing w:val="0"/>
                              </w:rPr>
                              <w:t xml:space="preserve">Capítulo </w:t>
                            </w:r>
                            <w:r>
                              <w:rPr>
                                <w:rStyle w:val="TtulodoLivro"/>
                                <w:b/>
                                <w:bCs w:val="0"/>
                                <w:smallCaps w:val="0"/>
                                <w:color w:val="ED7B00" w:themeColor="accent3"/>
                                <w:spacing w:val="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59A8D" id="Caixa de texto 6" o:spid="_x0000_s1030" type="#_x0000_t202" style="position:absolute;left:0;text-align:left;margin-left:151.65pt;margin-top:25.3pt;width:272.6pt;height:47.1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" filled="f" stroked="f" strokeweight=".5pt">
                <v:textbox>
                  <w:txbxContent>
                    <w:p w14:paraId="7DEDAAEE" w14:textId="77777777" w:rsidR="00BA533B" w:rsidRPr="00C769CB" w:rsidRDefault="00BA533B" w:rsidP="00C769CB">
                      <w:pPr>
                        <w:pStyle w:val="SEPARADORES"/>
                        <w:rPr>
                          <w:rStyle w:val="TtulodoLivro"/>
                          <w:b/>
                          <w:bCs w:val="0"/>
                          <w:smallCaps w:val="0"/>
                          <w:color w:val="ED7B00" w:themeColor="accent3"/>
                          <w:spacing w:val="0"/>
                        </w:rPr>
                      </w:pPr>
                      <w:r w:rsidRPr="00C769CB">
                        <w:rPr>
                          <w:rStyle w:val="TtulodoLivro"/>
                          <w:b/>
                          <w:bCs w:val="0"/>
                          <w:smallCaps w:val="0"/>
                          <w:color w:val="ED7B00" w:themeColor="accent3"/>
                          <w:spacing w:val="0"/>
                        </w:rPr>
                        <w:t xml:space="preserve">Capítulo </w:t>
                      </w:r>
                      <w:r>
                        <w:rPr>
                          <w:rStyle w:val="TtulodoLivro"/>
                          <w:b/>
                          <w:bCs w:val="0"/>
                          <w:smallCaps w:val="0"/>
                          <w:color w:val="ED7B00" w:themeColor="accent3"/>
                          <w:spacing w:val="0"/>
                        </w:rPr>
                        <w:t>2</w:t>
                      </w:r>
                    </w:p>
                  </w:txbxContent>
                </v:textbox>
                <w10:wrap anchorx="margin"/>
              </v:shape>
            </w:pict>
          </mc:Fallback>
        </mc:AlternateContent>
      </w:r>
    </w:p>
    <w:p w14:paraId="66681A8B" w14:textId="77777777" w:rsidR="00CC4444" w:rsidRPr="00835B31" w:rsidRDefault="00CC4444" w:rsidP="00CC4444"/>
    <w:p w14:paraId="42CF26DB" w14:textId="77777777" w:rsidR="00CC4444" w:rsidRPr="00FA7E3C" w:rsidRDefault="00C42600" w:rsidP="00CC4444">
      <w:r w:rsidRPr="00C769CB">
        <w:rPr>
          <w:noProof/>
          <w:lang w:eastAsia="pt-PT"/>
        </w:rPr>
        <mc:AlternateContent>
          <mc:Choice Requires="wps">
            <w:drawing>
              <wp:anchor distT="0" distB="0" distL="114300" distR="114300" simplePos="0" relativeHeight="251649024" behindDoc="0" locked="0" layoutInCell="1" allowOverlap="1" wp14:anchorId="0301102C" wp14:editId="5AD62739">
                <wp:simplePos x="0" y="0"/>
                <wp:positionH relativeFrom="margin">
                  <wp:posOffset>419056</wp:posOffset>
                </wp:positionH>
                <wp:positionV relativeFrom="paragraph">
                  <wp:posOffset>287227</wp:posOffset>
                </wp:positionV>
                <wp:extent cx="4959438" cy="59817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4959438" cy="598170"/>
                        </a:xfrm>
                        <a:prstGeom prst="rect">
                          <a:avLst/>
                        </a:prstGeom>
                        <a:noFill/>
                        <a:ln w="6350">
                          <a:noFill/>
                        </a:ln>
                      </wps:spPr>
                      <wps:txbx>
                        <w:txbxContent>
                          <w:p w14:paraId="5ED0E2A9" w14:textId="77777777" w:rsidR="00BA533B" w:rsidRPr="00C42600" w:rsidRDefault="00BA533B" w:rsidP="00C769CB">
                            <w:pPr>
                              <w:pStyle w:val="SUBTITULO-SEPARADOR"/>
                              <w:jc w:val="right"/>
                              <w:rPr>
                                <w:rStyle w:val="TtulodoLivro"/>
                                <w:b w:val="0"/>
                                <w:bCs w:val="0"/>
                                <w:i/>
                                <w:smallCaps w:val="0"/>
                                <w:color w:val="ED7B00" w:themeColor="accent3"/>
                                <w:spacing w:val="0"/>
                                <w:sz w:val="28"/>
                              </w:rPr>
                            </w:pPr>
                            <w:r>
                              <w:rPr>
                                <w:rStyle w:val="TtulodoLivro"/>
                                <w:b w:val="0"/>
                                <w:bCs w:val="0"/>
                                <w:smallCaps w:val="0"/>
                                <w:color w:val="ED7B00" w:themeColor="accent3"/>
                                <w:spacing w:val="0"/>
                                <w:sz w:val="28"/>
                              </w:rPr>
                              <w:t xml:space="preserve">Proposta de ferramenta </w:t>
                            </w:r>
                            <w:r w:rsidRPr="00F97D2B">
                              <w:rPr>
                                <w:rStyle w:val="TtulodoLivro"/>
                                <w:b w:val="0"/>
                                <w:bCs w:val="0"/>
                                <w:i/>
                                <w:smallCaps w:val="0"/>
                                <w:color w:val="ED7B00" w:themeColor="accent3"/>
                                <w:spacing w:val="0"/>
                                <w:sz w:val="28"/>
                              </w:rPr>
                              <w:t>online</w:t>
                            </w:r>
                            <w:r>
                              <w:rPr>
                                <w:rStyle w:val="TtulodoLivro"/>
                                <w:b w:val="0"/>
                                <w:bCs w:val="0"/>
                                <w:smallCaps w:val="0"/>
                                <w:color w:val="ED7B00" w:themeColor="accent3"/>
                                <w:spacing w:val="0"/>
                                <w:sz w:val="28"/>
                              </w:rPr>
                              <w:t xml:space="preserve"> de captação de investimento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01102C" id="Caixa de texto 7" o:spid="_x0000_s1031" type="#_x0000_t202" style="position:absolute;left:0;text-align:left;margin-left:33pt;margin-top:22.6pt;width:390.5pt;height:47.1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" filled="f" stroked="f" strokeweight=".5pt">
                <v:textbox>
                  <w:txbxContent>
                    <w:p w14:paraId="5ED0E2A9" w14:textId="77777777" w:rsidR="00BA533B" w:rsidRPr="00C42600" w:rsidRDefault="00BA533B" w:rsidP="00C769CB">
                      <w:pPr>
                        <w:pStyle w:val="SUBTITULO-SEPARADOR"/>
                        <w:jc w:val="right"/>
                        <w:rPr>
                          <w:rStyle w:val="TtulodoLivro"/>
                          <w:b w:val="0"/>
                          <w:bCs w:val="0"/>
                          <w:i/>
                          <w:smallCaps w:val="0"/>
                          <w:color w:val="ED7B00" w:themeColor="accent3"/>
                          <w:spacing w:val="0"/>
                          <w:sz w:val="28"/>
                        </w:rPr>
                      </w:pPr>
                      <w:r>
                        <w:rPr>
                          <w:rStyle w:val="TtulodoLivro"/>
                          <w:b w:val="0"/>
                          <w:bCs w:val="0"/>
                          <w:smallCaps w:val="0"/>
                          <w:color w:val="ED7B00" w:themeColor="accent3"/>
                          <w:spacing w:val="0"/>
                          <w:sz w:val="28"/>
                        </w:rPr>
                        <w:t xml:space="preserve">Proposta de ferramenta </w:t>
                      </w:r>
                      <w:r w:rsidRPr="00F97D2B">
                        <w:rPr>
                          <w:rStyle w:val="TtulodoLivro"/>
                          <w:b w:val="0"/>
                          <w:bCs w:val="0"/>
                          <w:i/>
                          <w:smallCaps w:val="0"/>
                          <w:color w:val="ED7B00" w:themeColor="accent3"/>
                          <w:spacing w:val="0"/>
                          <w:sz w:val="28"/>
                        </w:rPr>
                        <w:t>online</w:t>
                      </w:r>
                      <w:r>
                        <w:rPr>
                          <w:rStyle w:val="TtulodoLivro"/>
                          <w:b w:val="0"/>
                          <w:bCs w:val="0"/>
                          <w:smallCaps w:val="0"/>
                          <w:color w:val="ED7B00" w:themeColor="accent3"/>
                          <w:spacing w:val="0"/>
                          <w:sz w:val="28"/>
                        </w:rPr>
                        <w:t xml:space="preserve"> de captação de investimento</w:t>
                      </w:r>
                    </w:p>
                  </w:txbxContent>
                </v:textbox>
                <w10:wrap anchorx="margin"/>
              </v:shape>
            </w:pict>
          </mc:Fallback>
        </mc:AlternateContent>
      </w:r>
    </w:p>
    <w:p w14:paraId="201269AA" w14:textId="77777777" w:rsidR="00CC4444" w:rsidRPr="00FA7E3C" w:rsidRDefault="00CC4444" w:rsidP="00CC4444"/>
    <w:p w14:paraId="7D6C6AE2" w14:textId="77777777" w:rsidR="00CC4444" w:rsidRPr="00FA7E3C" w:rsidRDefault="00CC4444" w:rsidP="00CC4444"/>
    <w:p w14:paraId="434D4EEC" w14:textId="77777777" w:rsidR="00CC4444" w:rsidRPr="00FA7E3C" w:rsidRDefault="00CC4444" w:rsidP="00CC4444"/>
    <w:p w14:paraId="07D98017" w14:textId="77777777" w:rsidR="00CC4444" w:rsidRPr="00FA7E3C" w:rsidRDefault="00CC4444" w:rsidP="00CC4444"/>
    <w:p w14:paraId="3E13A95A" w14:textId="77777777" w:rsidR="00CC4444" w:rsidRPr="00FA7E3C" w:rsidRDefault="00D31E93" w:rsidP="00D31E93">
      <w:pPr>
        <w:tabs>
          <w:tab w:val="left" w:pos="2595"/>
        </w:tabs>
      </w:pPr>
      <w:r w:rsidRPr="00FA7E3C">
        <w:tab/>
      </w:r>
    </w:p>
    <w:p w14:paraId="1354C7FA" w14:textId="77777777" w:rsidR="00CC4444" w:rsidRPr="00FA7E3C" w:rsidRDefault="00CC4444" w:rsidP="00CC4444"/>
    <w:p w14:paraId="368872F9" w14:textId="77777777" w:rsidR="00CC4444" w:rsidRPr="00FA7E3C" w:rsidRDefault="00CC4444" w:rsidP="00CC4444"/>
    <w:p w14:paraId="2BAF9A4B" w14:textId="77777777" w:rsidR="00CC4444" w:rsidRPr="00FA7E3C" w:rsidRDefault="00CC4444" w:rsidP="00CC4444"/>
    <w:p w14:paraId="0ABEEEF0" w14:textId="77777777" w:rsidR="00CC4444" w:rsidRPr="00FA7E3C" w:rsidRDefault="00CC4444" w:rsidP="00CC4444"/>
    <w:p w14:paraId="59E12FCC" w14:textId="77777777" w:rsidR="00CC4444" w:rsidRPr="00FA7E3C" w:rsidRDefault="00CC4444" w:rsidP="00CC4444"/>
    <w:p w14:paraId="2EF3914F" w14:textId="77777777" w:rsidR="00CC4444" w:rsidRPr="00FA7E3C" w:rsidRDefault="00CC4444" w:rsidP="00CC4444"/>
    <w:p w14:paraId="511A4243" w14:textId="77777777" w:rsidR="00CC4444" w:rsidRPr="00FA7E3C" w:rsidRDefault="00DE025F" w:rsidP="00DE025F">
      <w:pPr>
        <w:tabs>
          <w:tab w:val="left" w:pos="5377"/>
        </w:tabs>
      </w:pPr>
      <w:r w:rsidRPr="00FA7E3C">
        <w:tab/>
      </w:r>
    </w:p>
    <w:p w14:paraId="776CF7E0" w14:textId="77777777" w:rsidR="00CC4444" w:rsidRPr="00FA7E3C" w:rsidRDefault="00CC4444" w:rsidP="00CC4444"/>
    <w:p w14:paraId="2A6E5007" w14:textId="77777777" w:rsidR="00CC4444" w:rsidRPr="00FA7E3C" w:rsidRDefault="00CC4444" w:rsidP="00CC4444"/>
    <w:p w14:paraId="6500D590" w14:textId="77777777" w:rsidR="00CC4444" w:rsidRPr="00FA7E3C" w:rsidRDefault="00CC4444" w:rsidP="00CC4444"/>
    <w:p w14:paraId="6C0DD7EA" w14:textId="77777777" w:rsidR="002A70AD" w:rsidRPr="007E1C2E" w:rsidRDefault="002A70AD" w:rsidP="002A70AD">
      <w:pPr>
        <w:pStyle w:val="Cabealho1"/>
        <w:rPr>
          <w:lang w:val="pt-PT"/>
        </w:rPr>
      </w:pPr>
      <w:bookmarkStart w:id="2" w:name="_Toc532578184"/>
      <w:r w:rsidRPr="007E1C2E">
        <w:rPr>
          <w:lang w:val="pt-PT"/>
        </w:rPr>
        <w:lastRenderedPageBreak/>
        <w:t xml:space="preserve">Proposta de </w:t>
      </w:r>
      <w:r w:rsidR="00F97D2B">
        <w:rPr>
          <w:lang w:val="pt-PT"/>
        </w:rPr>
        <w:t xml:space="preserve">organização da ferramenta </w:t>
      </w:r>
      <w:r w:rsidR="00F97D2B">
        <w:rPr>
          <w:i/>
          <w:lang w:val="pt-PT"/>
        </w:rPr>
        <w:t>online</w:t>
      </w:r>
      <w:r w:rsidR="00F97D2B">
        <w:rPr>
          <w:lang w:val="pt-PT"/>
        </w:rPr>
        <w:t xml:space="preserve"> de captação de investimento</w:t>
      </w:r>
      <w:bookmarkEnd w:id="2"/>
    </w:p>
    <w:p w14:paraId="6A212DB5" w14:textId="77777777" w:rsidR="002A70AD" w:rsidRPr="00BA5ABC" w:rsidRDefault="002A70AD" w:rsidP="002A70AD">
      <w:pPr>
        <w:pStyle w:val="Cabealho2"/>
      </w:pPr>
      <w:bookmarkStart w:id="3" w:name="_Toc532578185"/>
      <w:r>
        <w:t>Proposta de estrutura</w:t>
      </w:r>
      <w:bookmarkEnd w:id="3"/>
    </w:p>
    <w:p w14:paraId="15E362C8" w14:textId="35B6DEF9" w:rsidR="00BA533B" w:rsidRDefault="00BA533B" w:rsidP="002A70AD">
      <w:r>
        <w:t xml:space="preserve">A página da região de Coimbra focada na gestão e disponibilização de informação para o investidor deve ser clara e com uma estrutura intuitiva. A proposta de </w:t>
      </w:r>
      <w:r w:rsidR="003B7E30">
        <w:t xml:space="preserve">estrutura </w:t>
      </w:r>
      <w:r>
        <w:t xml:space="preserve">apresentada na </w:t>
      </w:r>
      <w:r w:rsidR="003B7E30">
        <w:fldChar w:fldCharType="begin"/>
      </w:r>
      <w:r w:rsidR="003B7E30">
        <w:instrText xml:space="preserve"> REF _Ref532305256 \h </w:instrText>
      </w:r>
      <w:r w:rsidR="003B7E30">
        <w:fldChar w:fldCharType="separate"/>
      </w:r>
      <w:r w:rsidR="00D4170A" w:rsidRPr="00500A4E">
        <w:t xml:space="preserve">Figura </w:t>
      </w:r>
      <w:r w:rsidR="00D4170A">
        <w:rPr>
          <w:noProof/>
        </w:rPr>
        <w:t>1</w:t>
      </w:r>
      <w:r w:rsidR="003B7E30">
        <w:fldChar w:fldCharType="end"/>
      </w:r>
      <w:r>
        <w:t xml:space="preserve"> integra </w:t>
      </w:r>
      <w:r w:rsidR="002A70AD">
        <w:t xml:space="preserve">menus de navegação </w:t>
      </w:r>
      <w:r>
        <w:t xml:space="preserve">que não deverão ultrapassar o 3º nível. </w:t>
      </w:r>
    </w:p>
    <w:p w14:paraId="4F5146F5" w14:textId="77777777" w:rsidR="00BA533B" w:rsidRDefault="00BA533B" w:rsidP="002A70AD">
      <w:r>
        <w:t xml:space="preserve">Em termos de alojamento, a página deve estar ligada à página da CIMRC, num menu Investir que lhe dê acesso. </w:t>
      </w:r>
    </w:p>
    <w:p w14:paraId="7C1BF699" w14:textId="77777777" w:rsidR="002A70AD" w:rsidRDefault="002A70AD" w:rsidP="002A70AD">
      <w:r>
        <w:t xml:space="preserve">No futuro, pode justificar-se a atualização/ acréscimo de menus ou outra informação, como por exemplo, testemunhos de </w:t>
      </w:r>
      <w:r w:rsidR="00DF0F3E">
        <w:t>investidores.</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A70AD" w:rsidRPr="00500A4E" w14:paraId="6BDB9C7E" w14:textId="77777777" w:rsidTr="00374EE1">
        <w:tc>
          <w:tcPr>
            <w:tcW w:w="8720" w:type="dxa"/>
          </w:tcPr>
          <w:p w14:paraId="57D0445E" w14:textId="48332C13" w:rsidR="002A70AD" w:rsidRPr="00500A4E" w:rsidRDefault="002A70AD" w:rsidP="00374EE1">
            <w:pPr>
              <w:pStyle w:val="Legenda"/>
            </w:pPr>
            <w:bookmarkStart w:id="4" w:name="_Ref532305256"/>
            <w:bookmarkStart w:id="5" w:name="_Toc532555786"/>
            <w:r w:rsidRPr="00500A4E">
              <w:t xml:space="preserve">Figura </w:t>
            </w:r>
            <w:r w:rsidR="001C52C8">
              <w:fldChar w:fldCharType="begin"/>
            </w:r>
            <w:r w:rsidR="001C52C8">
              <w:instrText xml:space="preserve"> SEQ Figura \* ARABIC </w:instrText>
            </w:r>
            <w:r w:rsidR="001C52C8">
              <w:fldChar w:fldCharType="separate"/>
            </w:r>
            <w:r w:rsidR="00D4170A">
              <w:rPr>
                <w:noProof/>
              </w:rPr>
              <w:t>1</w:t>
            </w:r>
            <w:r w:rsidR="001C52C8">
              <w:rPr>
                <w:noProof/>
              </w:rPr>
              <w:fldChar w:fldCharType="end"/>
            </w:r>
            <w:bookmarkEnd w:id="4"/>
            <w:r w:rsidRPr="00500A4E">
              <w:t xml:space="preserve">. Proposta de estrutura do </w:t>
            </w:r>
            <w:r w:rsidRPr="00046444">
              <w:rPr>
                <w:i/>
              </w:rPr>
              <w:t>site</w:t>
            </w:r>
            <w:bookmarkEnd w:id="5"/>
          </w:p>
        </w:tc>
      </w:tr>
      <w:tr w:rsidR="002A70AD" w14:paraId="649BBA9A" w14:textId="77777777" w:rsidTr="00374EE1">
        <w:tc>
          <w:tcPr>
            <w:tcW w:w="8720" w:type="dxa"/>
          </w:tcPr>
          <w:p w14:paraId="630F7F83" w14:textId="77777777" w:rsidR="002A70AD" w:rsidRDefault="003F17E1" w:rsidP="00374EE1">
            <w:pPr>
              <w:keepNext/>
              <w:jc w:val="center"/>
            </w:pPr>
            <w:r>
              <w:rPr>
                <w:noProof/>
                <w:lang w:eastAsia="pt-PT"/>
              </w:rPr>
              <w:drawing>
                <wp:inline distT="0" distB="0" distL="0" distR="0" wp14:anchorId="64AB9B3C" wp14:editId="266F425C">
                  <wp:extent cx="5276850" cy="177566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83957" cy="1778059"/>
                          </a:xfrm>
                          <a:prstGeom prst="rect">
                            <a:avLst/>
                          </a:prstGeom>
                        </pic:spPr>
                      </pic:pic>
                    </a:graphicData>
                  </a:graphic>
                </wp:inline>
              </w:drawing>
            </w:r>
          </w:p>
        </w:tc>
      </w:tr>
      <w:tr w:rsidR="002A70AD" w14:paraId="0978AE22" w14:textId="77777777" w:rsidTr="00374EE1">
        <w:tc>
          <w:tcPr>
            <w:tcW w:w="8720" w:type="dxa"/>
          </w:tcPr>
          <w:p w14:paraId="45528302" w14:textId="77777777" w:rsidR="002A70AD" w:rsidRDefault="002A70AD" w:rsidP="00374EE1">
            <w:pPr>
              <w:pStyle w:val="Legenda"/>
              <w:spacing w:after="0"/>
              <w:rPr>
                <w:noProof/>
                <w:lang w:eastAsia="pt-PT"/>
              </w:rPr>
            </w:pPr>
            <w:r w:rsidRPr="00024092">
              <w:t>Fonte: SPI, 2018</w:t>
            </w:r>
          </w:p>
        </w:tc>
      </w:tr>
    </w:tbl>
    <w:p w14:paraId="75BD0FFC" w14:textId="77777777" w:rsidR="002A70AD" w:rsidRDefault="002A70AD" w:rsidP="002A70AD"/>
    <w:p w14:paraId="711B3B3E" w14:textId="77777777" w:rsidR="00BA533B" w:rsidRDefault="00803264" w:rsidP="00EF7366">
      <w:r>
        <w:t xml:space="preserve">Sugere-se </w:t>
      </w:r>
      <w:r w:rsidR="002A70AD" w:rsidRPr="00DA191B">
        <w:t>a</w:t>
      </w:r>
      <w:r>
        <w:t xml:space="preserve"> criação de uma</w:t>
      </w:r>
      <w:r w:rsidR="002A70AD" w:rsidRPr="00DA191B">
        <w:t xml:space="preserve"> “Área Reservada” destinada à utilização dos técnicos responsáveis pelos Pontos de Acolhimento Municipais e do Gabinete para a Captação de Investime</w:t>
      </w:r>
      <w:r w:rsidR="003B7E30">
        <w:t>nto “Invest Região de Coimbra” que apenas ficará visível através de credenciais de acesso.</w:t>
      </w:r>
    </w:p>
    <w:p w14:paraId="3CBCADBD" w14:textId="77777777" w:rsidR="00BA533B" w:rsidRDefault="00BA533B">
      <w:pPr>
        <w:spacing w:line="259" w:lineRule="auto"/>
        <w:jc w:val="left"/>
      </w:pPr>
      <w:r>
        <w:br w:type="page"/>
      </w:r>
    </w:p>
    <w:p w14:paraId="2D61FB03" w14:textId="77777777" w:rsidR="002A70AD" w:rsidRDefault="002A70AD" w:rsidP="002A70AD">
      <w:pPr>
        <w:pStyle w:val="Cabealho2"/>
      </w:pPr>
      <w:bookmarkStart w:id="6" w:name="_Toc532578186"/>
      <w:r>
        <w:lastRenderedPageBreak/>
        <w:t>Proposta de conteúdos</w:t>
      </w:r>
      <w:bookmarkEnd w:id="6"/>
    </w:p>
    <w:p w14:paraId="22E76348" w14:textId="77777777" w:rsidR="00046444" w:rsidRPr="00BA533B" w:rsidRDefault="00046444" w:rsidP="00BA533B">
      <w:pPr>
        <w:pStyle w:val="Cabealho3"/>
      </w:pPr>
      <w:bookmarkStart w:id="7" w:name="_Toc532578187"/>
      <w:r w:rsidRPr="00BA533B">
        <w:t>Página principal</w:t>
      </w:r>
      <w:bookmarkEnd w:id="7"/>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gridCol w:w="14"/>
      </w:tblGrid>
      <w:tr w:rsidR="002E1504" w14:paraId="08277AB7" w14:textId="77777777" w:rsidTr="00BA533B">
        <w:trPr>
          <w:gridAfter w:val="1"/>
          <w:wAfter w:w="14" w:type="dxa"/>
        </w:trPr>
        <w:tc>
          <w:tcPr>
            <w:tcW w:w="8706" w:type="dxa"/>
          </w:tcPr>
          <w:p w14:paraId="21D875AF" w14:textId="77777777" w:rsidR="002E1504" w:rsidRDefault="002E1504" w:rsidP="00BA533B">
            <w:pPr>
              <w:spacing w:line="240" w:lineRule="auto"/>
              <w:rPr>
                <w:b/>
                <w:color w:val="FFFFFF" w:themeColor="background1"/>
              </w:rPr>
            </w:pPr>
            <w:r>
              <w:rPr>
                <w:noProof/>
                <w:lang w:eastAsia="pt-PT"/>
              </w:rPr>
              <w:drawing>
                <wp:inline distT="0" distB="0" distL="0" distR="0" wp14:anchorId="15519D0A" wp14:editId="77024566">
                  <wp:extent cx="5387866" cy="881743"/>
                  <wp:effectExtent l="0" t="0" r="3810" b="0"/>
                  <wp:docPr id="7169" name="Imagem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2234"/>
                          <a:stretch/>
                        </pic:blipFill>
                        <pic:spPr bwMode="auto">
                          <a:xfrm>
                            <a:off x="0" y="0"/>
                            <a:ext cx="5389200" cy="881961"/>
                          </a:xfrm>
                          <a:prstGeom prst="rect">
                            <a:avLst/>
                          </a:prstGeom>
                          <a:ln>
                            <a:noFill/>
                          </a:ln>
                          <a:extLst>
                            <a:ext uri="{53640926-AAD7-44D8-BBD7-CCE9431645EC}">
                              <a14:shadowObscured xmlns:a14="http://schemas.microsoft.com/office/drawing/2010/main"/>
                            </a:ext>
                          </a:extLst>
                        </pic:spPr>
                      </pic:pic>
                    </a:graphicData>
                  </a:graphic>
                </wp:inline>
              </w:drawing>
            </w:r>
          </w:p>
        </w:tc>
      </w:tr>
      <w:tr w:rsidR="00BA533B" w14:paraId="0238759B" w14:textId="77777777" w:rsidTr="00BA533B">
        <w:trPr>
          <w:gridAfter w:val="1"/>
          <w:wAfter w:w="14" w:type="dxa"/>
        </w:trPr>
        <w:tc>
          <w:tcPr>
            <w:tcW w:w="8706" w:type="dxa"/>
          </w:tcPr>
          <w:p w14:paraId="6D9B8489" w14:textId="77777777" w:rsidR="00BA533B" w:rsidRPr="00BA533B" w:rsidRDefault="00BA533B" w:rsidP="00BC03BF">
            <w:pPr>
              <w:rPr>
                <w:noProof/>
                <w:sz w:val="8"/>
                <w:lang w:eastAsia="pt-PT"/>
              </w:rPr>
            </w:pPr>
          </w:p>
        </w:tc>
      </w:tr>
      <w:tr w:rsidR="00F97D2B" w14:paraId="06204F6B" w14:textId="77777777" w:rsidTr="005C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20" w:type="dxa"/>
            <w:gridSpan w:val="2"/>
          </w:tcPr>
          <w:p w14:paraId="4B047C45" w14:textId="5897B928" w:rsidR="00F97D2B" w:rsidRDefault="00F97D2B" w:rsidP="00F97D2B">
            <w:pPr>
              <w:pStyle w:val="Legenda"/>
              <w:spacing w:after="0"/>
              <w:rPr>
                <w:noProof/>
                <w:lang w:eastAsia="pt-PT"/>
              </w:rPr>
            </w:pPr>
            <w:bookmarkStart w:id="8" w:name="_Ref532402383"/>
            <w:bookmarkStart w:id="9" w:name="_Toc532555787"/>
            <w:r w:rsidRPr="00321B83">
              <w:t xml:space="preserve">Figura </w:t>
            </w:r>
            <w:r w:rsidR="001C52C8">
              <w:fldChar w:fldCharType="begin"/>
            </w:r>
            <w:r w:rsidR="001C52C8">
              <w:instrText xml:space="preserve"> SEQ Figura \* ARABIC </w:instrText>
            </w:r>
            <w:r w:rsidR="001C52C8">
              <w:fldChar w:fldCharType="separate"/>
            </w:r>
            <w:r w:rsidR="00D4170A">
              <w:rPr>
                <w:noProof/>
              </w:rPr>
              <w:t>2</w:t>
            </w:r>
            <w:r w:rsidR="001C52C8">
              <w:rPr>
                <w:noProof/>
              </w:rPr>
              <w:fldChar w:fldCharType="end"/>
            </w:r>
            <w:bookmarkEnd w:id="8"/>
            <w:r w:rsidRPr="00321B83">
              <w:t>. Sugestão de apresentação da "Página Principal"</w:t>
            </w:r>
            <w:bookmarkEnd w:id="9"/>
          </w:p>
        </w:tc>
      </w:tr>
      <w:tr w:rsidR="00F97D2B" w14:paraId="24AE0AA6" w14:textId="77777777" w:rsidTr="005C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20" w:type="dxa"/>
            <w:gridSpan w:val="2"/>
          </w:tcPr>
          <w:p w14:paraId="20937904" w14:textId="77777777" w:rsidR="00F97D2B" w:rsidRDefault="0062305F" w:rsidP="0062305F">
            <w:pPr>
              <w:keepNext/>
              <w:spacing w:line="240" w:lineRule="auto"/>
              <w:jc w:val="center"/>
            </w:pPr>
            <w:r>
              <w:rPr>
                <w:noProof/>
                <w:lang w:eastAsia="pt-PT"/>
              </w:rPr>
              <w:drawing>
                <wp:inline distT="0" distB="0" distL="0" distR="0" wp14:anchorId="2D2D3FCF" wp14:editId="3BF5B573">
                  <wp:extent cx="5400040" cy="3067843"/>
                  <wp:effectExtent l="0" t="0" r="0" b="0"/>
                  <wp:docPr id="7178" name="Imagem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067843"/>
                          </a:xfrm>
                          <a:prstGeom prst="rect">
                            <a:avLst/>
                          </a:prstGeom>
                        </pic:spPr>
                      </pic:pic>
                    </a:graphicData>
                  </a:graphic>
                </wp:inline>
              </w:drawing>
            </w:r>
          </w:p>
          <w:p w14:paraId="54964A52" w14:textId="77777777" w:rsidR="0062305F" w:rsidRPr="00500A4E" w:rsidRDefault="0062305F" w:rsidP="0062305F">
            <w:pPr>
              <w:keepNext/>
            </w:pPr>
            <w:r>
              <w:rPr>
                <w:noProof/>
                <w:lang w:eastAsia="pt-PT"/>
              </w:rPr>
              <w:drawing>
                <wp:inline distT="0" distB="0" distL="0" distR="0" wp14:anchorId="5C3EE108" wp14:editId="734BCB17">
                  <wp:extent cx="5400040" cy="3371512"/>
                  <wp:effectExtent l="0" t="0" r="0" b="635"/>
                  <wp:docPr id="7182" name="Imagem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371512"/>
                          </a:xfrm>
                          <a:prstGeom prst="rect">
                            <a:avLst/>
                          </a:prstGeom>
                        </pic:spPr>
                      </pic:pic>
                    </a:graphicData>
                  </a:graphic>
                </wp:inline>
              </w:drawing>
            </w:r>
          </w:p>
        </w:tc>
      </w:tr>
      <w:tr w:rsidR="00F97D2B" w14:paraId="512B8BF5" w14:textId="77777777" w:rsidTr="005C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20" w:type="dxa"/>
            <w:gridSpan w:val="2"/>
          </w:tcPr>
          <w:p w14:paraId="43DB5A7F" w14:textId="77777777" w:rsidR="00F97D2B" w:rsidRDefault="00F97D2B" w:rsidP="00F97D2B">
            <w:pPr>
              <w:pStyle w:val="Legenda"/>
              <w:spacing w:after="0"/>
              <w:rPr>
                <w:noProof/>
                <w:lang w:eastAsia="pt-PT"/>
              </w:rPr>
            </w:pPr>
            <w:r w:rsidRPr="00024092">
              <w:t>Fonte: SPI, 2018</w:t>
            </w:r>
          </w:p>
        </w:tc>
      </w:tr>
    </w:tbl>
    <w:p w14:paraId="0EA51D55" w14:textId="35189686" w:rsidR="00EB7B06" w:rsidRDefault="009D7354" w:rsidP="00EB7B06">
      <w:r>
        <w:rPr>
          <w:b/>
          <w:color w:val="0079A7" w:themeColor="accent1" w:themeShade="BF"/>
        </w:rPr>
        <w:lastRenderedPageBreak/>
        <w:t>Contextualização:</w:t>
      </w:r>
      <w:r w:rsidR="003F17E1" w:rsidRPr="00F41117">
        <w:rPr>
          <w:color w:val="0079A7" w:themeColor="accent1" w:themeShade="BF"/>
        </w:rPr>
        <w:t xml:space="preserve"> </w:t>
      </w:r>
      <w:r w:rsidR="003F17E1">
        <w:t xml:space="preserve">A página principal do </w:t>
      </w:r>
      <w:proofErr w:type="gramStart"/>
      <w:r w:rsidR="003F17E1">
        <w:t>site</w:t>
      </w:r>
      <w:proofErr w:type="gramEnd"/>
      <w:r w:rsidR="003F17E1">
        <w:t xml:space="preserve"> “Invest Região de Coimbra” deverá apresentar-se dinâmica, vi</w:t>
      </w:r>
      <w:r w:rsidR="0015468C">
        <w:t>sualmente atrativa e intuitiva, como sugestão</w:t>
      </w:r>
      <w:r w:rsidR="00F9731B">
        <w:t>/exemplo apresentado</w:t>
      </w:r>
      <w:r w:rsidR="0015468C">
        <w:t xml:space="preserve"> na </w:t>
      </w:r>
      <w:r w:rsidR="008E39C8">
        <w:rPr>
          <w:highlight w:val="yellow"/>
        </w:rPr>
        <w:fldChar w:fldCharType="begin"/>
      </w:r>
      <w:r w:rsidR="008E39C8">
        <w:instrText xml:space="preserve"> REF _Ref532402383 \h </w:instrText>
      </w:r>
      <w:r w:rsidR="008E39C8">
        <w:rPr>
          <w:highlight w:val="yellow"/>
        </w:rPr>
      </w:r>
      <w:r w:rsidR="008E39C8">
        <w:rPr>
          <w:highlight w:val="yellow"/>
        </w:rPr>
        <w:fldChar w:fldCharType="separate"/>
      </w:r>
      <w:r w:rsidR="00D4170A" w:rsidRPr="00321B83">
        <w:t xml:space="preserve">Figura </w:t>
      </w:r>
      <w:r w:rsidR="00D4170A">
        <w:rPr>
          <w:noProof/>
        </w:rPr>
        <w:t>2</w:t>
      </w:r>
      <w:r w:rsidR="008E39C8">
        <w:rPr>
          <w:highlight w:val="yellow"/>
        </w:rPr>
        <w:fldChar w:fldCharType="end"/>
      </w:r>
      <w:r w:rsidR="008E39C8">
        <w:t>.</w:t>
      </w:r>
    </w:p>
    <w:p w14:paraId="6F630BDC" w14:textId="77777777" w:rsidR="003F17E1" w:rsidRPr="00DF0F3E" w:rsidRDefault="003F17E1" w:rsidP="00EB7B06">
      <w:r w:rsidRPr="00DF0F3E">
        <w:t>No canto superior esquerdo deverá aparecer o log</w:t>
      </w:r>
      <w:r w:rsidR="00BA533B">
        <w:t>ó</w:t>
      </w:r>
      <w:r w:rsidRPr="00DF0F3E">
        <w:t xml:space="preserve">tipo da CIMRC </w:t>
      </w:r>
      <w:r w:rsidR="00803264">
        <w:t xml:space="preserve">e o mote </w:t>
      </w:r>
      <w:r w:rsidR="00803264" w:rsidRPr="00BA533B">
        <w:rPr>
          <w:b/>
        </w:rPr>
        <w:t>“#Invest Região de Coimbra | no centro do seu investimento”.</w:t>
      </w:r>
    </w:p>
    <w:p w14:paraId="45CAE9C9" w14:textId="77777777" w:rsidR="00BA533B" w:rsidRDefault="0015468C" w:rsidP="00EB7B06">
      <w:r w:rsidRPr="00DF0F3E">
        <w:t xml:space="preserve">No topo, </w:t>
      </w:r>
      <w:r w:rsidR="00BA533B">
        <w:t xml:space="preserve">sugere-se que </w:t>
      </w:r>
      <w:r w:rsidRPr="00DF0F3E">
        <w:t>a</w:t>
      </w:r>
      <w:r w:rsidR="003F17E1" w:rsidRPr="00DF0F3E">
        <w:t xml:space="preserve"> página </w:t>
      </w:r>
      <w:r w:rsidR="00BA533B">
        <w:t xml:space="preserve">apresente </w:t>
      </w:r>
      <w:r w:rsidR="003F17E1" w:rsidRPr="00DF0F3E">
        <w:t xml:space="preserve">8 menus principais: </w:t>
      </w:r>
    </w:p>
    <w:p w14:paraId="1477AF65" w14:textId="77777777" w:rsidR="00BA533B" w:rsidRDefault="003F17E1" w:rsidP="00A84308">
      <w:pPr>
        <w:pStyle w:val="PargrafodaLista"/>
        <w:numPr>
          <w:ilvl w:val="0"/>
          <w:numId w:val="18"/>
        </w:numPr>
      </w:pPr>
      <w:r w:rsidRPr="00DF0F3E">
        <w:t xml:space="preserve">A Região de Coimbra, </w:t>
      </w:r>
    </w:p>
    <w:p w14:paraId="4E907455" w14:textId="77777777" w:rsidR="00BA533B" w:rsidRDefault="003F17E1" w:rsidP="00A84308">
      <w:pPr>
        <w:pStyle w:val="PargrafodaLista"/>
        <w:numPr>
          <w:ilvl w:val="0"/>
          <w:numId w:val="18"/>
        </w:numPr>
      </w:pPr>
      <w:r w:rsidRPr="00DF0F3E">
        <w:t xml:space="preserve">Dinâmica Empresarial, </w:t>
      </w:r>
    </w:p>
    <w:p w14:paraId="16CBB507" w14:textId="77777777" w:rsidR="00BA533B" w:rsidRDefault="003F17E1" w:rsidP="00A84308">
      <w:pPr>
        <w:pStyle w:val="PargrafodaLista"/>
        <w:numPr>
          <w:ilvl w:val="0"/>
          <w:numId w:val="18"/>
        </w:numPr>
      </w:pPr>
      <w:r w:rsidRPr="00DF0F3E">
        <w:t xml:space="preserve">Talento, </w:t>
      </w:r>
    </w:p>
    <w:p w14:paraId="1FEC8059" w14:textId="77777777" w:rsidR="00BA533B" w:rsidRDefault="003F17E1" w:rsidP="00A84308">
      <w:pPr>
        <w:pStyle w:val="PargrafodaLista"/>
        <w:numPr>
          <w:ilvl w:val="0"/>
          <w:numId w:val="18"/>
        </w:numPr>
      </w:pPr>
      <w:r w:rsidRPr="00DF0F3E">
        <w:t xml:space="preserve">Incentivos, </w:t>
      </w:r>
    </w:p>
    <w:p w14:paraId="4F048FA7" w14:textId="77777777" w:rsidR="00BA533B" w:rsidRDefault="003F17E1" w:rsidP="00A84308">
      <w:pPr>
        <w:pStyle w:val="PargrafodaLista"/>
        <w:numPr>
          <w:ilvl w:val="0"/>
          <w:numId w:val="18"/>
        </w:numPr>
      </w:pPr>
      <w:r w:rsidRPr="00DF0F3E">
        <w:t xml:space="preserve">Espaços de Acolhimento Empresarial, </w:t>
      </w:r>
    </w:p>
    <w:p w14:paraId="7D07D1C8" w14:textId="77777777" w:rsidR="00BA533B" w:rsidRDefault="003F17E1" w:rsidP="00A84308">
      <w:pPr>
        <w:pStyle w:val="PargrafodaLista"/>
        <w:numPr>
          <w:ilvl w:val="0"/>
          <w:numId w:val="18"/>
        </w:numPr>
      </w:pPr>
      <w:r w:rsidRPr="00DF0F3E">
        <w:t xml:space="preserve">Estruturas de Apoio ao Investimento, </w:t>
      </w:r>
    </w:p>
    <w:p w14:paraId="3007D6E0" w14:textId="77777777" w:rsidR="00BA533B" w:rsidRDefault="003F17E1" w:rsidP="00A84308">
      <w:pPr>
        <w:pStyle w:val="PargrafodaLista"/>
        <w:numPr>
          <w:ilvl w:val="0"/>
          <w:numId w:val="18"/>
        </w:numPr>
      </w:pPr>
      <w:r w:rsidRPr="00DF0F3E">
        <w:t xml:space="preserve">Documentação relevante </w:t>
      </w:r>
    </w:p>
    <w:p w14:paraId="37CB1489" w14:textId="77777777" w:rsidR="003F17E1" w:rsidRPr="00DF0F3E" w:rsidRDefault="003F17E1" w:rsidP="00A84308">
      <w:pPr>
        <w:pStyle w:val="PargrafodaLista"/>
        <w:numPr>
          <w:ilvl w:val="0"/>
          <w:numId w:val="18"/>
        </w:numPr>
      </w:pPr>
      <w:r w:rsidRPr="00DF0F3E">
        <w:t>Contactos.</w:t>
      </w:r>
    </w:p>
    <w:p w14:paraId="04DF985A" w14:textId="77777777" w:rsidR="0015468C" w:rsidRPr="00DF0F3E" w:rsidRDefault="0015468C" w:rsidP="00EB7B06">
      <w:r w:rsidRPr="00DF0F3E">
        <w:t>No canto superior direito</w:t>
      </w:r>
      <w:r w:rsidR="00BA533B">
        <w:t>,</w:t>
      </w:r>
      <w:r w:rsidRPr="00DF0F3E">
        <w:t xml:space="preserve"> a página deve conter </w:t>
      </w:r>
      <w:r w:rsidR="00EB7B06" w:rsidRPr="00DF0F3E">
        <w:t xml:space="preserve">três áreas distintas: o campo de pesquisa, ligações para as redes sociais e </w:t>
      </w:r>
      <w:r w:rsidR="00BA533B">
        <w:t xml:space="preserve">a </w:t>
      </w:r>
      <w:r w:rsidR="00EB7B06" w:rsidRPr="00DF0F3E">
        <w:t xml:space="preserve">possibilidade de alternar </w:t>
      </w:r>
      <w:r w:rsidRPr="00DF0F3E">
        <w:t>idiomas</w:t>
      </w:r>
      <w:r w:rsidR="00BA533B">
        <w:t>.</w:t>
      </w:r>
    </w:p>
    <w:p w14:paraId="10E45A3D" w14:textId="77777777" w:rsidR="00705218" w:rsidRPr="00DF0F3E" w:rsidRDefault="0015468C" w:rsidP="00EB7B06">
      <w:r w:rsidRPr="00DF0F3E">
        <w:t>A imagem principal da página deverá reunir as “10 razões para investir na Região de Coimbra”</w:t>
      </w:r>
      <w:r w:rsidR="00705218" w:rsidRPr="00DF0F3E">
        <w:t xml:space="preserve"> e ao fazer “</w:t>
      </w:r>
      <w:proofErr w:type="spellStart"/>
      <w:r w:rsidR="00705218" w:rsidRPr="00DF0F3E">
        <w:rPr>
          <w:i/>
        </w:rPr>
        <w:t>scroll</w:t>
      </w:r>
      <w:proofErr w:type="spellEnd"/>
      <w:r w:rsidR="00705218" w:rsidRPr="00DF0F3E">
        <w:rPr>
          <w:i/>
        </w:rPr>
        <w:t xml:space="preserve"> </w:t>
      </w:r>
      <w:proofErr w:type="spellStart"/>
      <w:r w:rsidR="00705218" w:rsidRPr="00DF0F3E">
        <w:rPr>
          <w:i/>
        </w:rPr>
        <w:t>down</w:t>
      </w:r>
      <w:proofErr w:type="spellEnd"/>
      <w:r w:rsidR="00705218" w:rsidRPr="00DF0F3E">
        <w:t xml:space="preserve">” </w:t>
      </w:r>
      <w:r w:rsidR="00BA533B">
        <w:t>sugere-se que</w:t>
      </w:r>
      <w:r w:rsidR="00705218" w:rsidRPr="00DF0F3E">
        <w:t xml:space="preserve"> apare</w:t>
      </w:r>
      <w:r w:rsidR="00BA533B">
        <w:t xml:space="preserve">çam </w:t>
      </w:r>
      <w:r w:rsidR="00705218" w:rsidRPr="00DF0F3E">
        <w:t>dados e informação sobre a qualidade de vida</w:t>
      </w:r>
      <w:r w:rsidR="00FA46B0">
        <w:t xml:space="preserve"> da Região</w:t>
      </w:r>
      <w:r w:rsidR="00705218" w:rsidRPr="00DF0F3E">
        <w:t>.</w:t>
      </w:r>
    </w:p>
    <w:p w14:paraId="236689B7" w14:textId="77777777" w:rsidR="0015468C" w:rsidRPr="00DF0F3E" w:rsidRDefault="0015468C" w:rsidP="00EB7B06">
      <w:r w:rsidRPr="00DF0F3E">
        <w:t xml:space="preserve">Ainda no canto inferior esquerdo </w:t>
      </w:r>
      <w:r w:rsidR="009D7354">
        <w:t>sugere-se a integração de</w:t>
      </w:r>
      <w:r w:rsidRPr="00DF0F3E">
        <w:t xml:space="preserve"> um balão de destaque </w:t>
      </w:r>
      <w:r w:rsidR="009D7354" w:rsidRPr="00DF0F3E">
        <w:t>“Desejo ser contactado!”</w:t>
      </w:r>
      <w:r w:rsidR="009D7354">
        <w:t xml:space="preserve"> que possibilite ao utilizador </w:t>
      </w:r>
      <w:r w:rsidRPr="00DF0F3E">
        <w:t xml:space="preserve">solicitar um contacto. </w:t>
      </w:r>
    </w:p>
    <w:p w14:paraId="2FBDE3C2" w14:textId="77777777" w:rsidR="00F41117" w:rsidRDefault="0015468C" w:rsidP="00EB7B06">
      <w:r w:rsidRPr="00DF0F3E">
        <w:t xml:space="preserve">Do lado direito, </w:t>
      </w:r>
      <w:r w:rsidR="009D7354">
        <w:t xml:space="preserve">sugere-se a integração do </w:t>
      </w:r>
      <w:r w:rsidRPr="00DF0F3E">
        <w:t xml:space="preserve">acesso à “Área Reservada”, </w:t>
      </w:r>
      <w:r w:rsidR="00FA46B0">
        <w:t xml:space="preserve">os dados do “Barómetro Invest Região de Coimbra”, </w:t>
      </w:r>
      <w:r w:rsidRPr="00DF0F3E">
        <w:t xml:space="preserve">bem como o campo “Notícias” e Próximos eventos”. </w:t>
      </w:r>
    </w:p>
    <w:p w14:paraId="22D75EBF" w14:textId="77777777" w:rsidR="00293F81" w:rsidRPr="00F41117" w:rsidRDefault="00293F81" w:rsidP="00293F81">
      <w:pPr>
        <w:rPr>
          <w:b/>
          <w:color w:val="0079A7" w:themeColor="accent1" w:themeShade="BF"/>
        </w:rPr>
      </w:pPr>
      <w:r w:rsidRPr="00F41117">
        <w:rPr>
          <w:b/>
          <w:color w:val="0079A7" w:themeColor="accent1" w:themeShade="BF"/>
        </w:rPr>
        <w:t>Conteúdo</w:t>
      </w:r>
      <w:r w:rsidR="009D7354">
        <w:rPr>
          <w:b/>
          <w:color w:val="0079A7" w:themeColor="accent1" w:themeShade="BF"/>
        </w:rPr>
        <w:t>s</w:t>
      </w:r>
      <w:r w:rsidRPr="00F41117">
        <w:rPr>
          <w:b/>
          <w:color w:val="0079A7" w:themeColor="accent1" w:themeShade="BF"/>
        </w:rPr>
        <w:t>:</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31"/>
        <w:gridCol w:w="4291"/>
        <w:gridCol w:w="62"/>
      </w:tblGrid>
      <w:tr w:rsidR="00705218" w14:paraId="128AFF8D" w14:textId="77777777" w:rsidTr="00F6752B">
        <w:tc>
          <w:tcPr>
            <w:tcW w:w="8706" w:type="dxa"/>
            <w:gridSpan w:val="4"/>
          </w:tcPr>
          <w:p w14:paraId="3B5A93FD" w14:textId="77777777" w:rsidR="00705218" w:rsidRPr="009A1B6D" w:rsidRDefault="00705218" w:rsidP="00705218">
            <w:pPr>
              <w:rPr>
                <w:b/>
                <w:sz w:val="22"/>
              </w:rPr>
            </w:pPr>
            <w:r w:rsidRPr="009A1B6D">
              <w:rPr>
                <w:b/>
                <w:sz w:val="22"/>
              </w:rPr>
              <w:t>10 razões para investir na Região de Coimbra</w:t>
            </w:r>
          </w:p>
          <w:p w14:paraId="1CEC1925" w14:textId="77777777" w:rsidR="00705218" w:rsidRDefault="00705218" w:rsidP="00A84308">
            <w:pPr>
              <w:pStyle w:val="PargrafodaLista"/>
              <w:numPr>
                <w:ilvl w:val="0"/>
                <w:numId w:val="12"/>
              </w:numPr>
            </w:pPr>
            <w:r>
              <w:t>Excelente localização e acessibilidades</w:t>
            </w:r>
          </w:p>
          <w:p w14:paraId="288D57D1" w14:textId="77777777" w:rsidR="00705218" w:rsidRDefault="00705218" w:rsidP="00A84308">
            <w:pPr>
              <w:pStyle w:val="PargrafodaLista"/>
              <w:numPr>
                <w:ilvl w:val="0"/>
                <w:numId w:val="12"/>
              </w:numPr>
            </w:pPr>
            <w:r>
              <w:t>Rede eficiente de apoio ao investidor</w:t>
            </w:r>
          </w:p>
          <w:p w14:paraId="516EA951" w14:textId="77777777" w:rsidR="00705218" w:rsidRDefault="00705218" w:rsidP="00A84308">
            <w:pPr>
              <w:pStyle w:val="PargrafodaLista"/>
              <w:numPr>
                <w:ilvl w:val="0"/>
                <w:numId w:val="12"/>
              </w:numPr>
            </w:pPr>
            <w:r>
              <w:t>Incentivos competitivos</w:t>
            </w:r>
          </w:p>
          <w:p w14:paraId="1D6271B4" w14:textId="77777777" w:rsidR="00705218" w:rsidRDefault="00705218" w:rsidP="00A84308">
            <w:pPr>
              <w:pStyle w:val="PargrafodaLista"/>
              <w:numPr>
                <w:ilvl w:val="0"/>
                <w:numId w:val="12"/>
              </w:numPr>
            </w:pPr>
            <w:r>
              <w:t>Soluções à medida do seu negócio</w:t>
            </w:r>
          </w:p>
          <w:p w14:paraId="64B0C1BB" w14:textId="77777777" w:rsidR="00705218" w:rsidRDefault="00705218" w:rsidP="00A84308">
            <w:pPr>
              <w:pStyle w:val="PargrafodaLista"/>
              <w:numPr>
                <w:ilvl w:val="0"/>
                <w:numId w:val="12"/>
              </w:numPr>
            </w:pPr>
            <w:r>
              <w:t>Diversidade de espaços de localização empresarial</w:t>
            </w:r>
          </w:p>
          <w:p w14:paraId="6C051DBD" w14:textId="77777777" w:rsidR="00705218" w:rsidRDefault="00705218" w:rsidP="00A84308">
            <w:pPr>
              <w:pStyle w:val="PargrafodaLista"/>
              <w:numPr>
                <w:ilvl w:val="0"/>
                <w:numId w:val="12"/>
              </w:numPr>
            </w:pPr>
            <w:r>
              <w:t>Rede de apoio à investigação e inovação</w:t>
            </w:r>
          </w:p>
          <w:p w14:paraId="1B52D0B3" w14:textId="77777777" w:rsidR="00705218" w:rsidRDefault="00705218" w:rsidP="00A84308">
            <w:pPr>
              <w:pStyle w:val="PargrafodaLista"/>
              <w:numPr>
                <w:ilvl w:val="0"/>
                <w:numId w:val="12"/>
              </w:numPr>
            </w:pPr>
            <w:r>
              <w:t>Tecido empresarial dinâmico e especializado</w:t>
            </w:r>
          </w:p>
          <w:p w14:paraId="531D3260" w14:textId="77777777" w:rsidR="00705218" w:rsidRDefault="00705218" w:rsidP="00A84308">
            <w:pPr>
              <w:pStyle w:val="PargrafodaLista"/>
              <w:numPr>
                <w:ilvl w:val="0"/>
                <w:numId w:val="12"/>
              </w:numPr>
            </w:pPr>
            <w:r>
              <w:t>Disponibilidade de produtos e serviços de qualidade</w:t>
            </w:r>
          </w:p>
          <w:p w14:paraId="2222746E" w14:textId="77777777" w:rsidR="00705218" w:rsidRDefault="00705218" w:rsidP="00A84308">
            <w:pPr>
              <w:pStyle w:val="PargrafodaLista"/>
              <w:numPr>
                <w:ilvl w:val="0"/>
                <w:numId w:val="12"/>
              </w:numPr>
            </w:pPr>
            <w:r>
              <w:t>Recursos humanos qualificados</w:t>
            </w:r>
          </w:p>
          <w:p w14:paraId="1ED9547D" w14:textId="77777777" w:rsidR="00705218" w:rsidRPr="00705218" w:rsidRDefault="00705218" w:rsidP="00A84308">
            <w:pPr>
              <w:pStyle w:val="PargrafodaLista"/>
              <w:numPr>
                <w:ilvl w:val="0"/>
                <w:numId w:val="12"/>
              </w:numPr>
            </w:pPr>
            <w:r>
              <w:lastRenderedPageBreak/>
              <w:t>Rede de serviços de qualidade</w:t>
            </w:r>
          </w:p>
        </w:tc>
      </w:tr>
      <w:tr w:rsidR="00705218" w14:paraId="431F4474" w14:textId="77777777" w:rsidTr="00F6752B">
        <w:tc>
          <w:tcPr>
            <w:tcW w:w="8706" w:type="dxa"/>
            <w:gridSpan w:val="4"/>
          </w:tcPr>
          <w:p w14:paraId="797A8A47" w14:textId="77777777" w:rsidR="00705218" w:rsidRDefault="00705218" w:rsidP="00705218">
            <w:pPr>
              <w:jc w:val="center"/>
              <w:rPr>
                <w:b/>
              </w:rPr>
            </w:pPr>
            <w:r>
              <w:rPr>
                <w:b/>
              </w:rPr>
              <w:lastRenderedPageBreak/>
              <w:t>Mais razões para investir na Região de Coimbra</w:t>
            </w:r>
          </w:p>
          <w:p w14:paraId="6D17BFA0" w14:textId="77777777" w:rsidR="00705218" w:rsidRDefault="00F6752B" w:rsidP="00705218">
            <w:pPr>
              <w:jc w:val="center"/>
              <w:rPr>
                <w:b/>
              </w:rPr>
            </w:pPr>
            <w:r>
              <w:rPr>
                <w:b/>
                <w:color w:val="808080" w:themeColor="background1" w:themeShade="80"/>
              </w:rPr>
              <w:t>Saber</w:t>
            </w:r>
            <w:r w:rsidR="00705218" w:rsidRPr="00705218">
              <w:rPr>
                <w:b/>
                <w:color w:val="808080" w:themeColor="background1" w:themeShade="80"/>
              </w:rPr>
              <w:t xml:space="preserve"> mais</w:t>
            </w:r>
          </w:p>
        </w:tc>
      </w:tr>
      <w:tr w:rsidR="00F6752B" w14:paraId="2A3E14D1" w14:textId="77777777" w:rsidTr="00F55AEC">
        <w:tc>
          <w:tcPr>
            <w:tcW w:w="4353" w:type="dxa"/>
            <w:gridSpan w:val="2"/>
            <w:tcBorders>
              <w:right w:val="dotted" w:sz="4" w:space="0" w:color="auto"/>
            </w:tcBorders>
            <w:shd w:val="clear" w:color="auto" w:fill="auto"/>
          </w:tcPr>
          <w:p w14:paraId="2191DC33" w14:textId="77777777" w:rsidR="00F6752B" w:rsidRDefault="00F6752B" w:rsidP="008E7BE4">
            <w:pPr>
              <w:rPr>
                <w:noProof/>
                <w:lang w:eastAsia="pt-PT"/>
              </w:rPr>
            </w:pPr>
          </w:p>
        </w:tc>
        <w:tc>
          <w:tcPr>
            <w:tcW w:w="4353" w:type="dxa"/>
            <w:gridSpan w:val="2"/>
            <w:tcBorders>
              <w:top w:val="dotted" w:sz="4" w:space="0" w:color="auto"/>
              <w:left w:val="dotted" w:sz="4" w:space="0" w:color="auto"/>
              <w:bottom w:val="dotted" w:sz="4" w:space="0" w:color="auto"/>
              <w:right w:val="dotted" w:sz="4" w:space="0" w:color="auto"/>
            </w:tcBorders>
            <w:shd w:val="clear" w:color="auto" w:fill="auto"/>
          </w:tcPr>
          <w:p w14:paraId="73B963FF" w14:textId="77777777" w:rsidR="00F6752B" w:rsidRPr="00F55AEC" w:rsidRDefault="00F6752B" w:rsidP="008E7BE4">
            <w:pPr>
              <w:rPr>
                <w:noProof/>
                <w:sz w:val="18"/>
                <w:lang w:eastAsia="pt-PT"/>
              </w:rPr>
            </w:pPr>
            <w:r w:rsidRPr="00A01FDB">
              <w:rPr>
                <w:b/>
                <w:noProof/>
                <w:color w:val="0079A7" w:themeColor="accent1" w:themeShade="BF"/>
                <w:sz w:val="18"/>
                <w:lang w:eastAsia="pt-PT"/>
              </w:rPr>
              <w:t>Sugestão:</w:t>
            </w:r>
            <w:r w:rsidRPr="00A01FDB">
              <w:rPr>
                <w:noProof/>
                <w:color w:val="0079A7" w:themeColor="accent1" w:themeShade="BF"/>
                <w:sz w:val="18"/>
                <w:lang w:eastAsia="pt-PT"/>
              </w:rPr>
              <w:t xml:space="preserve"> </w:t>
            </w:r>
            <w:r w:rsidRPr="00F55AEC">
              <w:rPr>
                <w:noProof/>
                <w:sz w:val="18"/>
                <w:lang w:eastAsia="pt-PT"/>
              </w:rPr>
              <w:t>Ao clicar em “</w:t>
            </w:r>
            <w:r w:rsidRPr="00F55AEC">
              <w:rPr>
                <w:b/>
                <w:noProof/>
                <w:color w:val="808080" w:themeColor="background1" w:themeShade="80"/>
                <w:sz w:val="18"/>
                <w:lang w:eastAsia="pt-PT"/>
              </w:rPr>
              <w:t>Saber mais</w:t>
            </w:r>
            <w:r w:rsidRPr="00F55AEC">
              <w:rPr>
                <w:noProof/>
                <w:sz w:val="18"/>
                <w:lang w:eastAsia="pt-PT"/>
              </w:rPr>
              <w:t>”, sugere-se que apareçam conteúdos abaixo.</w:t>
            </w:r>
          </w:p>
        </w:tc>
      </w:tr>
      <w:tr w:rsidR="00F6752B" w14:paraId="6F0BFE12" w14:textId="77777777" w:rsidTr="00F6752B">
        <w:tc>
          <w:tcPr>
            <w:tcW w:w="8706" w:type="dxa"/>
            <w:gridSpan w:val="4"/>
          </w:tcPr>
          <w:p w14:paraId="2AB14E0C" w14:textId="77777777" w:rsidR="00F6752B" w:rsidRDefault="00F6752B" w:rsidP="00705218">
            <w:pPr>
              <w:jc w:val="center"/>
              <w:rPr>
                <w:noProof/>
                <w:lang w:eastAsia="pt-PT"/>
              </w:rPr>
            </w:pPr>
          </w:p>
        </w:tc>
      </w:tr>
      <w:tr w:rsidR="00705218" w14:paraId="4D5C8F42" w14:textId="77777777" w:rsidTr="00F6752B">
        <w:tc>
          <w:tcPr>
            <w:tcW w:w="8706" w:type="dxa"/>
            <w:gridSpan w:val="4"/>
          </w:tcPr>
          <w:p w14:paraId="3A1EDEF7" w14:textId="77777777" w:rsidR="00705218" w:rsidRDefault="005C1F68" w:rsidP="00705218">
            <w:pPr>
              <w:jc w:val="center"/>
              <w:rPr>
                <w:b/>
              </w:rPr>
            </w:pPr>
            <w:r>
              <w:rPr>
                <w:noProof/>
                <w:lang w:eastAsia="pt-PT"/>
              </w:rPr>
              <w:drawing>
                <wp:inline distT="0" distB="0" distL="0" distR="0" wp14:anchorId="3DBB33BB" wp14:editId="51BC68DF">
                  <wp:extent cx="5389200" cy="1328702"/>
                  <wp:effectExtent l="0" t="0" r="2540" b="5080"/>
                  <wp:docPr id="7183" name="Imagem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9200" cy="1328702"/>
                          </a:xfrm>
                          <a:prstGeom prst="rect">
                            <a:avLst/>
                          </a:prstGeom>
                        </pic:spPr>
                      </pic:pic>
                    </a:graphicData>
                  </a:graphic>
                </wp:inline>
              </w:drawing>
            </w:r>
          </w:p>
        </w:tc>
      </w:tr>
      <w:tr w:rsidR="00705218" w14:paraId="78742A76" w14:textId="77777777" w:rsidTr="00137C75">
        <w:tc>
          <w:tcPr>
            <w:tcW w:w="8706" w:type="dxa"/>
            <w:gridSpan w:val="4"/>
          </w:tcPr>
          <w:p w14:paraId="72F0B589" w14:textId="77777777" w:rsidR="00705218" w:rsidRDefault="00705218" w:rsidP="00137C75">
            <w:pPr>
              <w:spacing w:before="120" w:after="120" w:line="276" w:lineRule="auto"/>
              <w:rPr>
                <w:rFonts w:eastAsia="Calibri" w:cs="Times New Roman"/>
              </w:rPr>
            </w:pPr>
            <w:r>
              <w:rPr>
                <w:rFonts w:eastAsia="Calibri" w:cs="Times New Roman"/>
              </w:rPr>
              <w:t>A Região de Coimbra dispõe de uma oferta de excelência de equipamentos e serviços de apoio à população (ensino, saúde, cultura, desporto, apoio social, etc.), promovida em todo o território pelas autarquias locais e entidades parceiras.</w:t>
            </w:r>
          </w:p>
          <w:p w14:paraId="17712B74" w14:textId="77777777" w:rsidR="00705218" w:rsidRDefault="00705218" w:rsidP="00137C75">
            <w:pPr>
              <w:spacing w:before="120" w:after="120" w:line="276" w:lineRule="auto"/>
              <w:rPr>
                <w:rFonts w:eastAsia="Calibri" w:cs="Times New Roman"/>
              </w:rPr>
            </w:pPr>
            <w:r>
              <w:rPr>
                <w:rFonts w:eastAsia="Calibri" w:cs="Times New Roman"/>
              </w:rPr>
              <w:t xml:space="preserve">Aqui encontra </w:t>
            </w:r>
            <w:r w:rsidRPr="00AE6E5B">
              <w:rPr>
                <w:rFonts w:eastAsia="Calibri" w:cs="Times New Roman"/>
              </w:rPr>
              <w:t xml:space="preserve">um clima </w:t>
            </w:r>
            <w:r>
              <w:rPr>
                <w:rFonts w:eastAsia="Calibri" w:cs="Times New Roman"/>
              </w:rPr>
              <w:t>ameno</w:t>
            </w:r>
            <w:r w:rsidRPr="00AE6E5B">
              <w:rPr>
                <w:rFonts w:eastAsia="Calibri" w:cs="Times New Roman"/>
              </w:rPr>
              <w:t>, paisagens e recursos naturais</w:t>
            </w:r>
            <w:r>
              <w:rPr>
                <w:rFonts w:eastAsia="Calibri" w:cs="Times New Roman"/>
              </w:rPr>
              <w:t xml:space="preserve"> únicos</w:t>
            </w:r>
            <w:r w:rsidRPr="00AE6E5B">
              <w:rPr>
                <w:rFonts w:eastAsia="Calibri" w:cs="Times New Roman"/>
              </w:rPr>
              <w:t xml:space="preserve">, uma gastronomia </w:t>
            </w:r>
            <w:r>
              <w:rPr>
                <w:rFonts w:eastAsia="Calibri" w:cs="Times New Roman"/>
              </w:rPr>
              <w:t>diversificada e rica e um calendário cultural vibrante. Para apoiar o cidadão, cada município dispõe de um serviço local (loja ou espaço cidadão) que oferece respostas de proximidade.</w:t>
            </w:r>
          </w:p>
          <w:p w14:paraId="6B9CBD28" w14:textId="77777777" w:rsidR="006E46B7" w:rsidRDefault="00137C75" w:rsidP="006E46B7">
            <w:pPr>
              <w:spacing w:before="120" w:line="276" w:lineRule="auto"/>
              <w:jc w:val="center"/>
              <w:rPr>
                <w:b/>
                <w:color w:val="808080" w:themeColor="background1" w:themeShade="80"/>
              </w:rPr>
            </w:pPr>
            <w:r>
              <w:rPr>
                <w:rFonts w:eastAsia="Calibri" w:cs="Times New Roman"/>
                <w:noProof/>
                <w:lang w:eastAsia="pt-PT"/>
              </w:rPr>
              <w:drawing>
                <wp:inline distT="0" distB="0" distL="0" distR="0" wp14:anchorId="441007FB" wp14:editId="360F0146">
                  <wp:extent cx="3721395" cy="1105786"/>
                  <wp:effectExtent l="0" t="0" r="12700"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7119453" w14:textId="77777777" w:rsidR="00F6752B" w:rsidRPr="00F9731B" w:rsidRDefault="001C52C8" w:rsidP="00EF7366">
            <w:pPr>
              <w:jc w:val="center"/>
              <w:rPr>
                <w:b/>
                <w:color w:val="808080" w:themeColor="background1" w:themeShade="80"/>
              </w:rPr>
            </w:pPr>
            <w:hyperlink r:id="rId28" w:history="1">
              <w:r w:rsidR="00F6752B">
                <w:rPr>
                  <w:b/>
                  <w:color w:val="808080" w:themeColor="background1" w:themeShade="80"/>
                </w:rPr>
                <w:t>Saber</w:t>
              </w:r>
              <w:r w:rsidR="00F9731B" w:rsidRPr="00F9731B">
                <w:rPr>
                  <w:b/>
                  <w:color w:val="808080" w:themeColor="background1" w:themeShade="80"/>
                </w:rPr>
                <w:t xml:space="preserve"> mais</w:t>
              </w:r>
            </w:hyperlink>
          </w:p>
        </w:tc>
      </w:tr>
      <w:tr w:rsidR="00F6752B" w:rsidRPr="00137C75" w14:paraId="1F4A4860" w14:textId="77777777" w:rsidTr="00F55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Pr>
        <w:tc>
          <w:tcPr>
            <w:tcW w:w="4322" w:type="dxa"/>
            <w:tcBorders>
              <w:top w:val="nil"/>
              <w:left w:val="nil"/>
              <w:bottom w:val="nil"/>
              <w:right w:val="dotted" w:sz="4" w:space="0" w:color="auto"/>
            </w:tcBorders>
            <w:shd w:val="clear" w:color="auto" w:fill="auto"/>
          </w:tcPr>
          <w:p w14:paraId="1B8DE9E1" w14:textId="77777777" w:rsidR="00F6752B" w:rsidRPr="00137C75" w:rsidRDefault="00F6752B" w:rsidP="00137C75">
            <w:pPr>
              <w:spacing w:before="120" w:after="120" w:line="276" w:lineRule="auto"/>
              <w:rPr>
                <w:rFonts w:eastAsia="Calibri" w:cs="Times New Roman"/>
              </w:rPr>
            </w:pPr>
          </w:p>
        </w:tc>
        <w:tc>
          <w:tcPr>
            <w:tcW w:w="4322" w:type="dxa"/>
            <w:gridSpan w:val="2"/>
            <w:tcBorders>
              <w:top w:val="dotted" w:sz="4" w:space="0" w:color="auto"/>
              <w:left w:val="dotted" w:sz="4" w:space="0" w:color="auto"/>
              <w:bottom w:val="dotted" w:sz="4" w:space="0" w:color="auto"/>
              <w:right w:val="dotted" w:sz="4" w:space="0" w:color="auto"/>
            </w:tcBorders>
            <w:shd w:val="clear" w:color="auto" w:fill="auto"/>
          </w:tcPr>
          <w:p w14:paraId="2E521DB4" w14:textId="77777777" w:rsidR="00F6752B" w:rsidRPr="00F55AEC" w:rsidRDefault="00F6752B" w:rsidP="00137C75">
            <w:pPr>
              <w:spacing w:before="120" w:after="120" w:line="276" w:lineRule="auto"/>
              <w:rPr>
                <w:rFonts w:eastAsia="Calibri" w:cs="Times New Roman"/>
                <w:sz w:val="18"/>
              </w:rPr>
            </w:pPr>
            <w:r w:rsidRPr="00A01FDB">
              <w:rPr>
                <w:rFonts w:eastAsia="Calibri" w:cs="Times New Roman"/>
                <w:b/>
                <w:color w:val="0079A7" w:themeColor="accent1" w:themeShade="BF"/>
                <w:sz w:val="18"/>
              </w:rPr>
              <w:t>Sugestão:</w:t>
            </w:r>
            <w:r w:rsidRPr="00A01FDB">
              <w:rPr>
                <w:rFonts w:eastAsia="Calibri" w:cs="Times New Roman"/>
                <w:color w:val="0079A7" w:themeColor="accent1" w:themeShade="BF"/>
                <w:sz w:val="18"/>
              </w:rPr>
              <w:t xml:space="preserve"> </w:t>
            </w:r>
            <w:r w:rsidRPr="00F55AEC">
              <w:rPr>
                <w:rFonts w:eastAsia="Calibri" w:cs="Times New Roman"/>
                <w:sz w:val="18"/>
              </w:rPr>
              <w:t>Sugere-se que ao clicar em “</w:t>
            </w:r>
            <w:hyperlink r:id="rId29" w:history="1">
              <w:r w:rsidRPr="00F55AEC">
                <w:rPr>
                  <w:b/>
                  <w:color w:val="808080" w:themeColor="background1" w:themeShade="80"/>
                  <w:sz w:val="18"/>
                </w:rPr>
                <w:t>Saber mais</w:t>
              </w:r>
            </w:hyperlink>
            <w:r w:rsidRPr="00F55AEC">
              <w:rPr>
                <w:rFonts w:eastAsia="Calibri" w:cs="Times New Roman"/>
                <w:sz w:val="18"/>
              </w:rPr>
              <w:t xml:space="preserve">” </w:t>
            </w:r>
            <w:r w:rsidR="009D7354">
              <w:rPr>
                <w:rFonts w:eastAsia="Calibri" w:cs="Times New Roman"/>
                <w:sz w:val="18"/>
              </w:rPr>
              <w:t xml:space="preserve">o utilizador </w:t>
            </w:r>
            <w:r w:rsidRPr="00F55AEC">
              <w:rPr>
                <w:rFonts w:eastAsia="Calibri" w:cs="Times New Roman"/>
                <w:sz w:val="18"/>
              </w:rPr>
              <w:t>seja direcionado para o menu Viver da página da CIM</w:t>
            </w:r>
            <w:r w:rsidR="009D7354">
              <w:rPr>
                <w:rFonts w:eastAsia="Calibri" w:cs="Times New Roman"/>
                <w:sz w:val="18"/>
              </w:rPr>
              <w:t xml:space="preserve">RC </w:t>
            </w:r>
            <w:r w:rsidRPr="00F55AEC">
              <w:rPr>
                <w:rFonts w:eastAsia="Calibri" w:cs="Times New Roman"/>
                <w:sz w:val="18"/>
              </w:rPr>
              <w:t>e que nele sejam integrados os conteúdos apresentados no E2.2 Dossier – Versão final no ponto “Qualidade de Vida”.</w:t>
            </w:r>
          </w:p>
        </w:tc>
      </w:tr>
    </w:tbl>
    <w:p w14:paraId="7FC75760" w14:textId="77777777" w:rsidR="00F41117" w:rsidRDefault="00F41117" w:rsidP="0032358E">
      <w:pPr>
        <w:rPr>
          <w:b/>
          <w:color w:val="FFFFFF" w:themeColor="background1"/>
        </w:rPr>
      </w:pPr>
    </w:p>
    <w:p w14:paraId="1D6FE92D" w14:textId="77777777" w:rsidR="008E39C8" w:rsidRPr="003A4E55" w:rsidRDefault="00096441" w:rsidP="008E39C8">
      <w:pPr>
        <w:shd w:val="clear" w:color="auto" w:fill="D9D9D9" w:themeFill="background1" w:themeFillShade="D9"/>
        <w:rPr>
          <w:b/>
          <w:color w:val="FFFFFF" w:themeColor="background1"/>
        </w:rPr>
      </w:pPr>
      <w:r>
        <w:rPr>
          <w:b/>
          <w:color w:val="FFFFFF" w:themeColor="background1"/>
        </w:rPr>
        <w:t xml:space="preserve">Área secundária: </w:t>
      </w:r>
      <w:r w:rsidR="008E39C8" w:rsidRPr="003A4E55">
        <w:rPr>
          <w:b/>
          <w:color w:val="FFFFFF" w:themeColor="background1"/>
        </w:rPr>
        <w:t>Notícias</w:t>
      </w:r>
    </w:p>
    <w:p w14:paraId="69511B04" w14:textId="77777777" w:rsidR="008E39C8" w:rsidRPr="008E39C8" w:rsidRDefault="009D7354" w:rsidP="008E39C8">
      <w:r>
        <w:rPr>
          <w:b/>
          <w:color w:val="0079A7" w:themeColor="accent1" w:themeShade="BF"/>
        </w:rPr>
        <w:t>Contextualização:</w:t>
      </w:r>
      <w:r w:rsidR="008E39C8" w:rsidRPr="00F41117">
        <w:rPr>
          <w:color w:val="0079A7" w:themeColor="accent1" w:themeShade="BF"/>
        </w:rPr>
        <w:t xml:space="preserve"> </w:t>
      </w:r>
      <w:r w:rsidR="008E39C8" w:rsidRPr="008E39C8">
        <w:t xml:space="preserve">Esta área </w:t>
      </w:r>
      <w:r>
        <w:t xml:space="preserve">deve </w:t>
      </w:r>
      <w:r w:rsidR="008E39C8" w:rsidRPr="008E39C8">
        <w:t xml:space="preserve">permitir ao utilizador aceder às notícias mais recentes publicadas sobre a Região de Coimbra no âmbito da dinâmica desenvolvida para a captação de investimento. A partir daqui, o utilizador terá também acesso ao arquivo de notícias (“Mais notícias”), onde </w:t>
      </w:r>
      <w:r>
        <w:t>devem estar</w:t>
      </w:r>
      <w:r w:rsidR="008E39C8" w:rsidRPr="008E39C8">
        <w:t xml:space="preserve"> disponíveis as notícias publicadas anteriormente.</w:t>
      </w:r>
    </w:p>
    <w:p w14:paraId="67866714" w14:textId="77777777" w:rsidR="00F41117" w:rsidRDefault="009D7354" w:rsidP="008E39C8">
      <w:r w:rsidRPr="00F41117">
        <w:rPr>
          <w:b/>
          <w:color w:val="0079A7" w:themeColor="accent1" w:themeShade="BF"/>
        </w:rPr>
        <w:t>Conteúdo</w:t>
      </w:r>
      <w:r>
        <w:rPr>
          <w:b/>
          <w:color w:val="0079A7" w:themeColor="accent1" w:themeShade="BF"/>
        </w:rPr>
        <w:t>s</w:t>
      </w:r>
      <w:r w:rsidRPr="00F41117">
        <w:rPr>
          <w:b/>
          <w:color w:val="0079A7" w:themeColor="accent1" w:themeShade="BF"/>
        </w:rPr>
        <w:t>:</w:t>
      </w:r>
      <w:r>
        <w:rPr>
          <w:b/>
          <w:color w:val="0079A7" w:themeColor="accent1" w:themeShade="BF"/>
        </w:rPr>
        <w:t xml:space="preserve"> </w:t>
      </w:r>
      <w:r w:rsidR="008E39C8" w:rsidRPr="009D7354">
        <w:rPr>
          <w:color w:val="7F7F7F" w:themeColor="text1" w:themeTint="80"/>
        </w:rPr>
        <w:t>A introduzir pela Unidade Operacional para a Promoção e Captação de Investimento</w:t>
      </w:r>
      <w:r w:rsidR="00F41117" w:rsidRPr="009D7354">
        <w:rPr>
          <w:color w:val="7F7F7F" w:themeColor="text1" w:themeTint="80"/>
        </w:rPr>
        <w:t>.</w:t>
      </w:r>
    </w:p>
    <w:p w14:paraId="2A2D696C" w14:textId="77777777" w:rsidR="008E39C8" w:rsidRPr="003A4E55" w:rsidRDefault="00096441" w:rsidP="008E39C8">
      <w:pPr>
        <w:shd w:val="clear" w:color="auto" w:fill="D9D9D9" w:themeFill="background1" w:themeFillShade="D9"/>
        <w:rPr>
          <w:b/>
          <w:color w:val="FFFFFF" w:themeColor="background1"/>
        </w:rPr>
      </w:pPr>
      <w:r>
        <w:rPr>
          <w:b/>
          <w:color w:val="FFFFFF" w:themeColor="background1"/>
        </w:rPr>
        <w:lastRenderedPageBreak/>
        <w:t xml:space="preserve">Área secundária: </w:t>
      </w:r>
      <w:r w:rsidR="008E39C8" w:rsidRPr="003A4E55">
        <w:rPr>
          <w:b/>
          <w:color w:val="FFFFFF" w:themeColor="background1"/>
        </w:rPr>
        <w:t>Próximos eventos</w:t>
      </w:r>
    </w:p>
    <w:p w14:paraId="2B321114" w14:textId="77777777" w:rsidR="008E39C8" w:rsidRPr="008E39C8" w:rsidRDefault="009D7354" w:rsidP="008E39C8">
      <w:r>
        <w:rPr>
          <w:b/>
          <w:color w:val="0079A7" w:themeColor="accent1" w:themeShade="BF"/>
        </w:rPr>
        <w:t>Contextualização:</w:t>
      </w:r>
      <w:r w:rsidR="008E39C8" w:rsidRPr="00F41117">
        <w:rPr>
          <w:color w:val="0079A7" w:themeColor="accent1" w:themeShade="BF"/>
        </w:rPr>
        <w:t xml:space="preserve"> </w:t>
      </w:r>
      <w:r w:rsidR="008E39C8" w:rsidRPr="008E39C8">
        <w:t xml:space="preserve">A área “Próximos eventos” </w:t>
      </w:r>
      <w:r>
        <w:t>deve ter</w:t>
      </w:r>
      <w:r w:rsidR="00FA46B0">
        <w:t xml:space="preserve"> a forma de</w:t>
      </w:r>
      <w:r w:rsidR="008E39C8" w:rsidRPr="008E39C8">
        <w:t xml:space="preserve"> um calendário onde estarão sinalizados os próximos eventos e datas importantes no âmbito da captação de investimento para a Região de Coimbra. A partir deste calendário será possível consultar o arquivo de eventos.</w:t>
      </w:r>
    </w:p>
    <w:p w14:paraId="3AC5F2A0" w14:textId="77777777" w:rsidR="00096441" w:rsidRPr="009D7354" w:rsidRDefault="008E39C8" w:rsidP="008E39C8">
      <w:pPr>
        <w:rPr>
          <w:color w:val="7F7F7F" w:themeColor="text1" w:themeTint="80"/>
        </w:rPr>
      </w:pPr>
      <w:r w:rsidRPr="00F41117">
        <w:rPr>
          <w:b/>
          <w:color w:val="0079A7" w:themeColor="accent1" w:themeShade="BF"/>
        </w:rPr>
        <w:t>Conteúdo:</w:t>
      </w:r>
      <w:r w:rsidRPr="00F41117">
        <w:rPr>
          <w:color w:val="0079A7" w:themeColor="accent1" w:themeShade="BF"/>
        </w:rPr>
        <w:t xml:space="preserve"> </w:t>
      </w:r>
      <w:r w:rsidRPr="009D7354">
        <w:rPr>
          <w:color w:val="7F7F7F" w:themeColor="text1" w:themeTint="80"/>
        </w:rPr>
        <w:t>A introduzir pela Unidade Operacional para a Promoção e Captação de Investimento</w:t>
      </w:r>
      <w:r w:rsidR="00F41117" w:rsidRPr="009D7354">
        <w:rPr>
          <w:color w:val="7F7F7F" w:themeColor="text1" w:themeTint="80"/>
        </w:rPr>
        <w:t>.</w:t>
      </w:r>
    </w:p>
    <w:p w14:paraId="56F9AD1B" w14:textId="77777777" w:rsidR="00F41117" w:rsidRDefault="00F41117" w:rsidP="009D7354">
      <w:pPr>
        <w:spacing w:line="240" w:lineRule="auto"/>
      </w:pPr>
    </w:p>
    <w:p w14:paraId="4372BB80" w14:textId="77777777" w:rsidR="008E39C8" w:rsidRPr="00AB2A73" w:rsidRDefault="00096441" w:rsidP="008E39C8">
      <w:pPr>
        <w:shd w:val="clear" w:color="auto" w:fill="D9D9D9" w:themeFill="background1" w:themeFillShade="D9"/>
        <w:rPr>
          <w:b/>
          <w:color w:val="FFFFFF" w:themeColor="background1"/>
        </w:rPr>
      </w:pPr>
      <w:r>
        <w:rPr>
          <w:b/>
          <w:color w:val="FFFFFF" w:themeColor="background1"/>
        </w:rPr>
        <w:t xml:space="preserve">Área secundária: </w:t>
      </w:r>
      <w:r w:rsidR="008E39C8" w:rsidRPr="00AB2A73">
        <w:rPr>
          <w:b/>
          <w:color w:val="FFFFFF" w:themeColor="background1"/>
        </w:rPr>
        <w:t>Barómetro</w:t>
      </w:r>
      <w:r>
        <w:rPr>
          <w:b/>
          <w:color w:val="FFFFFF" w:themeColor="background1"/>
        </w:rPr>
        <w:t xml:space="preserve"> “Invest Região de Coimbra”</w:t>
      </w:r>
    </w:p>
    <w:p w14:paraId="238FFD69" w14:textId="77777777" w:rsidR="009572C2" w:rsidRPr="008E39C8" w:rsidRDefault="009D7354" w:rsidP="008E39C8">
      <w:r>
        <w:rPr>
          <w:b/>
          <w:color w:val="0079A7" w:themeColor="accent1" w:themeShade="BF"/>
        </w:rPr>
        <w:t>Contextualização:</w:t>
      </w:r>
      <w:r w:rsidR="008E39C8" w:rsidRPr="00F41117">
        <w:rPr>
          <w:color w:val="0079A7" w:themeColor="accent1" w:themeShade="BF"/>
        </w:rPr>
        <w:t xml:space="preserve"> </w:t>
      </w:r>
      <w:r w:rsidR="008E39C8" w:rsidRPr="008E39C8">
        <w:t>A partir dos resultados alcançados e disponibilizados no Barómetro (ver “Área Reservada”) devem ser destacados os números de interesse para o investidor, nomeadamente o número de novos investimentos acolhidos, presença em feiras e eventos, etc.</w:t>
      </w:r>
    </w:p>
    <w:p w14:paraId="65F96BCD" w14:textId="77777777" w:rsidR="00F55AEC" w:rsidRPr="009D7354" w:rsidRDefault="008E39C8" w:rsidP="008E39C8">
      <w:pPr>
        <w:rPr>
          <w:color w:val="7F7F7F" w:themeColor="text1" w:themeTint="80"/>
        </w:rPr>
      </w:pPr>
      <w:r w:rsidRPr="00F41117">
        <w:rPr>
          <w:b/>
          <w:color w:val="0079A7" w:themeColor="accent1" w:themeShade="BF"/>
        </w:rPr>
        <w:t>Conteúdo:</w:t>
      </w:r>
      <w:r w:rsidR="008E7BE4" w:rsidRPr="00F41117">
        <w:rPr>
          <w:color w:val="0079A7" w:themeColor="accent1" w:themeShade="BF"/>
        </w:rPr>
        <w:t xml:space="preserve"> </w:t>
      </w:r>
      <w:r w:rsidR="008E7BE4" w:rsidRPr="009D7354">
        <w:rPr>
          <w:color w:val="7F7F7F" w:themeColor="text1" w:themeTint="80"/>
        </w:rPr>
        <w:t>A</w:t>
      </w:r>
      <w:r w:rsidRPr="009D7354">
        <w:rPr>
          <w:color w:val="7F7F7F" w:themeColor="text1" w:themeTint="80"/>
        </w:rPr>
        <w:t xml:space="preserve"> introduzir pela Unidade Operacional para a Promoção e Captação de Investimento</w:t>
      </w:r>
    </w:p>
    <w:p w14:paraId="2CA97C54" w14:textId="77777777" w:rsidR="00F41117" w:rsidRPr="008E39C8" w:rsidRDefault="00F41117" w:rsidP="009D7354">
      <w:pPr>
        <w:spacing w:line="240" w:lineRule="auto"/>
      </w:pPr>
    </w:p>
    <w:p w14:paraId="7D1368B8" w14:textId="77777777" w:rsidR="008E39C8" w:rsidRPr="00485257" w:rsidRDefault="00EA199E" w:rsidP="008E39C8">
      <w:pPr>
        <w:shd w:val="clear" w:color="auto" w:fill="D9D9D9" w:themeFill="background1" w:themeFillShade="D9"/>
        <w:rPr>
          <w:b/>
          <w:color w:val="FFFFFF" w:themeColor="background1"/>
        </w:rPr>
      </w:pPr>
      <w:r>
        <w:rPr>
          <w:b/>
          <w:color w:val="FFFFFF" w:themeColor="background1"/>
        </w:rPr>
        <w:t xml:space="preserve">Área secundária: </w:t>
      </w:r>
      <w:r w:rsidR="008E39C8" w:rsidRPr="00485257">
        <w:rPr>
          <w:b/>
          <w:color w:val="FFFFFF" w:themeColor="background1"/>
        </w:rPr>
        <w:t>Desejo ser contactado</w:t>
      </w:r>
    </w:p>
    <w:p w14:paraId="6CA5629D" w14:textId="77777777" w:rsidR="008E7BE4" w:rsidRPr="00485257" w:rsidRDefault="009D7354" w:rsidP="001072C8">
      <w:r>
        <w:rPr>
          <w:b/>
          <w:color w:val="0079A7" w:themeColor="accent1" w:themeShade="BF"/>
        </w:rPr>
        <w:t>Contextualização:</w:t>
      </w:r>
      <w:r w:rsidR="001072C8" w:rsidRPr="00F41117">
        <w:rPr>
          <w:color w:val="0079A7" w:themeColor="accent1" w:themeShade="BF"/>
        </w:rPr>
        <w:t xml:space="preserve"> </w:t>
      </w:r>
      <w:r w:rsidR="001072C8" w:rsidRPr="00485257">
        <w:t>Esta janela deverá ser um “</w:t>
      </w:r>
      <w:r w:rsidR="001072C8" w:rsidRPr="00C074A7">
        <w:rPr>
          <w:i/>
        </w:rPr>
        <w:t>pop-</w:t>
      </w:r>
      <w:proofErr w:type="spellStart"/>
      <w:r w:rsidR="001072C8" w:rsidRPr="00C074A7">
        <w:rPr>
          <w:i/>
        </w:rPr>
        <w:t>up</w:t>
      </w:r>
      <w:proofErr w:type="spellEnd"/>
      <w:r w:rsidR="001072C8" w:rsidRPr="00485257">
        <w:t xml:space="preserve">” </w:t>
      </w:r>
      <w:r w:rsidR="001072C8">
        <w:t xml:space="preserve">sempre visível </w:t>
      </w:r>
      <w:r w:rsidR="001072C8" w:rsidRPr="00485257">
        <w:t xml:space="preserve">durante a navegação no </w:t>
      </w:r>
      <w:r w:rsidR="001072C8" w:rsidRPr="008E39C8">
        <w:rPr>
          <w:i/>
        </w:rPr>
        <w:t>site</w:t>
      </w:r>
      <w:r w:rsidR="001072C8" w:rsidRPr="00485257">
        <w:t xml:space="preserve"> “Invest Região de Coimbra”</w:t>
      </w:r>
      <w:r>
        <w:t>, contudo com o cuidado de não ser impeditivo da navegação,</w:t>
      </w:r>
      <w:r w:rsidR="001072C8">
        <w:t xml:space="preserve"> (na página principal e nas restantes)</w:t>
      </w:r>
      <w:r>
        <w:t>. D</w:t>
      </w:r>
      <w:r w:rsidR="00FA46B0">
        <w:t>emonstra ao investidor a disponibilidade da Região de Coimbra para o contactar.</w:t>
      </w:r>
    </w:p>
    <w:tbl>
      <w:tblPr>
        <w:tblStyle w:val="Tabelacomgrelha"/>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55AEC" w:rsidRPr="008E39C8" w14:paraId="0C8BE730" w14:textId="77777777" w:rsidTr="00F55AEC">
        <w:trPr>
          <w:jc w:val="right"/>
        </w:trPr>
        <w:tc>
          <w:tcPr>
            <w:tcW w:w="2500" w:type="pct"/>
            <w:tcBorders>
              <w:right w:val="dotted" w:sz="4" w:space="0" w:color="auto"/>
            </w:tcBorders>
            <w:shd w:val="clear" w:color="auto" w:fill="auto"/>
          </w:tcPr>
          <w:p w14:paraId="1FC4FFF9" w14:textId="77777777" w:rsidR="00F55AEC" w:rsidRPr="008E39C8" w:rsidRDefault="00F55AEC" w:rsidP="008E7BE4"/>
        </w:tc>
        <w:tc>
          <w:tcPr>
            <w:tcW w:w="2500" w:type="pct"/>
            <w:tcBorders>
              <w:top w:val="dotted" w:sz="4" w:space="0" w:color="auto"/>
              <w:left w:val="dotted" w:sz="4" w:space="0" w:color="auto"/>
              <w:bottom w:val="dotted" w:sz="4" w:space="0" w:color="auto"/>
              <w:right w:val="dotted" w:sz="4" w:space="0" w:color="auto"/>
            </w:tcBorders>
            <w:shd w:val="clear" w:color="auto" w:fill="auto"/>
          </w:tcPr>
          <w:p w14:paraId="639CAC53" w14:textId="77777777" w:rsidR="00F55AEC" w:rsidRPr="00F55AEC" w:rsidRDefault="00F55AEC" w:rsidP="008E7BE4">
            <w:pPr>
              <w:rPr>
                <w:sz w:val="18"/>
              </w:rPr>
            </w:pPr>
            <w:r w:rsidRPr="00A01FDB">
              <w:rPr>
                <w:b/>
                <w:color w:val="0079A7" w:themeColor="accent1" w:themeShade="BF"/>
                <w:sz w:val="18"/>
              </w:rPr>
              <w:t>Sugestão:</w:t>
            </w:r>
            <w:r w:rsidRPr="00A01FDB">
              <w:rPr>
                <w:color w:val="0079A7" w:themeColor="accent1" w:themeShade="BF"/>
                <w:sz w:val="18"/>
              </w:rPr>
              <w:t xml:space="preserve"> </w:t>
            </w:r>
            <w:r w:rsidRPr="00F55AEC">
              <w:rPr>
                <w:sz w:val="18"/>
              </w:rPr>
              <w:t xml:space="preserve">Ao clicar no balão </w:t>
            </w:r>
            <w:r w:rsidRPr="00C074A7">
              <w:rPr>
                <w:i/>
                <w:sz w:val="18"/>
              </w:rPr>
              <w:t>pop-</w:t>
            </w:r>
            <w:proofErr w:type="spellStart"/>
            <w:r w:rsidRPr="00C074A7">
              <w:rPr>
                <w:i/>
                <w:sz w:val="18"/>
              </w:rPr>
              <w:t>up</w:t>
            </w:r>
            <w:proofErr w:type="spellEnd"/>
            <w:r w:rsidRPr="00F55AEC">
              <w:rPr>
                <w:sz w:val="18"/>
              </w:rPr>
              <w:t>, aparecerá o seguinte formulário:</w:t>
            </w:r>
          </w:p>
        </w:tc>
      </w:tr>
    </w:tbl>
    <w:p w14:paraId="6E30D9A7" w14:textId="77777777" w:rsidR="009D7354" w:rsidRDefault="009D7354" w:rsidP="001072C8">
      <w:pPr>
        <w:rPr>
          <w:b/>
          <w:color w:val="0079A7" w:themeColor="accent1" w:themeShade="BF"/>
        </w:rPr>
      </w:pPr>
    </w:p>
    <w:p w14:paraId="631AC4DE" w14:textId="77777777" w:rsidR="009D7354" w:rsidRDefault="009D7354">
      <w:pPr>
        <w:spacing w:line="259" w:lineRule="auto"/>
        <w:jc w:val="left"/>
        <w:rPr>
          <w:b/>
          <w:color w:val="0079A7" w:themeColor="accent1" w:themeShade="BF"/>
        </w:rPr>
      </w:pPr>
      <w:r>
        <w:rPr>
          <w:b/>
          <w:color w:val="0079A7" w:themeColor="accent1" w:themeShade="BF"/>
        </w:rPr>
        <w:br w:type="page"/>
      </w:r>
    </w:p>
    <w:p w14:paraId="14FF5364" w14:textId="77777777" w:rsidR="001072C8" w:rsidRPr="00F41117" w:rsidRDefault="001072C8" w:rsidP="001072C8">
      <w:pPr>
        <w:rPr>
          <w:b/>
          <w:color w:val="0079A7" w:themeColor="accent1" w:themeShade="BF"/>
        </w:rPr>
      </w:pPr>
      <w:r w:rsidRPr="00F41117">
        <w:rPr>
          <w:b/>
          <w:color w:val="0079A7" w:themeColor="accent1" w:themeShade="BF"/>
        </w:rPr>
        <w:lastRenderedPageBreak/>
        <w:t>Conteúdo: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096441" w14:paraId="01528DFF" w14:textId="77777777" w:rsidTr="00096441">
        <w:tc>
          <w:tcPr>
            <w:tcW w:w="8644" w:type="dxa"/>
            <w:gridSpan w:val="2"/>
          </w:tcPr>
          <w:tbl>
            <w:tblPr>
              <w:tblStyle w:val="Tabelacomgrelh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21"/>
              <w:gridCol w:w="1161"/>
            </w:tblGrid>
            <w:tr w:rsidR="00096441" w:rsidRPr="009A1B6D" w14:paraId="79C290B4" w14:textId="77777777" w:rsidTr="009A1B6D">
              <w:trPr>
                <w:jc w:val="center"/>
              </w:trPr>
              <w:tc>
                <w:tcPr>
                  <w:tcW w:w="5382" w:type="dxa"/>
                  <w:gridSpan w:val="2"/>
                  <w:tcBorders>
                    <w:bottom w:val="dotted" w:sz="4" w:space="0" w:color="auto"/>
                  </w:tcBorders>
                  <w:shd w:val="clear" w:color="auto" w:fill="auto"/>
                </w:tcPr>
                <w:p w14:paraId="222ED588" w14:textId="77777777" w:rsidR="00096441" w:rsidRPr="009A1B6D" w:rsidRDefault="00096441" w:rsidP="00F12008">
                  <w:pPr>
                    <w:rPr>
                      <w:i/>
                      <w:color w:val="AEAAAA" w:themeColor="background2" w:themeShade="BF"/>
                      <w:sz w:val="18"/>
                    </w:rPr>
                  </w:pPr>
                  <w:r w:rsidRPr="009A1B6D">
                    <w:rPr>
                      <w:i/>
                      <w:color w:val="AEAAAA" w:themeColor="background2" w:themeShade="BF"/>
                      <w:sz w:val="18"/>
                    </w:rPr>
                    <w:t>Nome</w:t>
                  </w:r>
                </w:p>
              </w:tc>
            </w:tr>
            <w:tr w:rsidR="00096441" w:rsidRPr="009A1B6D" w14:paraId="14A10A2E" w14:textId="77777777" w:rsidTr="009A1B6D">
              <w:trPr>
                <w:jc w:val="center"/>
              </w:trPr>
              <w:tc>
                <w:tcPr>
                  <w:tcW w:w="5382" w:type="dxa"/>
                  <w:gridSpan w:val="2"/>
                  <w:tcBorders>
                    <w:left w:val="nil"/>
                    <w:right w:val="nil"/>
                  </w:tcBorders>
                  <w:shd w:val="clear" w:color="auto" w:fill="auto"/>
                </w:tcPr>
                <w:p w14:paraId="3836427A" w14:textId="77777777" w:rsidR="00096441" w:rsidRPr="009A1B6D" w:rsidRDefault="00096441" w:rsidP="00F12008">
                  <w:pPr>
                    <w:rPr>
                      <w:sz w:val="18"/>
                    </w:rPr>
                  </w:pPr>
                </w:p>
              </w:tc>
            </w:tr>
            <w:tr w:rsidR="00096441" w:rsidRPr="009A1B6D" w14:paraId="67B1A84E" w14:textId="77777777" w:rsidTr="009A1B6D">
              <w:trPr>
                <w:jc w:val="center"/>
              </w:trPr>
              <w:tc>
                <w:tcPr>
                  <w:tcW w:w="5382" w:type="dxa"/>
                  <w:gridSpan w:val="2"/>
                  <w:tcBorders>
                    <w:bottom w:val="dotted" w:sz="4" w:space="0" w:color="auto"/>
                  </w:tcBorders>
                  <w:shd w:val="clear" w:color="auto" w:fill="auto"/>
                </w:tcPr>
                <w:p w14:paraId="0110419C" w14:textId="77777777" w:rsidR="00096441" w:rsidRPr="009A1B6D" w:rsidRDefault="00096441" w:rsidP="00F12008">
                  <w:pPr>
                    <w:rPr>
                      <w:i/>
                      <w:color w:val="AEAAAA" w:themeColor="background2" w:themeShade="BF"/>
                      <w:sz w:val="18"/>
                    </w:rPr>
                  </w:pPr>
                  <w:r w:rsidRPr="009A1B6D">
                    <w:rPr>
                      <w:i/>
                      <w:color w:val="AEAAAA" w:themeColor="background2" w:themeShade="BF"/>
                      <w:sz w:val="18"/>
                    </w:rPr>
                    <w:t>Contacto telefónico</w:t>
                  </w:r>
                </w:p>
              </w:tc>
            </w:tr>
            <w:tr w:rsidR="00096441" w:rsidRPr="009A1B6D" w14:paraId="0506EE14" w14:textId="77777777" w:rsidTr="009A1B6D">
              <w:trPr>
                <w:jc w:val="center"/>
              </w:trPr>
              <w:tc>
                <w:tcPr>
                  <w:tcW w:w="5382" w:type="dxa"/>
                  <w:gridSpan w:val="2"/>
                  <w:tcBorders>
                    <w:left w:val="nil"/>
                    <w:right w:val="nil"/>
                  </w:tcBorders>
                  <w:shd w:val="clear" w:color="auto" w:fill="auto"/>
                </w:tcPr>
                <w:p w14:paraId="25929FBD" w14:textId="77777777" w:rsidR="00096441" w:rsidRPr="009A1B6D" w:rsidRDefault="00096441" w:rsidP="00F12008">
                  <w:pPr>
                    <w:rPr>
                      <w:sz w:val="18"/>
                    </w:rPr>
                  </w:pPr>
                </w:p>
              </w:tc>
            </w:tr>
            <w:tr w:rsidR="00096441" w:rsidRPr="009A1B6D" w14:paraId="685E3C73" w14:textId="77777777" w:rsidTr="009A1B6D">
              <w:trPr>
                <w:jc w:val="center"/>
              </w:trPr>
              <w:tc>
                <w:tcPr>
                  <w:tcW w:w="5382" w:type="dxa"/>
                  <w:gridSpan w:val="2"/>
                  <w:tcBorders>
                    <w:bottom w:val="dotted" w:sz="4" w:space="0" w:color="auto"/>
                  </w:tcBorders>
                  <w:shd w:val="clear" w:color="auto" w:fill="auto"/>
                </w:tcPr>
                <w:p w14:paraId="75E835A0" w14:textId="77777777" w:rsidR="00096441" w:rsidRPr="009A1B6D" w:rsidRDefault="00096441" w:rsidP="00F12008">
                  <w:pPr>
                    <w:rPr>
                      <w:i/>
                      <w:color w:val="AEAAAA" w:themeColor="background2" w:themeShade="BF"/>
                      <w:sz w:val="18"/>
                    </w:rPr>
                  </w:pPr>
                  <w:r w:rsidRPr="009A1B6D">
                    <w:rPr>
                      <w:i/>
                      <w:color w:val="AEAAAA" w:themeColor="background2" w:themeShade="BF"/>
                      <w:sz w:val="18"/>
                    </w:rPr>
                    <w:t>E-mail</w:t>
                  </w:r>
                </w:p>
              </w:tc>
            </w:tr>
            <w:tr w:rsidR="00096441" w:rsidRPr="009A1B6D" w14:paraId="377019EE" w14:textId="77777777" w:rsidTr="009A1B6D">
              <w:trPr>
                <w:jc w:val="center"/>
              </w:trPr>
              <w:tc>
                <w:tcPr>
                  <w:tcW w:w="5382" w:type="dxa"/>
                  <w:gridSpan w:val="2"/>
                  <w:tcBorders>
                    <w:left w:val="nil"/>
                    <w:bottom w:val="dotted" w:sz="4" w:space="0" w:color="auto"/>
                    <w:right w:val="nil"/>
                  </w:tcBorders>
                  <w:shd w:val="clear" w:color="auto" w:fill="auto"/>
                </w:tcPr>
                <w:p w14:paraId="0241F567" w14:textId="77777777" w:rsidR="00096441" w:rsidRPr="009A1B6D" w:rsidRDefault="00096441" w:rsidP="00F12008">
                  <w:pPr>
                    <w:rPr>
                      <w:i/>
                      <w:color w:val="AEAAAA" w:themeColor="background2" w:themeShade="BF"/>
                      <w:sz w:val="18"/>
                    </w:rPr>
                  </w:pPr>
                </w:p>
              </w:tc>
            </w:tr>
            <w:tr w:rsidR="00096441" w:rsidRPr="009A1B6D" w14:paraId="1DA6E039" w14:textId="77777777" w:rsidTr="009A1B6D">
              <w:trPr>
                <w:jc w:val="center"/>
              </w:trPr>
              <w:tc>
                <w:tcPr>
                  <w:tcW w:w="5382" w:type="dxa"/>
                  <w:gridSpan w:val="2"/>
                  <w:tcBorders>
                    <w:bottom w:val="dotted" w:sz="4" w:space="0" w:color="auto"/>
                  </w:tcBorders>
                  <w:shd w:val="clear" w:color="auto" w:fill="auto"/>
                </w:tcPr>
                <w:p w14:paraId="629F8B10" w14:textId="77777777" w:rsidR="00096441" w:rsidRPr="009A1B6D" w:rsidRDefault="00096441" w:rsidP="00F12008">
                  <w:pPr>
                    <w:rPr>
                      <w:i/>
                      <w:color w:val="AEAAAA" w:themeColor="background2" w:themeShade="BF"/>
                      <w:sz w:val="18"/>
                    </w:rPr>
                  </w:pPr>
                  <w:r w:rsidRPr="009A1B6D">
                    <w:rPr>
                      <w:i/>
                      <w:color w:val="AEAAAA" w:themeColor="background2" w:themeShade="BF"/>
                      <w:sz w:val="18"/>
                    </w:rPr>
                    <w:t>Quando desejo ser contactado</w:t>
                  </w:r>
                </w:p>
              </w:tc>
            </w:tr>
            <w:tr w:rsidR="00096441" w:rsidRPr="009A1B6D" w14:paraId="6C92C7B3" w14:textId="77777777" w:rsidTr="009A1B6D">
              <w:trPr>
                <w:jc w:val="center"/>
              </w:trPr>
              <w:tc>
                <w:tcPr>
                  <w:tcW w:w="4221" w:type="dxa"/>
                  <w:tcBorders>
                    <w:bottom w:val="dotted" w:sz="4" w:space="0" w:color="auto"/>
                  </w:tcBorders>
                  <w:shd w:val="clear" w:color="auto" w:fill="BFBFBF" w:themeFill="background1" w:themeFillShade="BF"/>
                </w:tcPr>
                <w:p w14:paraId="25F4A467" w14:textId="77777777" w:rsidR="00096441" w:rsidRPr="009A1B6D" w:rsidRDefault="00096441" w:rsidP="00F12008">
                  <w:pPr>
                    <w:spacing w:line="259" w:lineRule="auto"/>
                    <w:rPr>
                      <w:sz w:val="18"/>
                    </w:rPr>
                  </w:pPr>
                  <w:r w:rsidRPr="009A1B6D">
                    <w:rPr>
                      <w:sz w:val="18"/>
                    </w:rPr>
                    <w:t xml:space="preserve">- Selecionar - </w:t>
                  </w:r>
                </w:p>
              </w:tc>
              <w:tc>
                <w:tcPr>
                  <w:tcW w:w="1161" w:type="dxa"/>
                  <w:tcBorders>
                    <w:bottom w:val="dotted" w:sz="4" w:space="0" w:color="auto"/>
                  </w:tcBorders>
                  <w:shd w:val="clear" w:color="auto" w:fill="BFBFBF" w:themeFill="background1" w:themeFillShade="BF"/>
                </w:tcPr>
                <w:p w14:paraId="3553D803" w14:textId="77777777" w:rsidR="00096441" w:rsidRPr="009A1B6D" w:rsidRDefault="00096441" w:rsidP="00F12008">
                  <w:pPr>
                    <w:spacing w:line="259" w:lineRule="auto"/>
                    <w:jc w:val="right"/>
                    <w:rPr>
                      <w:sz w:val="18"/>
                    </w:rPr>
                  </w:pPr>
                  <w:r w:rsidRPr="009A1B6D">
                    <w:rPr>
                      <w:rFonts w:cs="Arial"/>
                      <w:sz w:val="18"/>
                    </w:rPr>
                    <w:t>▼</w:t>
                  </w:r>
                </w:p>
              </w:tc>
            </w:tr>
            <w:tr w:rsidR="00096441" w:rsidRPr="009A1B6D" w14:paraId="74342FC5" w14:textId="77777777" w:rsidTr="009A1B6D">
              <w:trPr>
                <w:jc w:val="center"/>
              </w:trPr>
              <w:tc>
                <w:tcPr>
                  <w:tcW w:w="5382" w:type="dxa"/>
                  <w:gridSpan w:val="2"/>
                  <w:tcBorders>
                    <w:bottom w:val="dotted" w:sz="4" w:space="0" w:color="auto"/>
                  </w:tcBorders>
                  <w:shd w:val="clear" w:color="auto" w:fill="auto"/>
                </w:tcPr>
                <w:p w14:paraId="56040B59" w14:textId="77777777" w:rsidR="00096441" w:rsidRPr="009A1B6D" w:rsidRDefault="00096441" w:rsidP="00F12008">
                  <w:pPr>
                    <w:rPr>
                      <w:sz w:val="18"/>
                    </w:rPr>
                  </w:pPr>
                  <w:r w:rsidRPr="009A1B6D">
                    <w:rPr>
                      <w:sz w:val="18"/>
                    </w:rPr>
                    <w:t>Entre as 9h e as 13h</w:t>
                  </w:r>
                </w:p>
              </w:tc>
            </w:tr>
            <w:tr w:rsidR="00096441" w:rsidRPr="009A1B6D" w14:paraId="19A861B3" w14:textId="77777777" w:rsidTr="009A1B6D">
              <w:trPr>
                <w:jc w:val="center"/>
              </w:trPr>
              <w:tc>
                <w:tcPr>
                  <w:tcW w:w="5382" w:type="dxa"/>
                  <w:gridSpan w:val="2"/>
                  <w:tcBorders>
                    <w:bottom w:val="dotted" w:sz="4" w:space="0" w:color="auto"/>
                  </w:tcBorders>
                  <w:shd w:val="clear" w:color="auto" w:fill="auto"/>
                </w:tcPr>
                <w:p w14:paraId="11197BA0" w14:textId="77777777" w:rsidR="00096441" w:rsidRPr="009A1B6D" w:rsidRDefault="00096441" w:rsidP="00F12008">
                  <w:pPr>
                    <w:rPr>
                      <w:sz w:val="18"/>
                    </w:rPr>
                  </w:pPr>
                  <w:r w:rsidRPr="009A1B6D">
                    <w:rPr>
                      <w:sz w:val="18"/>
                    </w:rPr>
                    <w:t>Entre as 14h e as 18h</w:t>
                  </w:r>
                </w:p>
              </w:tc>
            </w:tr>
            <w:tr w:rsidR="00096441" w:rsidRPr="009A1B6D" w14:paraId="2AFD145B" w14:textId="77777777" w:rsidTr="009A1B6D">
              <w:trPr>
                <w:jc w:val="center"/>
              </w:trPr>
              <w:tc>
                <w:tcPr>
                  <w:tcW w:w="5382" w:type="dxa"/>
                  <w:gridSpan w:val="2"/>
                  <w:tcBorders>
                    <w:bottom w:val="dotted" w:sz="4" w:space="0" w:color="auto"/>
                  </w:tcBorders>
                  <w:shd w:val="clear" w:color="auto" w:fill="auto"/>
                </w:tcPr>
                <w:p w14:paraId="6BB8C8D2" w14:textId="77777777" w:rsidR="00096441" w:rsidRPr="009A1B6D" w:rsidRDefault="00096441" w:rsidP="00F12008">
                  <w:pPr>
                    <w:rPr>
                      <w:sz w:val="18"/>
                    </w:rPr>
                  </w:pPr>
                  <w:r w:rsidRPr="009A1B6D">
                    <w:rPr>
                      <w:sz w:val="18"/>
                    </w:rPr>
                    <w:t>Entre as 18h e as 20h</w:t>
                  </w:r>
                </w:p>
              </w:tc>
            </w:tr>
            <w:tr w:rsidR="00096441" w:rsidRPr="009A1B6D" w14:paraId="6305F363" w14:textId="77777777" w:rsidTr="009A1B6D">
              <w:trPr>
                <w:jc w:val="center"/>
              </w:trPr>
              <w:tc>
                <w:tcPr>
                  <w:tcW w:w="5382" w:type="dxa"/>
                  <w:gridSpan w:val="2"/>
                  <w:tcBorders>
                    <w:bottom w:val="dotted" w:sz="4" w:space="0" w:color="auto"/>
                  </w:tcBorders>
                  <w:shd w:val="clear" w:color="auto" w:fill="93E0FE" w:themeFill="accent2" w:themeFillTint="99"/>
                </w:tcPr>
                <w:p w14:paraId="4A02A879" w14:textId="77777777" w:rsidR="00096441" w:rsidRPr="009A1B6D" w:rsidRDefault="00096441" w:rsidP="00F12008">
                  <w:pPr>
                    <w:jc w:val="center"/>
                    <w:rPr>
                      <w:b/>
                      <w:color w:val="FFFFFF" w:themeColor="background1"/>
                      <w:sz w:val="18"/>
                    </w:rPr>
                  </w:pPr>
                  <w:r w:rsidRPr="009A1B6D">
                    <w:rPr>
                      <w:b/>
                      <w:color w:val="FFFFFF" w:themeColor="background1"/>
                      <w:sz w:val="18"/>
                    </w:rPr>
                    <w:t>Enviar</w:t>
                  </w:r>
                </w:p>
              </w:tc>
            </w:tr>
          </w:tbl>
          <w:p w14:paraId="7656F71A" w14:textId="77777777" w:rsidR="00096441" w:rsidRPr="009A1B6D" w:rsidRDefault="00096441" w:rsidP="001072C8"/>
        </w:tc>
      </w:tr>
      <w:tr w:rsidR="00F41117" w14:paraId="37B1FE2E" w14:textId="77777777" w:rsidTr="00AB2954">
        <w:tc>
          <w:tcPr>
            <w:tcW w:w="8644" w:type="dxa"/>
            <w:gridSpan w:val="2"/>
          </w:tcPr>
          <w:p w14:paraId="571E1254" w14:textId="77777777" w:rsidR="00F41117" w:rsidRPr="00F55AEC" w:rsidRDefault="00F41117" w:rsidP="00F12008">
            <w:pPr>
              <w:rPr>
                <w:b/>
                <w:sz w:val="18"/>
              </w:rPr>
            </w:pPr>
          </w:p>
        </w:tc>
      </w:tr>
      <w:tr w:rsidR="00EF7366" w14:paraId="25887AFE" w14:textId="77777777" w:rsidTr="00F41117">
        <w:tc>
          <w:tcPr>
            <w:tcW w:w="4322" w:type="dxa"/>
            <w:tcBorders>
              <w:right w:val="dotted" w:sz="4" w:space="0" w:color="auto"/>
            </w:tcBorders>
          </w:tcPr>
          <w:p w14:paraId="4270EB99" w14:textId="77777777" w:rsidR="00EF7366" w:rsidRPr="009A1B6D" w:rsidRDefault="00EF7366" w:rsidP="00F12008">
            <w:pPr>
              <w:rPr>
                <w:i/>
                <w:color w:val="AEAAAA" w:themeColor="background2" w:themeShade="BF"/>
                <w:sz w:val="18"/>
              </w:rPr>
            </w:pPr>
          </w:p>
        </w:tc>
        <w:tc>
          <w:tcPr>
            <w:tcW w:w="4322" w:type="dxa"/>
            <w:tcBorders>
              <w:top w:val="dotted" w:sz="4" w:space="0" w:color="auto"/>
              <w:left w:val="dotted" w:sz="4" w:space="0" w:color="auto"/>
              <w:bottom w:val="dotted" w:sz="4" w:space="0" w:color="auto"/>
              <w:right w:val="dotted" w:sz="4" w:space="0" w:color="auto"/>
            </w:tcBorders>
          </w:tcPr>
          <w:p w14:paraId="010B31F7" w14:textId="77777777" w:rsidR="00EF7366" w:rsidRPr="009A1B6D" w:rsidRDefault="00EF7366" w:rsidP="00F12008">
            <w:pPr>
              <w:rPr>
                <w:i/>
                <w:color w:val="AEAAAA" w:themeColor="background2" w:themeShade="BF"/>
                <w:sz w:val="18"/>
              </w:rPr>
            </w:pPr>
            <w:r w:rsidRPr="00A01FDB">
              <w:rPr>
                <w:b/>
                <w:color w:val="0079A7" w:themeColor="accent1" w:themeShade="BF"/>
                <w:sz w:val="18"/>
              </w:rPr>
              <w:t>Sugestão:</w:t>
            </w:r>
            <w:r w:rsidRPr="00A01FDB">
              <w:rPr>
                <w:color w:val="0079A7" w:themeColor="accent1" w:themeShade="BF"/>
                <w:sz w:val="18"/>
              </w:rPr>
              <w:t xml:space="preserve"> </w:t>
            </w:r>
            <w:r w:rsidRPr="00F55AEC">
              <w:rPr>
                <w:sz w:val="18"/>
              </w:rPr>
              <w:t>Ao clicar em “Enviar” poderá aparecer a seguinte mensagem:</w:t>
            </w:r>
          </w:p>
        </w:tc>
      </w:tr>
      <w:tr w:rsidR="00F41117" w14:paraId="4855A670" w14:textId="77777777" w:rsidTr="00096441">
        <w:tc>
          <w:tcPr>
            <w:tcW w:w="8644" w:type="dxa"/>
            <w:gridSpan w:val="2"/>
          </w:tcPr>
          <w:p w14:paraId="7FE326D5" w14:textId="77777777" w:rsidR="00F41117" w:rsidRDefault="00F41117" w:rsidP="00F12008"/>
        </w:tc>
      </w:tr>
      <w:tr w:rsidR="00EF7366" w14:paraId="3B0C04BC" w14:textId="77777777" w:rsidTr="00096441">
        <w:tc>
          <w:tcPr>
            <w:tcW w:w="8644" w:type="dxa"/>
            <w:gridSpan w:val="2"/>
          </w:tcPr>
          <w:p w14:paraId="18DEEBE2" w14:textId="77777777" w:rsidR="00F41117" w:rsidRPr="009D7354" w:rsidRDefault="00EF7366" w:rsidP="00F12008">
            <w:r>
              <w:t>Agradecemos o seu interesse na Região de Coimbra. Entraremos em contacto consigo nas próximas 24 horas!</w:t>
            </w:r>
          </w:p>
        </w:tc>
      </w:tr>
    </w:tbl>
    <w:p w14:paraId="571E6CA6" w14:textId="77777777" w:rsidR="00FA46B0" w:rsidRDefault="00FA46B0" w:rsidP="00FA46B0">
      <w:pPr>
        <w:rPr>
          <w:b/>
          <w:color w:val="FFFFFF" w:themeColor="background1"/>
        </w:rPr>
      </w:pPr>
    </w:p>
    <w:p w14:paraId="453AF9AA" w14:textId="77777777" w:rsidR="00137C75" w:rsidRPr="00485257" w:rsidRDefault="007123C9" w:rsidP="00137C75">
      <w:pPr>
        <w:shd w:val="clear" w:color="auto" w:fill="D9D9D9" w:themeFill="background1" w:themeFillShade="D9"/>
        <w:rPr>
          <w:b/>
          <w:color w:val="FFFFFF" w:themeColor="background1"/>
        </w:rPr>
      </w:pPr>
      <w:r>
        <w:rPr>
          <w:b/>
          <w:color w:val="FFFFFF" w:themeColor="background1"/>
        </w:rPr>
        <w:t xml:space="preserve">Área secundária: </w:t>
      </w:r>
      <w:r w:rsidR="00C71806">
        <w:rPr>
          <w:b/>
          <w:color w:val="FFFFFF" w:themeColor="background1"/>
        </w:rPr>
        <w:t xml:space="preserve">Pesquisa, </w:t>
      </w:r>
      <w:r w:rsidR="00137C75">
        <w:rPr>
          <w:b/>
          <w:color w:val="FFFFFF" w:themeColor="background1"/>
        </w:rPr>
        <w:t>redes sociais</w:t>
      </w:r>
      <w:r w:rsidR="00C71806">
        <w:rPr>
          <w:b/>
          <w:color w:val="FFFFFF" w:themeColor="background1"/>
        </w:rPr>
        <w:t xml:space="preserve"> e multi-idioma</w:t>
      </w:r>
    </w:p>
    <w:p w14:paraId="0288D50A" w14:textId="77777777" w:rsidR="00C71806" w:rsidRDefault="009D7354" w:rsidP="00C71806">
      <w:r>
        <w:rPr>
          <w:b/>
          <w:color w:val="0079A7" w:themeColor="accent1" w:themeShade="BF"/>
        </w:rPr>
        <w:t>Contextualização:</w:t>
      </w:r>
      <w:r w:rsidR="00C71806" w:rsidRPr="00F41117">
        <w:rPr>
          <w:b/>
          <w:color w:val="0079A7" w:themeColor="accent1" w:themeShade="BF"/>
        </w:rPr>
        <w:t xml:space="preserve"> </w:t>
      </w:r>
      <w:r w:rsidR="00C71806" w:rsidRPr="00C71806">
        <w:t>A área de pesquisa deverá revestir a forma de formulário de preenchimento de texto, que permite ao utilizador pesquisar qualquer conteúdo da página através de palavras-chave. Junto a esta área encontram-se botões de ligação aos perfis do “Invest Região de Coimbra” nas redes sociais (</w:t>
      </w:r>
      <w:proofErr w:type="spellStart"/>
      <w:r w:rsidR="00C71806" w:rsidRPr="00C71806">
        <w:t>Facebook</w:t>
      </w:r>
      <w:proofErr w:type="spellEnd"/>
      <w:r w:rsidR="00C71806" w:rsidRPr="00C71806">
        <w:t xml:space="preserve"> e </w:t>
      </w:r>
      <w:proofErr w:type="spellStart"/>
      <w:r w:rsidR="00C71806" w:rsidRPr="00C71806">
        <w:t>Linkedin</w:t>
      </w:r>
      <w:proofErr w:type="spellEnd"/>
      <w:r w:rsidR="00C71806" w:rsidRPr="00C71806">
        <w:t>). Posicionadas junto aos ícones das redes sociais surgem as ligações para os idiomas (representados pelas respetivas bandeiras), que permitirão ao utilizador mudar o idioma dos conteúdos (português e inglês).</w:t>
      </w:r>
    </w:p>
    <w:p w14:paraId="566191C9" w14:textId="77777777" w:rsidR="005C1F68" w:rsidRDefault="00C71806" w:rsidP="00F41117">
      <w:r w:rsidRPr="00F41117">
        <w:rPr>
          <w:b/>
          <w:color w:val="0079A7" w:themeColor="accent1" w:themeShade="BF"/>
        </w:rPr>
        <w:t>Conteúdo:</w:t>
      </w:r>
      <w:r w:rsidRPr="00F41117">
        <w:rPr>
          <w:color w:val="0079A7" w:themeColor="accent1" w:themeShade="BF"/>
        </w:rPr>
        <w:t xml:space="preserve"> </w:t>
      </w:r>
      <w:r w:rsidRPr="00C71806">
        <w:t>Não aplicável.</w:t>
      </w:r>
      <w:r w:rsidR="005C1F68">
        <w:br w:type="page"/>
      </w:r>
    </w:p>
    <w:p w14:paraId="7822ABDA" w14:textId="77777777" w:rsidR="002A70AD" w:rsidRPr="003A4E55" w:rsidRDefault="002A70AD" w:rsidP="003D3D82">
      <w:pPr>
        <w:pStyle w:val="Cabealho3"/>
      </w:pPr>
      <w:bookmarkStart w:id="10" w:name="_Toc532578188"/>
      <w:r>
        <w:lastRenderedPageBreak/>
        <w:t xml:space="preserve">Menu: </w:t>
      </w:r>
      <w:r w:rsidRPr="003A4E55">
        <w:t>A Região de Coimbra</w:t>
      </w:r>
      <w:bookmarkEnd w:id="10"/>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tblGrid>
      <w:tr w:rsidR="009E6DB3" w14:paraId="4213C23C" w14:textId="77777777" w:rsidTr="001137B6">
        <w:tc>
          <w:tcPr>
            <w:tcW w:w="8706" w:type="dxa"/>
          </w:tcPr>
          <w:p w14:paraId="6527C740" w14:textId="77777777" w:rsidR="009E6DB3" w:rsidRDefault="009E6DB3" w:rsidP="002A70AD">
            <w:r>
              <w:rPr>
                <w:noProof/>
                <w:lang w:eastAsia="pt-PT"/>
              </w:rPr>
              <w:drawing>
                <wp:inline distT="0" distB="0" distL="0" distR="0" wp14:anchorId="78B0B324" wp14:editId="2DD56EAE">
                  <wp:extent cx="5387874" cy="961053"/>
                  <wp:effectExtent l="0" t="0" r="381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46615"/>
                          <a:stretch/>
                        </pic:blipFill>
                        <pic:spPr bwMode="auto">
                          <a:xfrm>
                            <a:off x="0" y="0"/>
                            <a:ext cx="5389200" cy="961289"/>
                          </a:xfrm>
                          <a:prstGeom prst="rect">
                            <a:avLst/>
                          </a:prstGeom>
                          <a:ln>
                            <a:noFill/>
                          </a:ln>
                          <a:extLst>
                            <a:ext uri="{53640926-AAD7-44D8-BBD7-CCE9431645EC}">
                              <a14:shadowObscured xmlns:a14="http://schemas.microsoft.com/office/drawing/2010/main"/>
                            </a:ext>
                          </a:extLst>
                        </pic:spPr>
                      </pic:pic>
                    </a:graphicData>
                  </a:graphic>
                </wp:inline>
              </w:drawing>
            </w:r>
          </w:p>
        </w:tc>
      </w:tr>
      <w:tr w:rsidR="005C1F68" w14:paraId="63E720F7" w14:textId="77777777" w:rsidTr="009D7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06" w:type="dxa"/>
          </w:tcPr>
          <w:p w14:paraId="0B0F456D" w14:textId="1C199DB9" w:rsidR="005C1F68" w:rsidRDefault="005C1F68" w:rsidP="005C1F68">
            <w:pPr>
              <w:pStyle w:val="Legenda"/>
              <w:rPr>
                <w:b/>
              </w:rPr>
            </w:pPr>
            <w:bookmarkStart w:id="11" w:name="_Toc532555788"/>
            <w:r w:rsidRPr="00321B83">
              <w:t xml:space="preserve">Figura </w:t>
            </w:r>
            <w:r w:rsidR="001C52C8">
              <w:fldChar w:fldCharType="begin"/>
            </w:r>
            <w:r w:rsidR="001C52C8">
              <w:instrText xml:space="preserve"> SEQ Figura \* ARABIC </w:instrText>
            </w:r>
            <w:r w:rsidR="001C52C8">
              <w:fldChar w:fldCharType="separate"/>
            </w:r>
            <w:r w:rsidR="00D4170A">
              <w:rPr>
                <w:noProof/>
              </w:rPr>
              <w:t>3</w:t>
            </w:r>
            <w:r w:rsidR="001C52C8">
              <w:rPr>
                <w:noProof/>
              </w:rPr>
              <w:fldChar w:fldCharType="end"/>
            </w:r>
            <w:r w:rsidRPr="00321B83">
              <w:t xml:space="preserve">. Sugestão de apresentação </w:t>
            </w:r>
            <w:r>
              <w:t>do menu “A Região de Coimbra”</w:t>
            </w:r>
            <w:bookmarkEnd w:id="11"/>
          </w:p>
        </w:tc>
      </w:tr>
      <w:tr w:rsidR="005C1F68" w14:paraId="59031ABB" w14:textId="77777777" w:rsidTr="009D7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06" w:type="dxa"/>
          </w:tcPr>
          <w:p w14:paraId="34E890AD" w14:textId="77777777" w:rsidR="005C1F68" w:rsidRDefault="00EF7366" w:rsidP="002A70AD">
            <w:pPr>
              <w:rPr>
                <w:b/>
              </w:rPr>
            </w:pPr>
            <w:r>
              <w:rPr>
                <w:noProof/>
                <w:lang w:eastAsia="pt-PT"/>
              </w:rPr>
              <w:drawing>
                <wp:inline distT="0" distB="0" distL="0" distR="0" wp14:anchorId="7003D3C3" wp14:editId="5DDFD5C7">
                  <wp:extent cx="5389200" cy="3037294"/>
                  <wp:effectExtent l="0" t="0" r="2540" b="0"/>
                  <wp:docPr id="7191" name="Imagem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9200" cy="3037294"/>
                          </a:xfrm>
                          <a:prstGeom prst="rect">
                            <a:avLst/>
                          </a:prstGeom>
                        </pic:spPr>
                      </pic:pic>
                    </a:graphicData>
                  </a:graphic>
                </wp:inline>
              </w:drawing>
            </w:r>
          </w:p>
        </w:tc>
      </w:tr>
      <w:tr w:rsidR="005C1F68" w14:paraId="212BA329" w14:textId="77777777" w:rsidTr="009D73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06" w:type="dxa"/>
          </w:tcPr>
          <w:p w14:paraId="672568A0" w14:textId="77777777" w:rsidR="005C1F68" w:rsidRDefault="005C1F68" w:rsidP="005C1F68">
            <w:pPr>
              <w:pStyle w:val="Legenda"/>
              <w:rPr>
                <w:b/>
              </w:rPr>
            </w:pPr>
            <w:r w:rsidRPr="00024092">
              <w:t>Fonte: SPI, 2018</w:t>
            </w:r>
          </w:p>
        </w:tc>
      </w:tr>
    </w:tbl>
    <w:p w14:paraId="221F17FD" w14:textId="77777777" w:rsidR="00F41117" w:rsidRDefault="00F41117" w:rsidP="002A70AD">
      <w:pPr>
        <w:rPr>
          <w:b/>
        </w:rPr>
      </w:pPr>
    </w:p>
    <w:p w14:paraId="1DE81250" w14:textId="77777777" w:rsidR="00C25749" w:rsidRDefault="009D7354" w:rsidP="002A70AD">
      <w:pPr>
        <w:rPr>
          <w:b/>
        </w:rPr>
      </w:pPr>
      <w:r>
        <w:rPr>
          <w:b/>
          <w:color w:val="0079A7" w:themeColor="accent1" w:themeShade="BF"/>
        </w:rPr>
        <w:t>Contextualização:</w:t>
      </w:r>
      <w:r w:rsidR="001137B6" w:rsidRPr="00F41117">
        <w:rPr>
          <w:b/>
          <w:color w:val="0079A7" w:themeColor="accent1" w:themeShade="BF"/>
        </w:rPr>
        <w:t xml:space="preserve"> </w:t>
      </w:r>
      <w:r w:rsidR="001137B6">
        <w:t>Este primeiro menu apresentará a Região de Coimbra de uma forma sucinta, com os concelhos que a constituem e ainda as principais acessibilidades</w:t>
      </w:r>
      <w:r w:rsidR="00FA46B0">
        <w:t xml:space="preserve"> existentes no território</w:t>
      </w:r>
      <w:r w:rsidR="001137B6">
        <w:t>.</w:t>
      </w:r>
    </w:p>
    <w:p w14:paraId="6B1352E3" w14:textId="77777777" w:rsidR="009D7354" w:rsidRDefault="009D7354">
      <w:pPr>
        <w:spacing w:line="259" w:lineRule="auto"/>
        <w:jc w:val="left"/>
        <w:rPr>
          <w:b/>
        </w:rPr>
      </w:pPr>
      <w:r>
        <w:rPr>
          <w:b/>
        </w:rPr>
        <w:br w:type="page"/>
      </w:r>
    </w:p>
    <w:p w14:paraId="5F5FC7C6" w14:textId="77777777" w:rsidR="00E72215" w:rsidRPr="00F41117" w:rsidRDefault="00E72215" w:rsidP="002A70AD">
      <w:pPr>
        <w:rPr>
          <w:color w:val="0079A7" w:themeColor="accent1" w:themeShade="BF"/>
        </w:rPr>
      </w:pPr>
      <w:r w:rsidRPr="00F41117">
        <w:rPr>
          <w:b/>
          <w:color w:val="0079A7" w:themeColor="accent1" w:themeShade="BF"/>
        </w:rPr>
        <w:lastRenderedPageBreak/>
        <w:t>Conteúdo:</w:t>
      </w:r>
      <w:r w:rsidRPr="00F41117">
        <w:rPr>
          <w:color w:val="0079A7" w:themeColor="accent1" w:themeShade="BF"/>
        </w:rPr>
        <w:t xml:space="preserve"> </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28"/>
        <w:gridCol w:w="1031"/>
        <w:gridCol w:w="3291"/>
        <w:gridCol w:w="76"/>
      </w:tblGrid>
      <w:tr w:rsidR="00E72215" w14:paraId="5E177F4C" w14:textId="77777777" w:rsidTr="009E6DB3">
        <w:tc>
          <w:tcPr>
            <w:tcW w:w="3794" w:type="dxa"/>
          </w:tcPr>
          <w:p w14:paraId="787FD3C3" w14:textId="77777777" w:rsidR="00E72215" w:rsidRDefault="00E72215" w:rsidP="002A70AD">
            <w:r w:rsidRPr="0077148B">
              <w:t xml:space="preserve">A Região de Coimbra </w:t>
            </w:r>
            <w:r>
              <w:t xml:space="preserve">(NUTS III) </w:t>
            </w:r>
            <w:r w:rsidRPr="0077148B">
              <w:t>é constituída por 19 municípios</w:t>
            </w:r>
            <w:r>
              <w:t xml:space="preserve"> (</w:t>
            </w:r>
            <w:r w:rsidRPr="004B2361">
              <w:t>Arganil, Cantanhede, Coimbra, Condeixa-a-Nova, Figueira da Foz, Góis, Lousã, Mealhada, Mira, Miranda do Corvo, Montemor-o-Velho, Mortágua, Oliveira do Hospital, Pampilhosa da Serra, Penacova, Penela, Soure, Tábua, Vila Nova de Poiares</w:t>
            </w:r>
            <w:r>
              <w:t xml:space="preserve">) cujos territórios se estendem desde o litoral (territórios mais urbanizados e com densidades populacionais elevadas) até às zonas de montanha do interior da Região Centro (territórios de baixa densidade).  </w:t>
            </w:r>
          </w:p>
        </w:tc>
        <w:tc>
          <w:tcPr>
            <w:tcW w:w="4926" w:type="dxa"/>
            <w:gridSpan w:val="4"/>
            <w:vAlign w:val="center"/>
          </w:tcPr>
          <w:p w14:paraId="5AEBE210" w14:textId="77777777" w:rsidR="00E72215" w:rsidRDefault="00E72215" w:rsidP="00E72215">
            <w:pPr>
              <w:jc w:val="center"/>
            </w:pPr>
            <w:r>
              <w:rPr>
                <w:noProof/>
                <w:lang w:eastAsia="pt-PT"/>
              </w:rPr>
              <w:drawing>
                <wp:inline distT="0" distB="0" distL="0" distR="0" wp14:anchorId="6F190988" wp14:editId="2E8FA93C">
                  <wp:extent cx="2844448" cy="20097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62124" cy="2022264"/>
                          </a:xfrm>
                          <a:prstGeom prst="rect">
                            <a:avLst/>
                          </a:prstGeom>
                          <a:noFill/>
                        </pic:spPr>
                      </pic:pic>
                    </a:graphicData>
                  </a:graphic>
                </wp:inline>
              </w:drawing>
            </w:r>
          </w:p>
          <w:p w14:paraId="264C7454" w14:textId="77777777" w:rsidR="00AA6734" w:rsidRDefault="00AA6734" w:rsidP="00E72215">
            <w:pPr>
              <w:jc w:val="center"/>
            </w:pPr>
            <w:r w:rsidRPr="00AA6734">
              <w:rPr>
                <w:sz w:val="16"/>
              </w:rPr>
              <w:t>(imagem ilustrativa)</w:t>
            </w:r>
          </w:p>
        </w:tc>
      </w:tr>
      <w:tr w:rsidR="00653B9D" w:rsidRPr="00C71806" w14:paraId="0A79FC0D" w14:textId="77777777" w:rsidTr="00C71806">
        <w:tc>
          <w:tcPr>
            <w:tcW w:w="8720" w:type="dxa"/>
            <w:gridSpan w:val="5"/>
          </w:tcPr>
          <w:p w14:paraId="467B7D12" w14:textId="77777777" w:rsidR="00653B9D" w:rsidRDefault="00653B9D" w:rsidP="002A70AD">
            <w:pPr>
              <w:rPr>
                <w:b/>
              </w:rPr>
            </w:pPr>
          </w:p>
        </w:tc>
      </w:tr>
      <w:tr w:rsidR="00E72215" w:rsidRPr="008E7BE4" w14:paraId="6898A34D" w14:textId="77777777" w:rsidTr="00C71806">
        <w:tc>
          <w:tcPr>
            <w:tcW w:w="8720" w:type="dxa"/>
            <w:gridSpan w:val="5"/>
          </w:tcPr>
          <w:p w14:paraId="04C73067" w14:textId="77777777" w:rsidR="00E72215" w:rsidRPr="008E7BE4" w:rsidRDefault="00C71806" w:rsidP="002A70AD">
            <w:pPr>
              <w:rPr>
                <w:b/>
                <w:sz w:val="22"/>
              </w:rPr>
            </w:pPr>
            <w:r w:rsidRPr="009A1B6D">
              <w:rPr>
                <w:b/>
              </w:rPr>
              <w:t>Localização e acessibilidades</w:t>
            </w:r>
          </w:p>
        </w:tc>
      </w:tr>
      <w:tr w:rsidR="00E72215" w14:paraId="022A89BC" w14:textId="77777777" w:rsidTr="00C71806">
        <w:tc>
          <w:tcPr>
            <w:tcW w:w="8720" w:type="dxa"/>
            <w:gridSpan w:val="5"/>
          </w:tcPr>
          <w:p w14:paraId="42BDB08B" w14:textId="77777777" w:rsidR="00E72215" w:rsidRDefault="00E72215" w:rsidP="002A70AD">
            <w:r w:rsidRPr="00E72215">
              <w:t>Situada na costa ocidental da Europa, na Região Centro de Portugal, a Região de Coimbra beneficia de uma posição geoestratégica favorável para a atividade empresarial, sendo servida por sistemas intermodais que a ligam diretamente ao continente europeu (rodovia e ferrovia) e a outros continentes (via marítima).</w:t>
            </w:r>
          </w:p>
        </w:tc>
      </w:tr>
      <w:tr w:rsidR="00C71806" w14:paraId="753F4ABB" w14:textId="77777777" w:rsidTr="00C71806">
        <w:trPr>
          <w:trHeight w:val="930"/>
        </w:trPr>
        <w:tc>
          <w:tcPr>
            <w:tcW w:w="5353" w:type="dxa"/>
            <w:gridSpan w:val="3"/>
            <w:vMerge w:val="restart"/>
            <w:vAlign w:val="center"/>
          </w:tcPr>
          <w:p w14:paraId="34F29E7B" w14:textId="77777777" w:rsidR="00C71806" w:rsidRDefault="00C71806" w:rsidP="00E72215">
            <w:pPr>
              <w:jc w:val="center"/>
            </w:pPr>
            <w:r>
              <w:rPr>
                <w:noProof/>
                <w:lang w:eastAsia="pt-PT"/>
              </w:rPr>
              <w:drawing>
                <wp:inline distT="0" distB="0" distL="0" distR="0" wp14:anchorId="585C1BF7" wp14:editId="60A9C345">
                  <wp:extent cx="2905125" cy="22860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duotone>
                              <a:schemeClr val="accent1">
                                <a:shade val="45000"/>
                                <a:satMod val="135000"/>
                              </a:schemeClr>
                              <a:prstClr val="white"/>
                            </a:duotone>
                            <a:extLst>
                              <a:ext uri="{28A0092B-C50C-407E-A947-70E740481C1C}">
                                <a14:useLocalDpi xmlns:a14="http://schemas.microsoft.com/office/drawing/2010/main" val="0"/>
                              </a:ext>
                            </a:extLst>
                          </a:blip>
                          <a:srcRect l="37318" b="30192"/>
                          <a:stretch/>
                        </pic:blipFill>
                        <pic:spPr bwMode="auto">
                          <a:xfrm>
                            <a:off x="0" y="0"/>
                            <a:ext cx="2920833" cy="2298360"/>
                          </a:xfrm>
                          <a:prstGeom prst="rect">
                            <a:avLst/>
                          </a:prstGeom>
                          <a:noFill/>
                          <a:ln>
                            <a:noFill/>
                          </a:ln>
                          <a:extLst>
                            <a:ext uri="{53640926-AAD7-44D8-BBD7-CCE9431645EC}">
                              <a14:shadowObscured xmlns:a14="http://schemas.microsoft.com/office/drawing/2010/main"/>
                            </a:ext>
                          </a:extLst>
                        </pic:spPr>
                      </pic:pic>
                    </a:graphicData>
                  </a:graphic>
                </wp:inline>
              </w:drawing>
            </w:r>
          </w:p>
          <w:p w14:paraId="5AB69C77" w14:textId="77777777" w:rsidR="00AA6734" w:rsidRPr="00E72215" w:rsidRDefault="00AA6734" w:rsidP="00E72215">
            <w:pPr>
              <w:jc w:val="center"/>
            </w:pPr>
            <w:r w:rsidRPr="00AA6734">
              <w:rPr>
                <w:sz w:val="16"/>
              </w:rPr>
              <w:t>(imagem ilustrativa)</w:t>
            </w:r>
          </w:p>
        </w:tc>
        <w:tc>
          <w:tcPr>
            <w:tcW w:w="3367" w:type="dxa"/>
            <w:gridSpan w:val="2"/>
            <w:vAlign w:val="center"/>
          </w:tcPr>
          <w:p w14:paraId="2A9D7286" w14:textId="77777777" w:rsidR="00C71806" w:rsidRPr="00E72215" w:rsidRDefault="00C71806" w:rsidP="009E6DB3">
            <w:pPr>
              <w:spacing w:line="240" w:lineRule="auto"/>
              <w:jc w:val="center"/>
            </w:pPr>
            <w:r w:rsidRPr="00C71806">
              <w:rPr>
                <w:noProof/>
                <w:lang w:eastAsia="pt-PT"/>
              </w:rPr>
              <w:drawing>
                <wp:inline distT="0" distB="0" distL="0" distR="0" wp14:anchorId="6BB52786" wp14:editId="1FBA2A61">
                  <wp:extent cx="432000" cy="415359"/>
                  <wp:effectExtent l="0" t="0" r="6350" b="381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34" cstate="print">
                            <a:duotone>
                              <a:schemeClr val="bg2">
                                <a:shade val="45000"/>
                                <a:satMod val="135000"/>
                              </a:schemeClr>
                              <a:prstClr val="white"/>
                            </a:duotone>
                            <a:extLst>
                              <a:ext uri="{28A0092B-C50C-407E-A947-70E740481C1C}">
                                <a14:useLocalDpi xmlns:a14="http://schemas.microsoft.com/office/drawing/2010/main" val="0"/>
                              </a:ext>
                            </a:extLst>
                          </a:blip>
                          <a:srcRect l="5916" t="11091" r="78931" b="9779"/>
                          <a:stretch/>
                        </pic:blipFill>
                        <pic:spPr bwMode="auto">
                          <a:xfrm>
                            <a:off x="0" y="0"/>
                            <a:ext cx="432000" cy="415359"/>
                          </a:xfrm>
                          <a:prstGeom prst="rect">
                            <a:avLst/>
                          </a:prstGeom>
                          <a:noFill/>
                          <a:ln>
                            <a:noFill/>
                          </a:ln>
                          <a:extLst/>
                        </pic:spPr>
                      </pic:pic>
                    </a:graphicData>
                  </a:graphic>
                </wp:inline>
              </w:drawing>
            </w:r>
          </w:p>
        </w:tc>
      </w:tr>
      <w:tr w:rsidR="00C71806" w14:paraId="705CF8A1" w14:textId="77777777" w:rsidTr="00C71806">
        <w:trPr>
          <w:trHeight w:val="930"/>
        </w:trPr>
        <w:tc>
          <w:tcPr>
            <w:tcW w:w="5353" w:type="dxa"/>
            <w:gridSpan w:val="3"/>
            <w:vMerge/>
            <w:vAlign w:val="center"/>
          </w:tcPr>
          <w:p w14:paraId="1822CFC9" w14:textId="77777777" w:rsidR="00C71806" w:rsidRDefault="00C71806" w:rsidP="00E72215">
            <w:pPr>
              <w:jc w:val="center"/>
              <w:rPr>
                <w:noProof/>
                <w:lang w:eastAsia="pt-PT"/>
              </w:rPr>
            </w:pPr>
          </w:p>
        </w:tc>
        <w:tc>
          <w:tcPr>
            <w:tcW w:w="3367" w:type="dxa"/>
            <w:gridSpan w:val="2"/>
            <w:vAlign w:val="center"/>
          </w:tcPr>
          <w:p w14:paraId="0A8A2292" w14:textId="77777777" w:rsidR="00C71806" w:rsidRPr="00C71806" w:rsidRDefault="00C71806" w:rsidP="009E6DB3">
            <w:pPr>
              <w:spacing w:line="240" w:lineRule="auto"/>
              <w:jc w:val="center"/>
              <w:rPr>
                <w:b/>
              </w:rPr>
            </w:pPr>
            <w:r>
              <w:rPr>
                <w:noProof/>
                <w:lang w:eastAsia="pt-PT"/>
              </w:rPr>
              <w:drawing>
                <wp:inline distT="0" distB="0" distL="0" distR="0" wp14:anchorId="43F897E4" wp14:editId="32E7D8B3">
                  <wp:extent cx="432000" cy="419294"/>
                  <wp:effectExtent l="0" t="0" r="635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duotone>
                              <a:schemeClr val="bg2">
                                <a:shade val="45000"/>
                                <a:satMod val="135000"/>
                              </a:schemeClr>
                              <a:prstClr val="white"/>
                            </a:duotone>
                          </a:blip>
                          <a:stretch>
                            <a:fillRect/>
                          </a:stretch>
                        </pic:blipFill>
                        <pic:spPr>
                          <a:xfrm>
                            <a:off x="0" y="0"/>
                            <a:ext cx="432000" cy="419294"/>
                          </a:xfrm>
                          <a:prstGeom prst="rect">
                            <a:avLst/>
                          </a:prstGeom>
                        </pic:spPr>
                      </pic:pic>
                    </a:graphicData>
                  </a:graphic>
                </wp:inline>
              </w:drawing>
            </w:r>
          </w:p>
        </w:tc>
      </w:tr>
      <w:tr w:rsidR="00C71806" w14:paraId="26622F6D" w14:textId="77777777" w:rsidTr="00C71806">
        <w:trPr>
          <w:trHeight w:val="930"/>
        </w:trPr>
        <w:tc>
          <w:tcPr>
            <w:tcW w:w="5353" w:type="dxa"/>
            <w:gridSpan w:val="3"/>
            <w:vMerge/>
            <w:vAlign w:val="center"/>
          </w:tcPr>
          <w:p w14:paraId="39BB1E2B" w14:textId="77777777" w:rsidR="00C71806" w:rsidRDefault="00C71806" w:rsidP="00E72215">
            <w:pPr>
              <w:jc w:val="center"/>
              <w:rPr>
                <w:noProof/>
                <w:lang w:eastAsia="pt-PT"/>
              </w:rPr>
            </w:pPr>
          </w:p>
        </w:tc>
        <w:tc>
          <w:tcPr>
            <w:tcW w:w="3367" w:type="dxa"/>
            <w:gridSpan w:val="2"/>
            <w:vAlign w:val="center"/>
          </w:tcPr>
          <w:p w14:paraId="5A811DD4" w14:textId="77777777" w:rsidR="00C71806" w:rsidRPr="00C71806" w:rsidRDefault="00C71806" w:rsidP="009E6DB3">
            <w:pPr>
              <w:spacing w:line="240" w:lineRule="auto"/>
              <w:jc w:val="center"/>
              <w:rPr>
                <w:b/>
              </w:rPr>
            </w:pPr>
            <w:r>
              <w:rPr>
                <w:noProof/>
                <w:lang w:eastAsia="pt-PT"/>
              </w:rPr>
              <w:drawing>
                <wp:inline distT="0" distB="0" distL="0" distR="0" wp14:anchorId="037120D3" wp14:editId="2604F14E">
                  <wp:extent cx="432000" cy="418909"/>
                  <wp:effectExtent l="0" t="0" r="6350" b="63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duotone>
                              <a:schemeClr val="bg2">
                                <a:shade val="45000"/>
                                <a:satMod val="135000"/>
                              </a:schemeClr>
                              <a:prstClr val="white"/>
                            </a:duotone>
                          </a:blip>
                          <a:stretch>
                            <a:fillRect/>
                          </a:stretch>
                        </pic:blipFill>
                        <pic:spPr>
                          <a:xfrm>
                            <a:off x="0" y="0"/>
                            <a:ext cx="432000" cy="418909"/>
                          </a:xfrm>
                          <a:prstGeom prst="rect">
                            <a:avLst/>
                          </a:prstGeom>
                        </pic:spPr>
                      </pic:pic>
                    </a:graphicData>
                  </a:graphic>
                </wp:inline>
              </w:drawing>
            </w:r>
          </w:p>
        </w:tc>
      </w:tr>
      <w:tr w:rsidR="00C71806" w14:paraId="2FD7BF5C" w14:textId="77777777" w:rsidTr="00C71806">
        <w:trPr>
          <w:trHeight w:val="930"/>
        </w:trPr>
        <w:tc>
          <w:tcPr>
            <w:tcW w:w="5353" w:type="dxa"/>
            <w:gridSpan w:val="3"/>
            <w:vMerge/>
            <w:vAlign w:val="center"/>
          </w:tcPr>
          <w:p w14:paraId="1FC2212C" w14:textId="77777777" w:rsidR="00C71806" w:rsidRDefault="00C71806" w:rsidP="00E72215">
            <w:pPr>
              <w:jc w:val="center"/>
              <w:rPr>
                <w:noProof/>
                <w:lang w:eastAsia="pt-PT"/>
              </w:rPr>
            </w:pPr>
          </w:p>
        </w:tc>
        <w:tc>
          <w:tcPr>
            <w:tcW w:w="3367" w:type="dxa"/>
            <w:gridSpan w:val="2"/>
            <w:vAlign w:val="center"/>
          </w:tcPr>
          <w:p w14:paraId="757F4DC7" w14:textId="77777777" w:rsidR="00C71806" w:rsidRPr="00C71806" w:rsidRDefault="00C71806" w:rsidP="009E6DB3">
            <w:pPr>
              <w:spacing w:line="240" w:lineRule="auto"/>
              <w:jc w:val="center"/>
              <w:rPr>
                <w:b/>
              </w:rPr>
            </w:pPr>
            <w:r>
              <w:rPr>
                <w:noProof/>
                <w:lang w:eastAsia="pt-PT"/>
              </w:rPr>
              <w:drawing>
                <wp:inline distT="0" distB="0" distL="0" distR="0" wp14:anchorId="26AA0F16" wp14:editId="651178FC">
                  <wp:extent cx="432000" cy="414545"/>
                  <wp:effectExtent l="0" t="0" r="6350" b="508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duotone>
                              <a:schemeClr val="bg2">
                                <a:shade val="45000"/>
                                <a:satMod val="135000"/>
                              </a:schemeClr>
                              <a:prstClr val="white"/>
                            </a:duotone>
                          </a:blip>
                          <a:stretch>
                            <a:fillRect/>
                          </a:stretch>
                        </pic:blipFill>
                        <pic:spPr>
                          <a:xfrm>
                            <a:off x="0" y="0"/>
                            <a:ext cx="432000" cy="414545"/>
                          </a:xfrm>
                          <a:prstGeom prst="rect">
                            <a:avLst/>
                          </a:prstGeom>
                        </pic:spPr>
                      </pic:pic>
                    </a:graphicData>
                  </a:graphic>
                </wp:inline>
              </w:drawing>
            </w:r>
          </w:p>
        </w:tc>
      </w:tr>
      <w:tr w:rsidR="00F55AEC" w14:paraId="3DB4F42C" w14:textId="77777777" w:rsidTr="00F55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gridAfter w:val="1"/>
          <w:wAfter w:w="76" w:type="dxa"/>
        </w:trPr>
        <w:tc>
          <w:tcPr>
            <w:tcW w:w="8644" w:type="dxa"/>
            <w:gridSpan w:val="4"/>
            <w:tcBorders>
              <w:top w:val="nil"/>
              <w:left w:val="nil"/>
              <w:bottom w:val="nil"/>
              <w:right w:val="nil"/>
            </w:tcBorders>
            <w:shd w:val="clear" w:color="auto" w:fill="auto"/>
          </w:tcPr>
          <w:p w14:paraId="02D4EDD7" w14:textId="77777777" w:rsidR="00F55AEC" w:rsidRPr="009E6DB3" w:rsidRDefault="00F55AEC" w:rsidP="009E6DB3">
            <w:pPr>
              <w:rPr>
                <w:b/>
              </w:rPr>
            </w:pPr>
          </w:p>
        </w:tc>
      </w:tr>
      <w:tr w:rsidR="00F55AEC" w14:paraId="6A439666" w14:textId="77777777" w:rsidTr="00F55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gridAfter w:val="1"/>
          <w:wAfter w:w="76" w:type="dxa"/>
        </w:trPr>
        <w:tc>
          <w:tcPr>
            <w:tcW w:w="4322" w:type="dxa"/>
            <w:gridSpan w:val="2"/>
            <w:tcBorders>
              <w:top w:val="nil"/>
              <w:left w:val="nil"/>
              <w:bottom w:val="nil"/>
              <w:right w:val="dotted" w:sz="4" w:space="0" w:color="auto"/>
            </w:tcBorders>
            <w:shd w:val="clear" w:color="auto" w:fill="auto"/>
          </w:tcPr>
          <w:p w14:paraId="62081620" w14:textId="77777777" w:rsidR="00F55AEC" w:rsidRDefault="00F55AEC" w:rsidP="009E6DB3"/>
        </w:tc>
        <w:tc>
          <w:tcPr>
            <w:tcW w:w="4322" w:type="dxa"/>
            <w:gridSpan w:val="2"/>
            <w:tcBorders>
              <w:top w:val="dotted" w:sz="4" w:space="0" w:color="auto"/>
              <w:left w:val="dotted" w:sz="4" w:space="0" w:color="auto"/>
              <w:bottom w:val="dotted" w:sz="4" w:space="0" w:color="auto"/>
              <w:right w:val="dotted" w:sz="4" w:space="0" w:color="auto"/>
            </w:tcBorders>
            <w:shd w:val="clear" w:color="auto" w:fill="auto"/>
          </w:tcPr>
          <w:p w14:paraId="6B45A7CF" w14:textId="77777777" w:rsidR="00F55AEC" w:rsidRPr="00F55AEC" w:rsidRDefault="00F55AEC" w:rsidP="009E6DB3">
            <w:pPr>
              <w:rPr>
                <w:sz w:val="18"/>
              </w:rPr>
            </w:pPr>
            <w:r w:rsidRPr="00A01FDB">
              <w:rPr>
                <w:b/>
                <w:color w:val="0079A7" w:themeColor="accent1" w:themeShade="BF"/>
                <w:sz w:val="18"/>
              </w:rPr>
              <w:t>Sugestão:</w:t>
            </w:r>
            <w:r w:rsidRPr="00A01FDB">
              <w:rPr>
                <w:color w:val="0079A7" w:themeColor="accent1" w:themeShade="BF"/>
                <w:sz w:val="18"/>
              </w:rPr>
              <w:t xml:space="preserve"> </w:t>
            </w:r>
            <w:r w:rsidRPr="00F55AEC">
              <w:rPr>
                <w:sz w:val="18"/>
              </w:rPr>
              <w:t xml:space="preserve">Ao passar o rato sobre o ícone de cada modo de transporte, ficará visível o </w:t>
            </w:r>
            <w:r w:rsidR="0088771A">
              <w:rPr>
                <w:sz w:val="18"/>
              </w:rPr>
              <w:t>conteúdo seguinte</w:t>
            </w:r>
            <w:r w:rsidRPr="00F55AEC">
              <w:rPr>
                <w:sz w:val="18"/>
              </w:rPr>
              <w:t>:</w:t>
            </w:r>
          </w:p>
        </w:tc>
      </w:tr>
      <w:tr w:rsidR="00F55AEC" w14:paraId="649D90AF" w14:textId="77777777" w:rsidTr="00F55AEC">
        <w:trPr>
          <w:gridAfter w:val="1"/>
          <w:wAfter w:w="76" w:type="dxa"/>
          <w:trHeight w:val="283"/>
        </w:trPr>
        <w:tc>
          <w:tcPr>
            <w:tcW w:w="8644" w:type="dxa"/>
            <w:gridSpan w:val="4"/>
            <w:vAlign w:val="center"/>
          </w:tcPr>
          <w:p w14:paraId="3DEDBDF7" w14:textId="77777777" w:rsidR="00F55AEC" w:rsidRPr="00C71806" w:rsidRDefault="00F55AEC" w:rsidP="005D4D11">
            <w:pPr>
              <w:jc w:val="center"/>
              <w:rPr>
                <w:noProof/>
                <w:lang w:eastAsia="pt-PT"/>
              </w:rPr>
            </w:pPr>
          </w:p>
        </w:tc>
      </w:tr>
      <w:tr w:rsidR="005D4D11" w14:paraId="09ECD6C0" w14:textId="77777777" w:rsidTr="00F55AEC">
        <w:trPr>
          <w:gridAfter w:val="1"/>
          <w:wAfter w:w="76" w:type="dxa"/>
          <w:trHeight w:val="283"/>
        </w:trPr>
        <w:tc>
          <w:tcPr>
            <w:tcW w:w="8644" w:type="dxa"/>
            <w:gridSpan w:val="4"/>
            <w:vAlign w:val="center"/>
          </w:tcPr>
          <w:p w14:paraId="0BC46F41" w14:textId="77777777" w:rsidR="005D4D11" w:rsidRPr="00676969" w:rsidRDefault="005D4D11" w:rsidP="005D4D11">
            <w:pPr>
              <w:jc w:val="center"/>
            </w:pPr>
            <w:r w:rsidRPr="00C71806">
              <w:rPr>
                <w:noProof/>
                <w:lang w:eastAsia="pt-PT"/>
              </w:rPr>
              <w:lastRenderedPageBreak/>
              <w:drawing>
                <wp:inline distT="0" distB="0" distL="0" distR="0" wp14:anchorId="6A5B4C03" wp14:editId="4B800194">
                  <wp:extent cx="432000" cy="415359"/>
                  <wp:effectExtent l="0" t="0" r="6350" b="381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34" cstate="print">
                            <a:duotone>
                              <a:schemeClr val="bg2">
                                <a:shade val="45000"/>
                                <a:satMod val="135000"/>
                              </a:schemeClr>
                              <a:prstClr val="white"/>
                            </a:duotone>
                            <a:extLst>
                              <a:ext uri="{28A0092B-C50C-407E-A947-70E740481C1C}">
                                <a14:useLocalDpi xmlns:a14="http://schemas.microsoft.com/office/drawing/2010/main" val="0"/>
                              </a:ext>
                            </a:extLst>
                          </a:blip>
                          <a:srcRect l="5916" t="11091" r="78931" b="9779"/>
                          <a:stretch/>
                        </pic:blipFill>
                        <pic:spPr bwMode="auto">
                          <a:xfrm>
                            <a:off x="0" y="0"/>
                            <a:ext cx="432000" cy="415359"/>
                          </a:xfrm>
                          <a:prstGeom prst="rect">
                            <a:avLst/>
                          </a:prstGeom>
                          <a:noFill/>
                          <a:ln>
                            <a:noFill/>
                          </a:ln>
                          <a:extLst/>
                        </pic:spPr>
                      </pic:pic>
                    </a:graphicData>
                  </a:graphic>
                </wp:inline>
              </w:drawing>
            </w:r>
          </w:p>
        </w:tc>
      </w:tr>
      <w:tr w:rsidR="005D4D11" w:rsidRPr="0032358E" w14:paraId="70257CB4" w14:textId="77777777" w:rsidTr="005D4D11">
        <w:trPr>
          <w:gridAfter w:val="1"/>
          <w:wAfter w:w="76" w:type="dxa"/>
          <w:trHeight w:val="283"/>
        </w:trPr>
        <w:tc>
          <w:tcPr>
            <w:tcW w:w="8644" w:type="dxa"/>
            <w:gridSpan w:val="4"/>
            <w:vAlign w:val="center"/>
          </w:tcPr>
          <w:p w14:paraId="5DF737D3" w14:textId="77777777" w:rsidR="005D4D11" w:rsidRPr="0032358E" w:rsidRDefault="005D4D11" w:rsidP="00A84308">
            <w:pPr>
              <w:pStyle w:val="PargrafodaLista"/>
              <w:numPr>
                <w:ilvl w:val="0"/>
                <w:numId w:val="15"/>
              </w:numPr>
              <w:rPr>
                <w:sz w:val="18"/>
              </w:rPr>
            </w:pPr>
            <w:r w:rsidRPr="0032358E">
              <w:rPr>
                <w:sz w:val="18"/>
              </w:rPr>
              <w:t>Ligação com as autoestradas A1, A13, A14 e A17 e ao IP3, IC2 e IC6</w:t>
            </w:r>
          </w:p>
        </w:tc>
      </w:tr>
      <w:tr w:rsidR="005D4D11" w14:paraId="2657216F" w14:textId="77777777" w:rsidTr="00F12008">
        <w:trPr>
          <w:gridAfter w:val="1"/>
          <w:wAfter w:w="76" w:type="dxa"/>
        </w:trPr>
        <w:tc>
          <w:tcPr>
            <w:tcW w:w="8644" w:type="dxa"/>
            <w:gridSpan w:val="4"/>
            <w:vAlign w:val="center"/>
          </w:tcPr>
          <w:p w14:paraId="692E0A89" w14:textId="77777777" w:rsidR="005D4D11" w:rsidRPr="00676969" w:rsidRDefault="005D4D11" w:rsidP="005D4D11">
            <w:pPr>
              <w:jc w:val="center"/>
            </w:pPr>
            <w:r>
              <w:rPr>
                <w:noProof/>
                <w:lang w:eastAsia="pt-PT"/>
              </w:rPr>
              <w:drawing>
                <wp:inline distT="0" distB="0" distL="0" distR="0" wp14:anchorId="08C97997" wp14:editId="344A3BC5">
                  <wp:extent cx="432000" cy="419294"/>
                  <wp:effectExtent l="0" t="0" r="635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duotone>
                              <a:schemeClr val="bg2">
                                <a:shade val="45000"/>
                                <a:satMod val="135000"/>
                              </a:schemeClr>
                              <a:prstClr val="white"/>
                            </a:duotone>
                          </a:blip>
                          <a:stretch>
                            <a:fillRect/>
                          </a:stretch>
                        </pic:blipFill>
                        <pic:spPr>
                          <a:xfrm>
                            <a:off x="0" y="0"/>
                            <a:ext cx="432000" cy="419294"/>
                          </a:xfrm>
                          <a:prstGeom prst="rect">
                            <a:avLst/>
                          </a:prstGeom>
                        </pic:spPr>
                      </pic:pic>
                    </a:graphicData>
                  </a:graphic>
                </wp:inline>
              </w:drawing>
            </w:r>
          </w:p>
        </w:tc>
      </w:tr>
      <w:tr w:rsidR="005D4D11" w:rsidRPr="0032358E" w14:paraId="7AEADE6B" w14:textId="77777777" w:rsidTr="00F12008">
        <w:trPr>
          <w:gridAfter w:val="1"/>
          <w:wAfter w:w="76" w:type="dxa"/>
        </w:trPr>
        <w:tc>
          <w:tcPr>
            <w:tcW w:w="8644" w:type="dxa"/>
            <w:gridSpan w:val="4"/>
            <w:vAlign w:val="center"/>
          </w:tcPr>
          <w:p w14:paraId="77AA55DE" w14:textId="77777777" w:rsidR="005D4D11" w:rsidRPr="0032358E" w:rsidRDefault="005D4D11" w:rsidP="00A84308">
            <w:pPr>
              <w:pStyle w:val="PargrafodaLista"/>
              <w:numPr>
                <w:ilvl w:val="0"/>
                <w:numId w:val="14"/>
              </w:numPr>
              <w:rPr>
                <w:sz w:val="18"/>
              </w:rPr>
            </w:pPr>
            <w:r w:rsidRPr="0032358E">
              <w:rPr>
                <w:sz w:val="18"/>
              </w:rPr>
              <w:t>Ligação Comboios de Portugal (Alfa Pendular, Intercidades e serviço regional/ urbano) pela Linha do Norte (Porto-Lisboa) e Linha da Beira Alta (Pampilhosa/Mealhada – Vilar Formoso/ Espanha)</w:t>
            </w:r>
          </w:p>
          <w:p w14:paraId="5CAD2ED7" w14:textId="77777777" w:rsidR="005D4D11" w:rsidRPr="0032358E" w:rsidRDefault="005D4D11" w:rsidP="00A84308">
            <w:pPr>
              <w:pStyle w:val="PargrafodaLista"/>
              <w:numPr>
                <w:ilvl w:val="0"/>
                <w:numId w:val="14"/>
              </w:numPr>
              <w:rPr>
                <w:sz w:val="18"/>
              </w:rPr>
            </w:pPr>
            <w:r w:rsidRPr="0032358E">
              <w:rPr>
                <w:sz w:val="18"/>
              </w:rPr>
              <w:t>Ligação REFER para transporte de mercadorias através das interfaces da Pampilhosa/Mealhada e Alfarelos</w:t>
            </w:r>
          </w:p>
        </w:tc>
      </w:tr>
      <w:tr w:rsidR="005D4D11" w14:paraId="4FDB4B3B" w14:textId="77777777" w:rsidTr="00F12008">
        <w:trPr>
          <w:gridAfter w:val="1"/>
          <w:wAfter w:w="76" w:type="dxa"/>
          <w:trHeight w:val="283"/>
        </w:trPr>
        <w:tc>
          <w:tcPr>
            <w:tcW w:w="8644" w:type="dxa"/>
            <w:gridSpan w:val="4"/>
            <w:vAlign w:val="center"/>
          </w:tcPr>
          <w:p w14:paraId="1F63B9CA" w14:textId="77777777" w:rsidR="005D4D11" w:rsidRPr="00676969" w:rsidRDefault="005D4D11" w:rsidP="005D4D11">
            <w:pPr>
              <w:jc w:val="center"/>
            </w:pPr>
            <w:r>
              <w:rPr>
                <w:noProof/>
                <w:lang w:eastAsia="pt-PT"/>
              </w:rPr>
              <w:drawing>
                <wp:inline distT="0" distB="0" distL="0" distR="0" wp14:anchorId="1EE3CAF6" wp14:editId="23EE0367">
                  <wp:extent cx="432000" cy="418909"/>
                  <wp:effectExtent l="0" t="0" r="6350" b="635"/>
                  <wp:docPr id="7188" name="Imagem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duotone>
                              <a:schemeClr val="bg2">
                                <a:shade val="45000"/>
                                <a:satMod val="135000"/>
                              </a:schemeClr>
                              <a:prstClr val="white"/>
                            </a:duotone>
                          </a:blip>
                          <a:stretch>
                            <a:fillRect/>
                          </a:stretch>
                        </pic:blipFill>
                        <pic:spPr>
                          <a:xfrm>
                            <a:off x="0" y="0"/>
                            <a:ext cx="432000" cy="418909"/>
                          </a:xfrm>
                          <a:prstGeom prst="rect">
                            <a:avLst/>
                          </a:prstGeom>
                        </pic:spPr>
                      </pic:pic>
                    </a:graphicData>
                  </a:graphic>
                </wp:inline>
              </w:drawing>
            </w:r>
          </w:p>
        </w:tc>
      </w:tr>
      <w:tr w:rsidR="005D4D11" w:rsidRPr="0032358E" w14:paraId="4A77D062" w14:textId="77777777" w:rsidTr="00F12008">
        <w:trPr>
          <w:gridAfter w:val="1"/>
          <w:wAfter w:w="76" w:type="dxa"/>
          <w:trHeight w:val="283"/>
        </w:trPr>
        <w:tc>
          <w:tcPr>
            <w:tcW w:w="8644" w:type="dxa"/>
            <w:gridSpan w:val="4"/>
            <w:vAlign w:val="center"/>
          </w:tcPr>
          <w:p w14:paraId="2AE1EFE6" w14:textId="77777777" w:rsidR="005D4D11" w:rsidRPr="0032358E" w:rsidRDefault="005D4D11" w:rsidP="00A84308">
            <w:pPr>
              <w:pStyle w:val="PargrafodaLista"/>
              <w:numPr>
                <w:ilvl w:val="0"/>
                <w:numId w:val="16"/>
              </w:numPr>
              <w:rPr>
                <w:sz w:val="18"/>
              </w:rPr>
            </w:pPr>
            <w:r w:rsidRPr="0032358E">
              <w:rPr>
                <w:sz w:val="18"/>
              </w:rPr>
              <w:t>Aeroporto Francisco Sá Carneiro (Porto) a cerca de 170km (1h30)</w:t>
            </w:r>
          </w:p>
          <w:p w14:paraId="38BD1FC0" w14:textId="77777777" w:rsidR="005D4D11" w:rsidRPr="0032358E" w:rsidRDefault="005D4D11" w:rsidP="00A84308">
            <w:pPr>
              <w:pStyle w:val="PargrafodaLista"/>
              <w:numPr>
                <w:ilvl w:val="0"/>
                <w:numId w:val="16"/>
              </w:numPr>
              <w:rPr>
                <w:sz w:val="18"/>
              </w:rPr>
            </w:pPr>
            <w:r w:rsidRPr="0032358E">
              <w:rPr>
                <w:sz w:val="18"/>
              </w:rPr>
              <w:t>Aeroporto de Lisboa a cerca de 200km (1h45)</w:t>
            </w:r>
          </w:p>
        </w:tc>
      </w:tr>
      <w:tr w:rsidR="005D4D11" w14:paraId="25116D01" w14:textId="77777777" w:rsidTr="00F12008">
        <w:trPr>
          <w:gridAfter w:val="1"/>
          <w:wAfter w:w="76" w:type="dxa"/>
          <w:trHeight w:val="283"/>
        </w:trPr>
        <w:tc>
          <w:tcPr>
            <w:tcW w:w="8644" w:type="dxa"/>
            <w:gridSpan w:val="4"/>
            <w:vAlign w:val="center"/>
          </w:tcPr>
          <w:p w14:paraId="71820BF3" w14:textId="77777777" w:rsidR="005D4D11" w:rsidRPr="00676969" w:rsidRDefault="005D4D11" w:rsidP="005D4D11">
            <w:pPr>
              <w:jc w:val="center"/>
            </w:pPr>
            <w:r>
              <w:rPr>
                <w:noProof/>
                <w:lang w:eastAsia="pt-PT"/>
              </w:rPr>
              <w:drawing>
                <wp:inline distT="0" distB="0" distL="0" distR="0" wp14:anchorId="7D055D8E" wp14:editId="51E31A4E">
                  <wp:extent cx="432000" cy="414545"/>
                  <wp:effectExtent l="0" t="0" r="6350" b="508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duotone>
                              <a:schemeClr val="bg2">
                                <a:shade val="45000"/>
                                <a:satMod val="135000"/>
                              </a:schemeClr>
                              <a:prstClr val="white"/>
                            </a:duotone>
                          </a:blip>
                          <a:stretch>
                            <a:fillRect/>
                          </a:stretch>
                        </pic:blipFill>
                        <pic:spPr>
                          <a:xfrm>
                            <a:off x="0" y="0"/>
                            <a:ext cx="432000" cy="414545"/>
                          </a:xfrm>
                          <a:prstGeom prst="rect">
                            <a:avLst/>
                          </a:prstGeom>
                        </pic:spPr>
                      </pic:pic>
                    </a:graphicData>
                  </a:graphic>
                </wp:inline>
              </w:drawing>
            </w:r>
          </w:p>
        </w:tc>
      </w:tr>
      <w:tr w:rsidR="005D4D11" w:rsidRPr="0032358E" w14:paraId="55DCF050" w14:textId="77777777" w:rsidTr="005D4D11">
        <w:trPr>
          <w:gridAfter w:val="1"/>
          <w:wAfter w:w="76" w:type="dxa"/>
          <w:trHeight w:val="283"/>
        </w:trPr>
        <w:tc>
          <w:tcPr>
            <w:tcW w:w="8644" w:type="dxa"/>
            <w:gridSpan w:val="4"/>
            <w:vAlign w:val="center"/>
          </w:tcPr>
          <w:p w14:paraId="288F7F6E" w14:textId="77777777" w:rsidR="005D4D11" w:rsidRPr="0032358E" w:rsidRDefault="005D4D11" w:rsidP="00A84308">
            <w:pPr>
              <w:pStyle w:val="PargrafodaLista"/>
              <w:numPr>
                <w:ilvl w:val="0"/>
                <w:numId w:val="17"/>
              </w:numPr>
              <w:rPr>
                <w:sz w:val="18"/>
              </w:rPr>
            </w:pPr>
            <w:r w:rsidRPr="0032358E">
              <w:rPr>
                <w:sz w:val="18"/>
              </w:rPr>
              <w:t>Porto da Figueira da Foz</w:t>
            </w:r>
          </w:p>
          <w:p w14:paraId="24185E0D" w14:textId="77777777" w:rsidR="005D4D11" w:rsidRPr="0032358E" w:rsidRDefault="005D4D11" w:rsidP="00A84308">
            <w:pPr>
              <w:pStyle w:val="PargrafodaLista"/>
              <w:numPr>
                <w:ilvl w:val="0"/>
                <w:numId w:val="17"/>
              </w:numPr>
              <w:rPr>
                <w:sz w:val="18"/>
              </w:rPr>
            </w:pPr>
            <w:r w:rsidRPr="0032358E">
              <w:rPr>
                <w:sz w:val="18"/>
              </w:rPr>
              <w:t>Proximidade ao Porto de Leixões</w:t>
            </w:r>
          </w:p>
        </w:tc>
      </w:tr>
    </w:tbl>
    <w:p w14:paraId="17FC13DE" w14:textId="77777777" w:rsidR="00F41117" w:rsidRDefault="00F41117" w:rsidP="002A70AD"/>
    <w:p w14:paraId="3C92E738" w14:textId="77777777" w:rsidR="00F41117" w:rsidRDefault="00F41117" w:rsidP="00A01FDB">
      <w:pPr>
        <w:spacing w:line="259" w:lineRule="auto"/>
        <w:ind w:left="170" w:hanging="170"/>
        <w:jc w:val="left"/>
      </w:pPr>
      <w:r>
        <w:br w:type="page"/>
      </w:r>
    </w:p>
    <w:p w14:paraId="6ABD1254" w14:textId="77777777" w:rsidR="00321B83" w:rsidRDefault="00321B83" w:rsidP="003D3D82">
      <w:pPr>
        <w:pStyle w:val="Cabealho3"/>
      </w:pPr>
      <w:bookmarkStart w:id="12" w:name="_Toc532578189"/>
      <w:r>
        <w:lastRenderedPageBreak/>
        <w:t>Menu: Dinâmica Empresarial</w:t>
      </w:r>
      <w:bookmarkEnd w:id="12"/>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tblGrid>
      <w:tr w:rsidR="002E1504" w14:paraId="0EEE6D21" w14:textId="77777777" w:rsidTr="00AB2954">
        <w:tc>
          <w:tcPr>
            <w:tcW w:w="8644" w:type="dxa"/>
          </w:tcPr>
          <w:p w14:paraId="72750930" w14:textId="77777777" w:rsidR="002E1504" w:rsidRDefault="002E1504" w:rsidP="00AB2954">
            <w:r>
              <w:rPr>
                <w:noProof/>
                <w:lang w:eastAsia="pt-PT"/>
              </w:rPr>
              <w:drawing>
                <wp:inline distT="0" distB="0" distL="0" distR="0" wp14:anchorId="1074F6C9" wp14:editId="722C2554">
                  <wp:extent cx="5388092" cy="867747"/>
                  <wp:effectExtent l="0" t="0" r="3175" b="8890"/>
                  <wp:docPr id="7168" name="Imagem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52650"/>
                          <a:stretch/>
                        </pic:blipFill>
                        <pic:spPr bwMode="auto">
                          <a:xfrm>
                            <a:off x="0" y="0"/>
                            <a:ext cx="5389200" cy="8679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DD33AC" w14:textId="77777777" w:rsidR="00F41117" w:rsidRDefault="00F41117" w:rsidP="00C25749">
      <w:pPr>
        <w:rPr>
          <w:b/>
          <w:color w:val="0079A7" w:themeColor="accent1" w:themeShade="BF"/>
        </w:rPr>
      </w:pPr>
    </w:p>
    <w:p w14:paraId="20143F87" w14:textId="77777777" w:rsidR="00C25749" w:rsidRPr="001102F0" w:rsidRDefault="009D7354" w:rsidP="00C25749">
      <w:r>
        <w:rPr>
          <w:b/>
          <w:color w:val="0079A7" w:themeColor="accent1" w:themeShade="BF"/>
        </w:rPr>
        <w:t>Contextualização:</w:t>
      </w:r>
      <w:r w:rsidR="001102F0" w:rsidRPr="00F41117">
        <w:rPr>
          <w:b/>
          <w:color w:val="0079A7" w:themeColor="accent1" w:themeShade="BF"/>
        </w:rPr>
        <w:t xml:space="preserve"> </w:t>
      </w:r>
      <w:r w:rsidR="001102F0" w:rsidRPr="001102F0">
        <w:t>Este menu</w:t>
      </w:r>
      <w:r w:rsidR="001102F0">
        <w:t xml:space="preserve"> deverá apresentar a dinâmica económica da Região de Coimbra, com os dados estatísticos mais recentes sobre o tecido empresarial, bem como dos setores estratégicos regionais. A introdução e atualização dos dados devem ser realizadas</w:t>
      </w:r>
      <w:r w:rsidR="001102F0" w:rsidRPr="001102F0">
        <w:t xml:space="preserve"> pela Unidade Operacional para a Promoção e Captação de Investimento.</w:t>
      </w:r>
    </w:p>
    <w:p w14:paraId="43D5E334" w14:textId="77777777" w:rsidR="009E6DB3" w:rsidRPr="00F41117" w:rsidRDefault="00C25749" w:rsidP="00321B83">
      <w:pPr>
        <w:rPr>
          <w:b/>
          <w:color w:val="0079A7" w:themeColor="accent1" w:themeShade="BF"/>
        </w:rPr>
      </w:pPr>
      <w:r w:rsidRPr="00F41117">
        <w:rPr>
          <w:b/>
          <w:color w:val="0079A7" w:themeColor="accent1" w:themeShade="BF"/>
        </w:rPr>
        <w:t>Conteúdo: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1102F0" w:rsidRPr="001102F0" w14:paraId="0889DD80" w14:textId="77777777" w:rsidTr="001102F0">
        <w:tc>
          <w:tcPr>
            <w:tcW w:w="8720" w:type="dxa"/>
          </w:tcPr>
          <w:p w14:paraId="7F7A0E77" w14:textId="77777777" w:rsidR="001102F0" w:rsidRPr="001102F0" w:rsidRDefault="001102F0" w:rsidP="00321B83">
            <w:pPr>
              <w:rPr>
                <w:b/>
                <w:sz w:val="22"/>
                <w:highlight w:val="yellow"/>
              </w:rPr>
            </w:pPr>
            <w:r w:rsidRPr="001102F0">
              <w:rPr>
                <w:b/>
                <w:sz w:val="22"/>
              </w:rPr>
              <w:t>Um tecido económico dinâmico, “jovem” e diversificado.</w:t>
            </w:r>
          </w:p>
        </w:tc>
      </w:tr>
      <w:tr w:rsidR="004E53DA" w14:paraId="109A4A3D" w14:textId="77777777" w:rsidTr="005C1F68">
        <w:tc>
          <w:tcPr>
            <w:tcW w:w="8720" w:type="dxa"/>
            <w:vAlign w:val="center"/>
          </w:tcPr>
          <w:p w14:paraId="2C032B21" w14:textId="77777777" w:rsidR="004E53DA" w:rsidRDefault="005C1F68" w:rsidP="005C1F68">
            <w:pPr>
              <w:jc w:val="left"/>
              <w:rPr>
                <w:b/>
              </w:rPr>
            </w:pPr>
            <w:r>
              <w:rPr>
                <w:noProof/>
                <w:lang w:eastAsia="pt-PT"/>
              </w:rPr>
              <w:drawing>
                <wp:inline distT="0" distB="0" distL="0" distR="0" wp14:anchorId="22A0FD15" wp14:editId="1519C1F5">
                  <wp:extent cx="5401339" cy="1636658"/>
                  <wp:effectExtent l="0" t="0" r="0" b="1905"/>
                  <wp:docPr id="7184" name="Imagem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2042" cy="1636871"/>
                          </a:xfrm>
                          <a:prstGeom prst="rect">
                            <a:avLst/>
                          </a:prstGeom>
                        </pic:spPr>
                      </pic:pic>
                    </a:graphicData>
                  </a:graphic>
                </wp:inline>
              </w:drawing>
            </w:r>
          </w:p>
        </w:tc>
      </w:tr>
      <w:tr w:rsidR="001102F0" w14:paraId="2EB6A98A" w14:textId="77777777" w:rsidTr="001102F0">
        <w:tc>
          <w:tcPr>
            <w:tcW w:w="8720" w:type="dxa"/>
          </w:tcPr>
          <w:p w14:paraId="0A1EB0F3" w14:textId="77777777" w:rsidR="001102F0" w:rsidRDefault="001102F0" w:rsidP="001102F0">
            <w:r>
              <w:t xml:space="preserve">Com mais de 50 mil empresas e de </w:t>
            </w:r>
            <w:r w:rsidRPr="0077148B">
              <w:t>12</w:t>
            </w:r>
            <w:r>
              <w:t>0</w:t>
            </w:r>
            <w:r w:rsidRPr="0077148B">
              <w:t xml:space="preserve"> mil</w:t>
            </w:r>
            <w:r>
              <w:t xml:space="preserve"> postos de trabalhos distribuídos</w:t>
            </w:r>
            <w:r w:rsidRPr="0077148B">
              <w:t xml:space="preserve"> </w:t>
            </w:r>
            <w:r>
              <w:t>por</w:t>
            </w:r>
            <w:r w:rsidRPr="0077148B">
              <w:t xml:space="preserve"> diversos setores de atividade</w:t>
            </w:r>
            <w:r>
              <w:t>, destacam-se, pelo seu contributo</w:t>
            </w:r>
            <w:r w:rsidRPr="0077148B">
              <w:t xml:space="preserve"> para o valor acrescentado bruto </w:t>
            </w:r>
            <w:r>
              <w:t xml:space="preserve">(VAB) </w:t>
            </w:r>
            <w:r w:rsidRPr="0077148B">
              <w:t>da região</w:t>
            </w:r>
            <w:r>
              <w:t xml:space="preserve">, </w:t>
            </w:r>
            <w:r w:rsidRPr="0077148B">
              <w:t>o comércio (</w:t>
            </w:r>
            <w:r>
              <w:t xml:space="preserve">Secção </w:t>
            </w:r>
            <w:r w:rsidRPr="0077148B">
              <w:t>G), as atividades de saúde humana e apoio social (</w:t>
            </w:r>
            <w:r>
              <w:t xml:space="preserve">Secção </w:t>
            </w:r>
            <w:r w:rsidRPr="0077148B">
              <w:t>Q) e dos Transportes e Armazenagem (</w:t>
            </w:r>
            <w:r>
              <w:t xml:space="preserve">Secção </w:t>
            </w:r>
            <w:r w:rsidRPr="0077148B">
              <w:t xml:space="preserve">H). </w:t>
            </w:r>
          </w:p>
          <w:p w14:paraId="567702E3" w14:textId="77777777" w:rsidR="00AA6734" w:rsidRDefault="001102F0" w:rsidP="00321B83">
            <w:r w:rsidRPr="0077148B">
              <w:t xml:space="preserve">O desempenho económico das empresas da Região </w:t>
            </w:r>
            <w:r>
              <w:t>regista uma dinâmica positiva</w:t>
            </w:r>
            <w:r w:rsidRPr="0077148B">
              <w:t xml:space="preserve"> ao longo dos últimos anos, </w:t>
            </w:r>
            <w:r>
              <w:t>com um</w:t>
            </w:r>
            <w:r w:rsidRPr="0077148B">
              <w:t xml:space="preserve"> volume de negócios que representa 17% do total da</w:t>
            </w:r>
            <w:r>
              <w:t xml:space="preserve"> NUTS II</w:t>
            </w:r>
            <w:r w:rsidRPr="0077148B">
              <w:t xml:space="preserve"> Região Centro.</w:t>
            </w:r>
          </w:p>
        </w:tc>
      </w:tr>
    </w:tbl>
    <w:p w14:paraId="3092DC44" w14:textId="77777777" w:rsidR="009D7354" w:rsidRDefault="009D7354">
      <w:r>
        <w:rPr>
          <w:iCs/>
        </w:rPr>
        <w:br w:type="page"/>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276"/>
        <w:gridCol w:w="708"/>
        <w:gridCol w:w="2127"/>
        <w:gridCol w:w="2157"/>
        <w:gridCol w:w="76"/>
      </w:tblGrid>
      <w:tr w:rsidR="00321B83" w14:paraId="0D9533C3" w14:textId="77777777" w:rsidTr="0092096F">
        <w:tc>
          <w:tcPr>
            <w:tcW w:w="8720" w:type="dxa"/>
            <w:gridSpan w:val="6"/>
          </w:tcPr>
          <w:p w14:paraId="0D18DAF9" w14:textId="77777777" w:rsidR="00321B83" w:rsidRPr="0077148B" w:rsidRDefault="0032358E" w:rsidP="00AA6734">
            <w:pPr>
              <w:pStyle w:val="Legenda"/>
              <w:spacing w:after="0"/>
            </w:pPr>
            <w:r>
              <w:lastRenderedPageBreak/>
              <w:t>Crescimento</w:t>
            </w:r>
            <w:r w:rsidR="00321B83" w:rsidRPr="0077148B">
              <w:t xml:space="preserve"> do volume de negócios entre 2012 e 2016, na Região de Coimbra</w:t>
            </w:r>
          </w:p>
        </w:tc>
      </w:tr>
      <w:tr w:rsidR="00321B83" w14:paraId="132459B3" w14:textId="77777777" w:rsidTr="0032358E">
        <w:tc>
          <w:tcPr>
            <w:tcW w:w="8720" w:type="dxa"/>
            <w:gridSpan w:val="6"/>
          </w:tcPr>
          <w:p w14:paraId="2FEF873F" w14:textId="77777777" w:rsidR="005D4D11" w:rsidRDefault="00321B83" w:rsidP="0032358E">
            <w:pPr>
              <w:jc w:val="center"/>
            </w:pPr>
            <w:r w:rsidRPr="0077148B">
              <w:rPr>
                <w:noProof/>
                <w:lang w:eastAsia="pt-PT"/>
              </w:rPr>
              <w:drawing>
                <wp:inline distT="0" distB="0" distL="0" distR="0" wp14:anchorId="183297BE" wp14:editId="67F40F4A">
                  <wp:extent cx="4136066" cy="1956391"/>
                  <wp:effectExtent l="0" t="0" r="0" b="63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FA46B0" w14:paraId="1D001A1F" w14:textId="77777777" w:rsidTr="00F55AEC">
        <w:tc>
          <w:tcPr>
            <w:tcW w:w="8720" w:type="dxa"/>
            <w:gridSpan w:val="6"/>
            <w:shd w:val="clear" w:color="auto" w:fill="auto"/>
          </w:tcPr>
          <w:p w14:paraId="7491EB63" w14:textId="77777777" w:rsidR="00FA46B0" w:rsidRDefault="00FA46B0" w:rsidP="00FA46B0">
            <w:pPr>
              <w:rPr>
                <w:noProof/>
                <w:lang w:eastAsia="pt-PT"/>
              </w:rPr>
            </w:pPr>
            <w:r>
              <w:rPr>
                <w:noProof/>
                <w:lang w:eastAsia="pt-PT"/>
              </w:rPr>
              <w:t>Saiba mais:</w:t>
            </w:r>
          </w:p>
        </w:tc>
      </w:tr>
      <w:tr w:rsidR="004E60FB" w14:paraId="430E77D9" w14:textId="77777777" w:rsidTr="00F55AEC">
        <w:tc>
          <w:tcPr>
            <w:tcW w:w="8720" w:type="dxa"/>
            <w:gridSpan w:val="6"/>
            <w:shd w:val="clear" w:color="auto" w:fill="auto"/>
          </w:tcPr>
          <w:p w14:paraId="27F6D322" w14:textId="77777777" w:rsidR="004E60FB" w:rsidRDefault="004E60FB" w:rsidP="00AA6734">
            <w:pPr>
              <w:spacing w:line="240" w:lineRule="auto"/>
              <w:jc w:val="center"/>
              <w:rPr>
                <w:b/>
              </w:rPr>
            </w:pPr>
            <w:r>
              <w:rPr>
                <w:noProof/>
                <w:sz w:val="16"/>
                <w:lang w:eastAsia="pt-PT"/>
              </w:rPr>
              <w:drawing>
                <wp:inline distT="0" distB="0" distL="0" distR="0" wp14:anchorId="18FB7DBA" wp14:editId="0312F502">
                  <wp:extent cx="2945219" cy="1286540"/>
                  <wp:effectExtent l="19050" t="0" r="26670" b="0"/>
                  <wp:docPr id="7192" name="Diagrama 7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F55AEC" w14:paraId="60E01753" w14:textId="77777777" w:rsidTr="00F55AEC">
        <w:tc>
          <w:tcPr>
            <w:tcW w:w="4360" w:type="dxa"/>
            <w:gridSpan w:val="3"/>
            <w:tcBorders>
              <w:right w:val="dotted" w:sz="4" w:space="0" w:color="auto"/>
            </w:tcBorders>
            <w:shd w:val="clear" w:color="auto" w:fill="auto"/>
          </w:tcPr>
          <w:p w14:paraId="1D189806" w14:textId="77777777" w:rsidR="00F55AEC" w:rsidRPr="00ED5C54" w:rsidRDefault="00F55AEC" w:rsidP="00B14545">
            <w:pPr>
              <w:rPr>
                <w:b/>
              </w:rPr>
            </w:pPr>
          </w:p>
        </w:tc>
        <w:tc>
          <w:tcPr>
            <w:tcW w:w="4360" w:type="dxa"/>
            <w:gridSpan w:val="3"/>
            <w:tcBorders>
              <w:top w:val="dotted" w:sz="4" w:space="0" w:color="auto"/>
              <w:left w:val="dotted" w:sz="4" w:space="0" w:color="auto"/>
              <w:bottom w:val="dotted" w:sz="4" w:space="0" w:color="auto"/>
              <w:right w:val="dotted" w:sz="4" w:space="0" w:color="auto"/>
            </w:tcBorders>
            <w:shd w:val="clear" w:color="auto" w:fill="auto"/>
          </w:tcPr>
          <w:p w14:paraId="538CF000" w14:textId="77777777" w:rsidR="00F55AEC" w:rsidRPr="00F55AEC" w:rsidRDefault="00F55AEC" w:rsidP="00B14545">
            <w:pPr>
              <w:rPr>
                <w:b/>
                <w:sz w:val="18"/>
              </w:rPr>
            </w:pPr>
            <w:r w:rsidRPr="00A01FDB">
              <w:rPr>
                <w:b/>
                <w:color w:val="0079A7" w:themeColor="accent1" w:themeShade="BF"/>
                <w:sz w:val="18"/>
              </w:rPr>
              <w:t xml:space="preserve">Sugestão: </w:t>
            </w:r>
            <w:r w:rsidRPr="00F55AEC">
              <w:rPr>
                <w:sz w:val="18"/>
              </w:rPr>
              <w:t>Criação de dois ícones com hiperligação para</w:t>
            </w:r>
            <w:r w:rsidR="009A1B6D">
              <w:rPr>
                <w:sz w:val="18"/>
              </w:rPr>
              <w:t xml:space="preserve"> as páginas</w:t>
            </w:r>
            <w:r w:rsidRPr="00F55AEC">
              <w:rPr>
                <w:sz w:val="18"/>
              </w:rPr>
              <w:t xml:space="preserve"> “Balança da Região de Coimbra” e “Especialização da Região de Coimbra”</w:t>
            </w:r>
            <w:r w:rsidR="0088771A">
              <w:rPr>
                <w:sz w:val="18"/>
              </w:rPr>
              <w:t xml:space="preserve"> (conteúdos a seguir) </w:t>
            </w:r>
          </w:p>
        </w:tc>
      </w:tr>
      <w:tr w:rsidR="00000DED" w:rsidRPr="004E60FB" w14:paraId="60EB7600" w14:textId="77777777" w:rsidTr="006266DC">
        <w:tc>
          <w:tcPr>
            <w:tcW w:w="8720" w:type="dxa"/>
            <w:gridSpan w:val="6"/>
            <w:vAlign w:val="center"/>
          </w:tcPr>
          <w:p w14:paraId="0FEBB780" w14:textId="77777777" w:rsidR="00000DED" w:rsidRPr="004E60FB" w:rsidRDefault="00D7737B" w:rsidP="006266DC">
            <w:pPr>
              <w:jc w:val="center"/>
              <w:rPr>
                <w:b/>
                <w:sz w:val="22"/>
              </w:rPr>
            </w:pPr>
            <w:r>
              <w:rPr>
                <w:noProof/>
                <w:lang w:eastAsia="pt-PT"/>
              </w:rPr>
              <w:drawing>
                <wp:inline distT="0" distB="0" distL="0" distR="0" wp14:anchorId="094DF631" wp14:editId="0EEA6C94">
                  <wp:extent cx="2520000" cy="761074"/>
                  <wp:effectExtent l="0" t="0" r="0" b="127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20000" cy="761074"/>
                          </a:xfrm>
                          <a:prstGeom prst="rect">
                            <a:avLst/>
                          </a:prstGeom>
                        </pic:spPr>
                      </pic:pic>
                    </a:graphicData>
                  </a:graphic>
                </wp:inline>
              </w:drawing>
            </w:r>
          </w:p>
        </w:tc>
      </w:tr>
      <w:tr w:rsidR="001102F0" w:rsidRPr="004E60FB" w14:paraId="52A946A5" w14:textId="77777777" w:rsidTr="006266DC">
        <w:tc>
          <w:tcPr>
            <w:tcW w:w="8720" w:type="dxa"/>
            <w:gridSpan w:val="6"/>
          </w:tcPr>
          <w:p w14:paraId="441AC94C" w14:textId="77777777" w:rsidR="001102F0" w:rsidRPr="004E60FB" w:rsidRDefault="001102F0" w:rsidP="001102F0">
            <w:pPr>
              <w:rPr>
                <w:b/>
                <w:sz w:val="22"/>
              </w:rPr>
            </w:pPr>
            <w:r w:rsidRPr="009A1B6D">
              <w:rPr>
                <w:b/>
              </w:rPr>
              <w:t>Balança da Região de Coimbra</w:t>
            </w:r>
          </w:p>
        </w:tc>
      </w:tr>
      <w:tr w:rsidR="001102F0" w14:paraId="7268AF35" w14:textId="77777777" w:rsidTr="00AA6734">
        <w:trPr>
          <w:trHeight w:val="2283"/>
        </w:trPr>
        <w:tc>
          <w:tcPr>
            <w:tcW w:w="2376" w:type="dxa"/>
            <w:vAlign w:val="bottom"/>
          </w:tcPr>
          <w:p w14:paraId="43080035" w14:textId="77777777" w:rsidR="00AA6734" w:rsidRPr="0092096F" w:rsidRDefault="00AA6734" w:rsidP="00A84308">
            <w:pPr>
              <w:pStyle w:val="PargrafodaLista"/>
              <w:numPr>
                <w:ilvl w:val="0"/>
                <w:numId w:val="8"/>
              </w:numPr>
              <w:ind w:left="270" w:hanging="236"/>
              <w:rPr>
                <w:sz w:val="16"/>
              </w:rPr>
            </w:pPr>
            <w:r w:rsidRPr="0092096F">
              <w:rPr>
                <w:sz w:val="16"/>
              </w:rPr>
              <w:t>78,2% das importações da Região de Coimbra são de países da União Europeia (</w:t>
            </w:r>
            <w:proofErr w:type="spellStart"/>
            <w:r w:rsidRPr="0092096F">
              <w:rPr>
                <w:sz w:val="16"/>
              </w:rPr>
              <w:t>Intra-UE</w:t>
            </w:r>
            <w:proofErr w:type="spellEnd"/>
            <w:r w:rsidRPr="0092096F">
              <w:rPr>
                <w:sz w:val="16"/>
              </w:rPr>
              <w:t>)</w:t>
            </w:r>
          </w:p>
          <w:p w14:paraId="24FCCA0C" w14:textId="77777777" w:rsidR="00FA46B0" w:rsidRDefault="00AA6734" w:rsidP="00A84308">
            <w:pPr>
              <w:pStyle w:val="PargrafodaLista"/>
              <w:numPr>
                <w:ilvl w:val="0"/>
                <w:numId w:val="8"/>
              </w:numPr>
              <w:ind w:left="270" w:hanging="236"/>
              <w:rPr>
                <w:sz w:val="16"/>
              </w:rPr>
            </w:pPr>
            <w:r w:rsidRPr="0092096F">
              <w:rPr>
                <w:sz w:val="16"/>
              </w:rPr>
              <w:t>11,1% das importações correspondem a plásticos</w:t>
            </w:r>
          </w:p>
          <w:p w14:paraId="10DFEB34" w14:textId="77777777" w:rsidR="001102F0" w:rsidRPr="00FA46B0" w:rsidRDefault="00AA6734" w:rsidP="00A84308">
            <w:pPr>
              <w:pStyle w:val="PargrafodaLista"/>
              <w:numPr>
                <w:ilvl w:val="0"/>
                <w:numId w:val="8"/>
              </w:numPr>
              <w:ind w:left="270" w:hanging="236"/>
              <w:rPr>
                <w:sz w:val="16"/>
              </w:rPr>
            </w:pPr>
            <w:r w:rsidRPr="0092096F">
              <w:rPr>
                <w:sz w:val="16"/>
              </w:rPr>
              <w:t>10,3% das importações correspondem a produtos de indústrias químicas</w:t>
            </w:r>
          </w:p>
        </w:tc>
        <w:tc>
          <w:tcPr>
            <w:tcW w:w="4111" w:type="dxa"/>
            <w:gridSpan w:val="3"/>
            <w:vAlign w:val="center"/>
          </w:tcPr>
          <w:p w14:paraId="794EF03F" w14:textId="77777777" w:rsidR="001102F0" w:rsidRDefault="001102F0" w:rsidP="0092096F">
            <w:pPr>
              <w:pStyle w:val="Legenda"/>
            </w:pPr>
            <w:r w:rsidRPr="006A40E2">
              <w:rPr>
                <w:noProof/>
                <w:lang w:eastAsia="pt-PT"/>
              </w:rPr>
              <w:drawing>
                <wp:inline distT="0" distB="0" distL="0" distR="0" wp14:anchorId="52542BC4" wp14:editId="021FF023">
                  <wp:extent cx="2444186" cy="1854679"/>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duotone>
                              <a:schemeClr val="bg2">
                                <a:shade val="45000"/>
                                <a:satMod val="135000"/>
                              </a:schemeClr>
                              <a:prstClr val="white"/>
                            </a:duotone>
                          </a:blip>
                          <a:stretch>
                            <a:fillRect/>
                          </a:stretch>
                        </pic:blipFill>
                        <pic:spPr>
                          <a:xfrm>
                            <a:off x="0" y="0"/>
                            <a:ext cx="2450830" cy="1859721"/>
                          </a:xfrm>
                          <a:prstGeom prst="rect">
                            <a:avLst/>
                          </a:prstGeom>
                        </pic:spPr>
                      </pic:pic>
                    </a:graphicData>
                  </a:graphic>
                </wp:inline>
              </w:drawing>
            </w:r>
          </w:p>
        </w:tc>
        <w:tc>
          <w:tcPr>
            <w:tcW w:w="2233" w:type="dxa"/>
            <w:gridSpan w:val="2"/>
          </w:tcPr>
          <w:p w14:paraId="6463903A" w14:textId="77777777" w:rsidR="0092096F" w:rsidRDefault="001102F0" w:rsidP="00A84308">
            <w:pPr>
              <w:pStyle w:val="PargrafodaLista"/>
              <w:numPr>
                <w:ilvl w:val="0"/>
                <w:numId w:val="8"/>
              </w:numPr>
              <w:ind w:left="270" w:hanging="236"/>
              <w:rPr>
                <w:sz w:val="16"/>
              </w:rPr>
            </w:pPr>
            <w:r w:rsidRPr="001102F0">
              <w:rPr>
                <w:sz w:val="16"/>
              </w:rPr>
              <w:t>77,3% das exportações da Região de Coimbra são para países da União Europeia (</w:t>
            </w:r>
            <w:proofErr w:type="spellStart"/>
            <w:r w:rsidRPr="001102F0">
              <w:rPr>
                <w:sz w:val="16"/>
              </w:rPr>
              <w:t>Intra-UE</w:t>
            </w:r>
            <w:proofErr w:type="spellEnd"/>
            <w:r w:rsidRPr="001102F0">
              <w:rPr>
                <w:sz w:val="16"/>
              </w:rPr>
              <w:t>)</w:t>
            </w:r>
          </w:p>
          <w:p w14:paraId="5AA0FE46" w14:textId="77777777" w:rsidR="0092096F" w:rsidRDefault="001102F0" w:rsidP="00A84308">
            <w:pPr>
              <w:pStyle w:val="PargrafodaLista"/>
              <w:numPr>
                <w:ilvl w:val="0"/>
                <w:numId w:val="8"/>
              </w:numPr>
              <w:ind w:left="270" w:hanging="236"/>
              <w:rPr>
                <w:sz w:val="16"/>
              </w:rPr>
            </w:pPr>
            <w:r w:rsidRPr="0092096F">
              <w:rPr>
                <w:sz w:val="16"/>
              </w:rPr>
              <w:t>21,9% das exportações correspondem a pastas de madeira ou papel</w:t>
            </w:r>
          </w:p>
          <w:p w14:paraId="6D47B146" w14:textId="77777777" w:rsidR="001102F0" w:rsidRPr="001102F0" w:rsidRDefault="001102F0" w:rsidP="00A84308">
            <w:pPr>
              <w:pStyle w:val="PargrafodaLista"/>
              <w:numPr>
                <w:ilvl w:val="0"/>
                <w:numId w:val="8"/>
              </w:numPr>
              <w:ind w:left="270" w:hanging="236"/>
              <w:rPr>
                <w:sz w:val="16"/>
              </w:rPr>
            </w:pPr>
            <w:r w:rsidRPr="001102F0">
              <w:rPr>
                <w:sz w:val="16"/>
              </w:rPr>
              <w:t>10,8% das exportações correspondem a metais</w:t>
            </w:r>
          </w:p>
        </w:tc>
      </w:tr>
      <w:tr w:rsidR="00F55AEC" w:rsidRPr="00F55AEC" w14:paraId="433C6050" w14:textId="77777777" w:rsidTr="00F55AEC">
        <w:trPr>
          <w:trHeight w:val="476"/>
        </w:trPr>
        <w:tc>
          <w:tcPr>
            <w:tcW w:w="4360" w:type="dxa"/>
            <w:gridSpan w:val="3"/>
            <w:tcBorders>
              <w:right w:val="dotted" w:sz="4" w:space="0" w:color="auto"/>
            </w:tcBorders>
            <w:shd w:val="clear" w:color="auto" w:fill="auto"/>
          </w:tcPr>
          <w:p w14:paraId="351669EF" w14:textId="77777777" w:rsidR="00F55AEC" w:rsidRPr="00F55AEC" w:rsidRDefault="00F55AEC" w:rsidP="002F7FA3">
            <w:pPr>
              <w:rPr>
                <w:b/>
                <w:sz w:val="18"/>
              </w:rPr>
            </w:pPr>
          </w:p>
        </w:tc>
        <w:tc>
          <w:tcPr>
            <w:tcW w:w="4360" w:type="dxa"/>
            <w:gridSpan w:val="3"/>
            <w:tcBorders>
              <w:top w:val="dotted" w:sz="4" w:space="0" w:color="auto"/>
              <w:left w:val="dotted" w:sz="4" w:space="0" w:color="auto"/>
              <w:bottom w:val="dotted" w:sz="4" w:space="0" w:color="auto"/>
              <w:right w:val="dotted" w:sz="4" w:space="0" w:color="auto"/>
            </w:tcBorders>
            <w:shd w:val="clear" w:color="auto" w:fill="auto"/>
          </w:tcPr>
          <w:p w14:paraId="37EABC08" w14:textId="77777777" w:rsidR="00F55AEC" w:rsidRPr="00F55AEC" w:rsidRDefault="00F55AEC" w:rsidP="002F7FA3">
            <w:pPr>
              <w:rPr>
                <w:b/>
                <w:sz w:val="18"/>
              </w:rPr>
            </w:pPr>
            <w:r w:rsidRPr="00A01FDB">
              <w:rPr>
                <w:b/>
                <w:color w:val="0079A7" w:themeColor="accent1" w:themeShade="BF"/>
                <w:sz w:val="18"/>
              </w:rPr>
              <w:t xml:space="preserve">Sugestão: </w:t>
            </w:r>
            <w:r w:rsidRPr="00F55AEC">
              <w:rPr>
                <w:sz w:val="18"/>
              </w:rPr>
              <w:t>As caixas de texto com as “curiosidades” sobre as importações e exportações devem ser colocadas ao lado dos respetivos dados do esquema</w:t>
            </w:r>
            <w:r w:rsidR="00FA46B0">
              <w:rPr>
                <w:sz w:val="18"/>
              </w:rPr>
              <w:t>.</w:t>
            </w:r>
          </w:p>
        </w:tc>
      </w:tr>
      <w:tr w:rsidR="004E60FB" w14:paraId="210404CC" w14:textId="77777777" w:rsidTr="006266DC">
        <w:tc>
          <w:tcPr>
            <w:tcW w:w="8720" w:type="dxa"/>
            <w:gridSpan w:val="6"/>
            <w:vAlign w:val="center"/>
          </w:tcPr>
          <w:p w14:paraId="7E47BBFE" w14:textId="77777777" w:rsidR="00000DED" w:rsidRPr="005D4D11" w:rsidRDefault="00D7737B" w:rsidP="006266DC">
            <w:pPr>
              <w:jc w:val="center"/>
              <w:rPr>
                <w:b/>
              </w:rPr>
            </w:pPr>
            <w:r>
              <w:rPr>
                <w:noProof/>
                <w:lang w:eastAsia="pt-PT"/>
              </w:rPr>
              <w:lastRenderedPageBreak/>
              <w:drawing>
                <wp:inline distT="0" distB="0" distL="0" distR="0" wp14:anchorId="1E4C1621" wp14:editId="67F9B84B">
                  <wp:extent cx="2520000" cy="728571"/>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20000" cy="728571"/>
                          </a:xfrm>
                          <a:prstGeom prst="rect">
                            <a:avLst/>
                          </a:prstGeom>
                        </pic:spPr>
                      </pic:pic>
                    </a:graphicData>
                  </a:graphic>
                </wp:inline>
              </w:drawing>
            </w:r>
          </w:p>
        </w:tc>
      </w:tr>
      <w:tr w:rsidR="005D4D11" w:rsidRPr="004E60FB" w14:paraId="492853A4" w14:textId="77777777" w:rsidTr="004E60FB">
        <w:tc>
          <w:tcPr>
            <w:tcW w:w="8720" w:type="dxa"/>
            <w:gridSpan w:val="6"/>
          </w:tcPr>
          <w:p w14:paraId="3238D3F6" w14:textId="77777777" w:rsidR="005D4D11" w:rsidRPr="004E60FB" w:rsidRDefault="005D4D11" w:rsidP="0092096F">
            <w:pPr>
              <w:rPr>
                <w:b/>
                <w:sz w:val="22"/>
              </w:rPr>
            </w:pPr>
            <w:r w:rsidRPr="009A1B6D">
              <w:rPr>
                <w:b/>
              </w:rPr>
              <w:t>Especialização da Região de Coimbra</w:t>
            </w:r>
          </w:p>
        </w:tc>
      </w:tr>
      <w:tr w:rsidR="001102F0" w14:paraId="29D652E8" w14:textId="77777777" w:rsidTr="005D4D11">
        <w:tc>
          <w:tcPr>
            <w:tcW w:w="8720" w:type="dxa"/>
            <w:gridSpan w:val="6"/>
          </w:tcPr>
          <w:p w14:paraId="2B1D9B2A" w14:textId="77777777" w:rsidR="001102F0" w:rsidRPr="0092096F" w:rsidRDefault="0092096F" w:rsidP="0092096F">
            <w:pPr>
              <w:rPr>
                <w:sz w:val="16"/>
              </w:rPr>
            </w:pPr>
            <w:r w:rsidRPr="0077148B">
              <w:t xml:space="preserve">A especialização da Região de Coimbra assenta em atividades económicas que se destacam pelas oportunidades que geram e pelo </w:t>
            </w:r>
            <w:r>
              <w:t>contributo para a competitividade e coesão territorial, valorizando o</w:t>
            </w:r>
            <w:r w:rsidRPr="0077148B">
              <w:t>s recursos</w:t>
            </w:r>
            <w:r>
              <w:t xml:space="preserve"> e contexto único da região. </w:t>
            </w:r>
          </w:p>
        </w:tc>
      </w:tr>
      <w:tr w:rsidR="002F7FA3" w14:paraId="4AB9EBF0" w14:textId="77777777" w:rsidTr="0092096F">
        <w:tc>
          <w:tcPr>
            <w:tcW w:w="8720" w:type="dxa"/>
            <w:gridSpan w:val="6"/>
          </w:tcPr>
          <w:p w14:paraId="1E374E0C" w14:textId="77777777" w:rsidR="002F7FA3" w:rsidRDefault="002F7FA3" w:rsidP="00B863A7">
            <w:pPr>
              <w:jc w:val="center"/>
              <w:rPr>
                <w:sz w:val="16"/>
              </w:rPr>
            </w:pPr>
            <w:r>
              <w:rPr>
                <w:noProof/>
                <w:sz w:val="16"/>
                <w:lang w:eastAsia="pt-PT"/>
              </w:rPr>
              <w:drawing>
                <wp:inline distT="0" distB="0" distL="0" distR="0" wp14:anchorId="722010F3" wp14:editId="53373635">
                  <wp:extent cx="3493698" cy="1561381"/>
                  <wp:effectExtent l="19050" t="0" r="12065"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c>
      </w:tr>
      <w:tr w:rsidR="00F55AEC" w14:paraId="0F300499" w14:textId="77777777" w:rsidTr="008877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gridAfter w:val="1"/>
          <w:wAfter w:w="76" w:type="dxa"/>
        </w:trPr>
        <w:tc>
          <w:tcPr>
            <w:tcW w:w="3652" w:type="dxa"/>
            <w:gridSpan w:val="2"/>
            <w:tcBorders>
              <w:top w:val="nil"/>
              <w:left w:val="nil"/>
              <w:bottom w:val="nil"/>
              <w:right w:val="dotted" w:sz="4" w:space="0" w:color="auto"/>
            </w:tcBorders>
            <w:shd w:val="clear" w:color="auto" w:fill="auto"/>
          </w:tcPr>
          <w:p w14:paraId="599D3E43" w14:textId="77777777" w:rsidR="00F55AEC" w:rsidRDefault="00F55AEC" w:rsidP="006266DC">
            <w:pPr>
              <w:rPr>
                <w:b/>
              </w:rPr>
            </w:pPr>
          </w:p>
        </w:tc>
        <w:tc>
          <w:tcPr>
            <w:tcW w:w="4992" w:type="dxa"/>
            <w:gridSpan w:val="3"/>
            <w:tcBorders>
              <w:top w:val="dotted" w:sz="4" w:space="0" w:color="auto"/>
              <w:left w:val="dotted" w:sz="4" w:space="0" w:color="auto"/>
              <w:bottom w:val="dotted" w:sz="4" w:space="0" w:color="auto"/>
              <w:right w:val="dotted" w:sz="4" w:space="0" w:color="auto"/>
            </w:tcBorders>
            <w:shd w:val="clear" w:color="auto" w:fill="auto"/>
          </w:tcPr>
          <w:p w14:paraId="006A75A6" w14:textId="77777777" w:rsidR="00F55AEC" w:rsidRPr="00F55AEC" w:rsidRDefault="00F55AEC" w:rsidP="006266DC">
            <w:pPr>
              <w:rPr>
                <w:b/>
                <w:sz w:val="18"/>
              </w:rPr>
            </w:pPr>
            <w:r w:rsidRPr="00A01FDB">
              <w:rPr>
                <w:b/>
                <w:color w:val="0079A7" w:themeColor="accent1" w:themeShade="BF"/>
                <w:sz w:val="18"/>
              </w:rPr>
              <w:t xml:space="preserve">Sugestão: </w:t>
            </w:r>
            <w:r w:rsidRPr="00F55AEC">
              <w:rPr>
                <w:sz w:val="18"/>
              </w:rPr>
              <w:t>A página com os detalhes de cada setor deverá surgir apenas quando se clica no ícone/caixa do setor</w:t>
            </w:r>
            <w:r w:rsidR="0088771A">
              <w:rPr>
                <w:sz w:val="18"/>
              </w:rPr>
              <w:t xml:space="preserve"> (conteúdos em baixo) </w:t>
            </w:r>
          </w:p>
        </w:tc>
      </w:tr>
      <w:tr w:rsidR="00F55AEC" w14:paraId="1FBB3907" w14:textId="77777777" w:rsidTr="00F55AEC">
        <w:trPr>
          <w:gridAfter w:val="1"/>
          <w:wAfter w:w="76" w:type="dxa"/>
        </w:trPr>
        <w:tc>
          <w:tcPr>
            <w:tcW w:w="8644" w:type="dxa"/>
            <w:gridSpan w:val="5"/>
          </w:tcPr>
          <w:p w14:paraId="402D2A44" w14:textId="77777777" w:rsidR="00F55AEC" w:rsidRDefault="00F55AEC" w:rsidP="002F7FA3">
            <w:pPr>
              <w:jc w:val="center"/>
              <w:rPr>
                <w:noProof/>
                <w:lang w:eastAsia="pt-PT"/>
              </w:rPr>
            </w:pPr>
          </w:p>
        </w:tc>
      </w:tr>
      <w:tr w:rsidR="002F7FA3" w14:paraId="2375F46E" w14:textId="77777777" w:rsidTr="00F55AEC">
        <w:trPr>
          <w:gridAfter w:val="1"/>
          <w:wAfter w:w="76" w:type="dxa"/>
        </w:trPr>
        <w:tc>
          <w:tcPr>
            <w:tcW w:w="8644" w:type="dxa"/>
            <w:gridSpan w:val="5"/>
          </w:tcPr>
          <w:p w14:paraId="6C8773E4" w14:textId="77777777" w:rsidR="002F7FA3" w:rsidRDefault="006266DC" w:rsidP="002F7FA3">
            <w:pPr>
              <w:jc w:val="center"/>
              <w:rPr>
                <w:sz w:val="16"/>
              </w:rPr>
            </w:pPr>
            <w:r>
              <w:rPr>
                <w:noProof/>
                <w:lang w:eastAsia="pt-PT"/>
              </w:rPr>
              <w:drawing>
                <wp:inline distT="0" distB="0" distL="0" distR="0" wp14:anchorId="082779E1" wp14:editId="6D7B726B">
                  <wp:extent cx="2520000" cy="1120793"/>
                  <wp:effectExtent l="0" t="0" r="0" b="317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20000" cy="1120793"/>
                          </a:xfrm>
                          <a:prstGeom prst="rect">
                            <a:avLst/>
                          </a:prstGeom>
                        </pic:spPr>
                      </pic:pic>
                    </a:graphicData>
                  </a:graphic>
                </wp:inline>
              </w:drawing>
            </w:r>
          </w:p>
        </w:tc>
      </w:tr>
      <w:tr w:rsidR="00F55AEC" w:rsidRPr="002F7FA3" w14:paraId="60F9A649" w14:textId="77777777" w:rsidTr="0088771A">
        <w:trPr>
          <w:gridAfter w:val="1"/>
          <w:wAfter w:w="76" w:type="dxa"/>
        </w:trPr>
        <w:tc>
          <w:tcPr>
            <w:tcW w:w="3652" w:type="dxa"/>
            <w:gridSpan w:val="2"/>
            <w:shd w:val="clear" w:color="auto" w:fill="auto"/>
          </w:tcPr>
          <w:p w14:paraId="7F2EEA83" w14:textId="77777777" w:rsidR="00F55AEC" w:rsidRDefault="00F55AEC" w:rsidP="00F6752B"/>
        </w:tc>
        <w:tc>
          <w:tcPr>
            <w:tcW w:w="4992" w:type="dxa"/>
            <w:gridSpan w:val="3"/>
            <w:tcBorders>
              <w:bottom w:val="dotted" w:sz="4" w:space="0" w:color="auto"/>
            </w:tcBorders>
            <w:shd w:val="clear" w:color="auto" w:fill="auto"/>
          </w:tcPr>
          <w:p w14:paraId="45E79987" w14:textId="77777777" w:rsidR="00F55AEC" w:rsidRPr="00F55AEC" w:rsidRDefault="00F55AEC" w:rsidP="00F6752B">
            <w:pPr>
              <w:rPr>
                <w:b/>
                <w:sz w:val="18"/>
              </w:rPr>
            </w:pPr>
          </w:p>
        </w:tc>
      </w:tr>
      <w:tr w:rsidR="00F55AEC" w:rsidRPr="002F7FA3" w14:paraId="5E998C7E" w14:textId="77777777" w:rsidTr="0088771A">
        <w:trPr>
          <w:gridAfter w:val="1"/>
          <w:wAfter w:w="76" w:type="dxa"/>
        </w:trPr>
        <w:tc>
          <w:tcPr>
            <w:tcW w:w="3652" w:type="dxa"/>
            <w:gridSpan w:val="2"/>
            <w:tcBorders>
              <w:right w:val="dotted" w:sz="4" w:space="0" w:color="auto"/>
            </w:tcBorders>
            <w:shd w:val="clear" w:color="auto" w:fill="auto"/>
          </w:tcPr>
          <w:p w14:paraId="646D1AFB" w14:textId="77777777" w:rsidR="00F55AEC" w:rsidRDefault="00F55AEC" w:rsidP="00F6752B"/>
        </w:tc>
        <w:tc>
          <w:tcPr>
            <w:tcW w:w="4992" w:type="dxa"/>
            <w:gridSpan w:val="3"/>
            <w:tcBorders>
              <w:top w:val="dotted" w:sz="4" w:space="0" w:color="auto"/>
              <w:left w:val="dotted" w:sz="4" w:space="0" w:color="auto"/>
              <w:bottom w:val="dotted" w:sz="4" w:space="0" w:color="auto"/>
              <w:right w:val="dotted" w:sz="4" w:space="0" w:color="auto"/>
            </w:tcBorders>
            <w:shd w:val="clear" w:color="auto" w:fill="auto"/>
          </w:tcPr>
          <w:p w14:paraId="48B0EE91" w14:textId="77777777" w:rsidR="00F55AEC" w:rsidRPr="00F55AEC" w:rsidRDefault="00F55AEC" w:rsidP="00F6752B">
            <w:pPr>
              <w:rPr>
                <w:sz w:val="18"/>
              </w:rPr>
            </w:pPr>
            <w:r w:rsidRPr="00A01FDB">
              <w:rPr>
                <w:b/>
                <w:color w:val="0079A7" w:themeColor="accent1" w:themeShade="BF"/>
                <w:sz w:val="18"/>
              </w:rPr>
              <w:t>Sugestão:</w:t>
            </w:r>
            <w:r w:rsidRPr="00A01FDB">
              <w:rPr>
                <w:color w:val="0079A7" w:themeColor="accent1" w:themeShade="BF"/>
                <w:sz w:val="18"/>
              </w:rPr>
              <w:t xml:space="preserve"> </w:t>
            </w:r>
            <w:r w:rsidRPr="00F55AEC">
              <w:rPr>
                <w:sz w:val="18"/>
              </w:rPr>
              <w:t>Ao clicar no ícone</w:t>
            </w:r>
            <w:r w:rsidR="009A1B6D">
              <w:rPr>
                <w:sz w:val="18"/>
              </w:rPr>
              <w:t>/caixa</w:t>
            </w:r>
            <w:r w:rsidRPr="00F55AEC">
              <w:rPr>
                <w:sz w:val="18"/>
              </w:rPr>
              <w:t>, deverão aparecer abaixo os dados estatísticos e curiosidades de cada setor, bem como o seu alinhamento com a Estratégia Regional de Especialização Inteligente da Região Centro.</w:t>
            </w:r>
          </w:p>
          <w:p w14:paraId="46BD1348" w14:textId="77777777" w:rsidR="00F55AEC" w:rsidRPr="00F55AEC" w:rsidRDefault="0081507E" w:rsidP="009A1B6D">
            <w:pPr>
              <w:rPr>
                <w:b/>
                <w:sz w:val="18"/>
              </w:rPr>
            </w:pPr>
            <w:r>
              <w:rPr>
                <w:sz w:val="18"/>
              </w:rPr>
              <w:t>Este símbolo “</w:t>
            </w:r>
            <w:r w:rsidRPr="0081507E">
              <w:rPr>
                <w:b/>
                <w:sz w:val="36"/>
              </w:rPr>
              <w:sym w:font="Wingdings" w:char="F0F1"/>
            </w:r>
            <w:r w:rsidRPr="0081507E">
              <w:t>”</w:t>
            </w:r>
            <w:r w:rsidR="00F55AEC" w:rsidRPr="00F55AEC">
              <w:rPr>
                <w:sz w:val="18"/>
              </w:rPr>
              <w:t xml:space="preserve">deverá fazer voltar ao topo da página </w:t>
            </w:r>
            <w:r w:rsidR="009A1B6D">
              <w:rPr>
                <w:sz w:val="18"/>
              </w:rPr>
              <w:t>com</w:t>
            </w:r>
            <w:r w:rsidR="00F55AEC" w:rsidRPr="00F55AEC">
              <w:rPr>
                <w:sz w:val="18"/>
              </w:rPr>
              <w:t xml:space="preserve"> os ícones/caixas dos setores.</w:t>
            </w:r>
          </w:p>
        </w:tc>
      </w:tr>
      <w:tr w:rsidR="00F55AEC" w:rsidRPr="002F7FA3" w14:paraId="44C237E7" w14:textId="77777777" w:rsidTr="00F55AEC">
        <w:trPr>
          <w:gridAfter w:val="1"/>
          <w:wAfter w:w="76" w:type="dxa"/>
        </w:trPr>
        <w:tc>
          <w:tcPr>
            <w:tcW w:w="8644" w:type="dxa"/>
            <w:gridSpan w:val="5"/>
          </w:tcPr>
          <w:p w14:paraId="43AFA7B9" w14:textId="77777777" w:rsidR="00F55AEC" w:rsidRPr="002F7FA3" w:rsidRDefault="00F55AEC" w:rsidP="002F7FA3">
            <w:pPr>
              <w:rPr>
                <w:b/>
              </w:rPr>
            </w:pPr>
          </w:p>
        </w:tc>
      </w:tr>
    </w:tbl>
    <w:p w14:paraId="69E76EA2" w14:textId="77777777" w:rsidR="0088771A" w:rsidRDefault="0088771A">
      <w:r>
        <w:br w:type="page"/>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992"/>
      </w:tblGrid>
      <w:tr w:rsidR="002F7FA3" w:rsidRPr="002F7FA3" w14:paraId="13E42136" w14:textId="77777777" w:rsidTr="00F55AEC">
        <w:tc>
          <w:tcPr>
            <w:tcW w:w="8644" w:type="dxa"/>
            <w:gridSpan w:val="2"/>
          </w:tcPr>
          <w:p w14:paraId="6E8C3542" w14:textId="77777777" w:rsidR="002F7FA3" w:rsidRPr="002F7FA3" w:rsidRDefault="002F7FA3" w:rsidP="002F7FA3">
            <w:pPr>
              <w:rPr>
                <w:b/>
                <w:i/>
              </w:rPr>
            </w:pPr>
            <w:r w:rsidRPr="002F7FA3">
              <w:rPr>
                <w:b/>
              </w:rPr>
              <w:lastRenderedPageBreak/>
              <w:t xml:space="preserve">Agricultura, produção animal, caça, floresta e pesca (Secção A) </w:t>
            </w:r>
          </w:p>
        </w:tc>
      </w:tr>
      <w:tr w:rsidR="002F7FA3" w14:paraId="09B6C75E" w14:textId="77777777" w:rsidTr="002F7FA3">
        <w:tc>
          <w:tcPr>
            <w:tcW w:w="8644" w:type="dxa"/>
            <w:gridSpan w:val="2"/>
          </w:tcPr>
          <w:p w14:paraId="31DACE63" w14:textId="77777777" w:rsidR="002F7FA3" w:rsidRPr="000A4C39" w:rsidRDefault="002F7FA3" w:rsidP="00A84308">
            <w:pPr>
              <w:pStyle w:val="PargrafodaLista"/>
              <w:numPr>
                <w:ilvl w:val="0"/>
                <w:numId w:val="3"/>
              </w:numPr>
              <w:spacing w:line="240" w:lineRule="auto"/>
              <w:rPr>
                <w:rFonts w:cs="Arial"/>
                <w:lang w:eastAsia="pt-PT"/>
              </w:rPr>
            </w:pPr>
            <w:r w:rsidRPr="000A4C39">
              <w:rPr>
                <w:rFonts w:cs="Arial"/>
                <w:lang w:eastAsia="pt-PT"/>
              </w:rPr>
              <w:t>N.º de empresas: 5.450</w:t>
            </w:r>
          </w:p>
          <w:p w14:paraId="322C8787" w14:textId="77777777" w:rsidR="002F7FA3" w:rsidRPr="000A4C39" w:rsidRDefault="002F7FA3" w:rsidP="00A84308">
            <w:pPr>
              <w:pStyle w:val="PargrafodaLista"/>
              <w:numPr>
                <w:ilvl w:val="0"/>
                <w:numId w:val="3"/>
              </w:numPr>
              <w:spacing w:line="240" w:lineRule="auto"/>
              <w:rPr>
                <w:rFonts w:cs="Arial"/>
                <w:lang w:eastAsia="pt-PT"/>
              </w:rPr>
            </w:pPr>
            <w:r w:rsidRPr="000A4C39">
              <w:rPr>
                <w:rFonts w:cs="Arial"/>
                <w:lang w:eastAsia="pt-PT"/>
              </w:rPr>
              <w:t>Volume de Negócios: 250.119.676€</w:t>
            </w:r>
          </w:p>
          <w:p w14:paraId="71581E88" w14:textId="77777777" w:rsidR="002F7FA3" w:rsidRPr="000A4C39" w:rsidRDefault="002F7FA3" w:rsidP="00A84308">
            <w:pPr>
              <w:pStyle w:val="PargrafodaLista"/>
              <w:numPr>
                <w:ilvl w:val="0"/>
                <w:numId w:val="3"/>
              </w:numPr>
              <w:spacing w:line="240" w:lineRule="auto"/>
              <w:rPr>
                <w:rFonts w:cs="Arial"/>
                <w:lang w:eastAsia="pt-PT"/>
              </w:rPr>
            </w:pPr>
            <w:r w:rsidRPr="000A4C39">
              <w:rPr>
                <w:rFonts w:cs="Arial"/>
                <w:lang w:eastAsia="pt-PT"/>
              </w:rPr>
              <w:t>Pessoas ao serviço: 7.497</w:t>
            </w:r>
          </w:p>
          <w:p w14:paraId="5C98351A" w14:textId="77777777" w:rsidR="002F7FA3" w:rsidRPr="000A4C39" w:rsidRDefault="002F7FA3" w:rsidP="002F7FA3">
            <w:pPr>
              <w:spacing w:line="240" w:lineRule="auto"/>
              <w:rPr>
                <w:rFonts w:cs="Arial"/>
                <w:lang w:eastAsia="pt-PT"/>
              </w:rPr>
            </w:pPr>
          </w:p>
          <w:p w14:paraId="5639FD49" w14:textId="77777777" w:rsidR="002F7FA3" w:rsidRDefault="002F7FA3" w:rsidP="002F7FA3">
            <w:pPr>
              <w:jc w:val="right"/>
              <w:rPr>
                <w:noProof/>
                <w:lang w:eastAsia="pt-PT"/>
              </w:rPr>
            </w:pPr>
            <w:r w:rsidRPr="000A4C39">
              <w:rPr>
                <w:rFonts w:cs="Arial"/>
                <w:sz w:val="14"/>
                <w:lang w:eastAsia="pt-PT"/>
              </w:rPr>
              <w:t>Dados de 2016</w:t>
            </w:r>
          </w:p>
        </w:tc>
      </w:tr>
      <w:tr w:rsidR="002F7FA3" w14:paraId="33E76068" w14:textId="77777777" w:rsidTr="002F7FA3">
        <w:tc>
          <w:tcPr>
            <w:tcW w:w="8644" w:type="dxa"/>
            <w:gridSpan w:val="2"/>
          </w:tcPr>
          <w:p w14:paraId="440B1F90" w14:textId="77777777" w:rsidR="002F7FA3" w:rsidRPr="000A4C39" w:rsidRDefault="002F7FA3" w:rsidP="00A84308">
            <w:pPr>
              <w:pStyle w:val="PargrafodaLista"/>
              <w:numPr>
                <w:ilvl w:val="0"/>
                <w:numId w:val="4"/>
              </w:numPr>
              <w:spacing w:line="240" w:lineRule="auto"/>
              <w:rPr>
                <w:rFonts w:cs="Arial"/>
                <w:sz w:val="18"/>
                <w:lang w:eastAsia="pt-PT"/>
              </w:rPr>
            </w:pPr>
            <w:r w:rsidRPr="000A4C39">
              <w:rPr>
                <w:rFonts w:cs="Arial"/>
                <w:sz w:val="18"/>
                <w:lang w:eastAsia="pt-PT"/>
              </w:rPr>
              <w:t>Territórios agrícolas essencialmente concentrados no litoral com produção de diversas culturas (destaca-se a cultura do arroz)</w:t>
            </w:r>
          </w:p>
          <w:p w14:paraId="79C6BCE9" w14:textId="77777777" w:rsidR="002F7FA3" w:rsidRDefault="002F7FA3" w:rsidP="00A84308">
            <w:pPr>
              <w:pStyle w:val="PargrafodaLista"/>
              <w:numPr>
                <w:ilvl w:val="0"/>
                <w:numId w:val="4"/>
              </w:numPr>
              <w:spacing w:line="240" w:lineRule="auto"/>
              <w:rPr>
                <w:rFonts w:cs="Arial"/>
                <w:sz w:val="18"/>
                <w:lang w:eastAsia="pt-PT"/>
              </w:rPr>
            </w:pPr>
            <w:r w:rsidRPr="000A4C39">
              <w:rPr>
                <w:rFonts w:cs="Arial"/>
                <w:sz w:val="18"/>
                <w:lang w:eastAsia="pt-PT"/>
              </w:rPr>
              <w:t>Territórios do interior com potencial e dinâmica no setor florestal</w:t>
            </w:r>
          </w:p>
          <w:p w14:paraId="584A4289" w14:textId="77777777" w:rsidR="002F7FA3" w:rsidRPr="002F7FA3" w:rsidRDefault="002F7FA3" w:rsidP="00A84308">
            <w:pPr>
              <w:pStyle w:val="PargrafodaLista"/>
              <w:numPr>
                <w:ilvl w:val="0"/>
                <w:numId w:val="4"/>
              </w:numPr>
              <w:spacing w:line="240" w:lineRule="auto"/>
              <w:rPr>
                <w:rFonts w:cs="Arial"/>
                <w:sz w:val="18"/>
                <w:lang w:eastAsia="pt-PT"/>
              </w:rPr>
            </w:pPr>
            <w:r w:rsidRPr="002F7FA3">
              <w:rPr>
                <w:rFonts w:cs="Arial"/>
                <w:sz w:val="18"/>
                <w:lang w:eastAsia="pt-PT"/>
              </w:rPr>
              <w:t>Aposta nos produtos e espécies endógenas/ autóctones</w:t>
            </w:r>
          </w:p>
        </w:tc>
      </w:tr>
      <w:tr w:rsidR="002F7FA3" w:rsidRPr="002F7FA3" w14:paraId="1FC7B4AD" w14:textId="77777777" w:rsidTr="002F7FA3">
        <w:tc>
          <w:tcPr>
            <w:tcW w:w="8644" w:type="dxa"/>
            <w:gridSpan w:val="2"/>
          </w:tcPr>
          <w:p w14:paraId="4E6A3911" w14:textId="77777777" w:rsidR="002F7FA3" w:rsidRDefault="002F7FA3" w:rsidP="002F7FA3">
            <w:pPr>
              <w:jc w:val="center"/>
              <w:rPr>
                <w:b/>
                <w:sz w:val="18"/>
              </w:rPr>
            </w:pPr>
            <w:r w:rsidRPr="002F7FA3">
              <w:rPr>
                <w:b/>
                <w:sz w:val="18"/>
              </w:rPr>
              <w:t>Conheça as nossas forças nos setores de especialização da Região Centro.</w:t>
            </w:r>
          </w:p>
          <w:p w14:paraId="5C1C1F5C" w14:textId="77777777" w:rsidR="002F7FA3" w:rsidRDefault="002F7FA3" w:rsidP="002F7FA3">
            <w:pPr>
              <w:jc w:val="center"/>
              <w:rPr>
                <w:noProof/>
                <w:lang w:eastAsia="pt-PT"/>
              </w:rPr>
            </w:pPr>
            <w:r>
              <w:rPr>
                <w:noProof/>
                <w:lang w:eastAsia="pt-PT"/>
              </w:rPr>
              <w:drawing>
                <wp:inline distT="0" distB="0" distL="0" distR="0" wp14:anchorId="33E1703A" wp14:editId="6A9B3690">
                  <wp:extent cx="522000" cy="533353"/>
                  <wp:effectExtent l="0" t="0" r="0" b="635"/>
                  <wp:docPr id="7179" name="Imagem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grayscl/>
                          </a:blip>
                          <a:srcRect b="23530"/>
                          <a:stretch/>
                        </pic:blipFill>
                        <pic:spPr bwMode="auto">
                          <a:xfrm>
                            <a:off x="0" y="0"/>
                            <a:ext cx="522000" cy="53335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PT"/>
              </w:rPr>
              <w:t xml:space="preserve"> </w:t>
            </w:r>
            <w:r>
              <w:rPr>
                <w:noProof/>
                <w:lang w:eastAsia="pt-PT"/>
              </w:rPr>
              <w:drawing>
                <wp:inline distT="0" distB="0" distL="0" distR="0" wp14:anchorId="5F8915D1" wp14:editId="2916D529">
                  <wp:extent cx="522000" cy="551546"/>
                  <wp:effectExtent l="0" t="0" r="0" b="1270"/>
                  <wp:docPr id="7180" name="Imagem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grayscl/>
                          </a:blip>
                          <a:srcRect b="17585"/>
                          <a:stretch/>
                        </pic:blipFill>
                        <pic:spPr bwMode="auto">
                          <a:xfrm>
                            <a:off x="0" y="0"/>
                            <a:ext cx="522000" cy="551546"/>
                          </a:xfrm>
                          <a:prstGeom prst="rect">
                            <a:avLst/>
                          </a:prstGeom>
                          <a:ln>
                            <a:noFill/>
                          </a:ln>
                          <a:extLst>
                            <a:ext uri="{53640926-AAD7-44D8-BBD7-CCE9431645EC}">
                              <a14:shadowObscured xmlns:a14="http://schemas.microsoft.com/office/drawing/2010/main"/>
                            </a:ext>
                          </a:extLst>
                        </pic:spPr>
                      </pic:pic>
                    </a:graphicData>
                  </a:graphic>
                </wp:inline>
              </w:drawing>
            </w:r>
            <w:r w:rsidR="00F2711C">
              <w:rPr>
                <w:noProof/>
                <w:lang w:eastAsia="pt-PT"/>
              </w:rPr>
              <w:t xml:space="preserve"> </w:t>
            </w:r>
            <w:r w:rsidR="00F2711C">
              <w:rPr>
                <w:noProof/>
                <w:lang w:eastAsia="pt-PT"/>
              </w:rPr>
              <w:drawing>
                <wp:inline distT="0" distB="0" distL="0" distR="0" wp14:anchorId="6BFC3E63" wp14:editId="46F25A85">
                  <wp:extent cx="522000" cy="534794"/>
                  <wp:effectExtent l="0" t="0" r="0" b="0"/>
                  <wp:docPr id="7181" name="Imagem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grayscl/>
                          </a:blip>
                          <a:srcRect b="16176"/>
                          <a:stretch/>
                        </pic:blipFill>
                        <pic:spPr bwMode="auto">
                          <a:xfrm>
                            <a:off x="0" y="0"/>
                            <a:ext cx="522000" cy="534794"/>
                          </a:xfrm>
                          <a:prstGeom prst="rect">
                            <a:avLst/>
                          </a:prstGeom>
                          <a:ln>
                            <a:noFill/>
                          </a:ln>
                          <a:extLst>
                            <a:ext uri="{53640926-AAD7-44D8-BBD7-CCE9431645EC}">
                              <a14:shadowObscured xmlns:a14="http://schemas.microsoft.com/office/drawing/2010/main"/>
                            </a:ext>
                          </a:extLst>
                        </pic:spPr>
                      </pic:pic>
                    </a:graphicData>
                  </a:graphic>
                </wp:inline>
              </w:drawing>
            </w:r>
          </w:p>
          <w:p w14:paraId="3DEBF2A0" w14:textId="77777777" w:rsidR="00CE7B11" w:rsidRPr="003D3D82" w:rsidRDefault="00F2711C" w:rsidP="003D3D82">
            <w:pPr>
              <w:jc w:val="right"/>
              <w:rPr>
                <w:b/>
                <w:noProof/>
                <w:color w:val="A6A6A6" w:themeColor="background1" w:themeShade="A6"/>
                <w:lang w:eastAsia="pt-PT"/>
              </w:rPr>
            </w:pPr>
            <w:r w:rsidRPr="00F2711C">
              <w:rPr>
                <w:b/>
                <w:noProof/>
                <w:color w:val="A6A6A6" w:themeColor="background1" w:themeShade="A6"/>
                <w:lang w:eastAsia="pt-PT"/>
              </w:rPr>
              <w:t>Sa</w:t>
            </w:r>
            <w:r w:rsidR="00D51435">
              <w:rPr>
                <w:b/>
                <w:noProof/>
                <w:color w:val="A6A6A6" w:themeColor="background1" w:themeShade="A6"/>
                <w:lang w:eastAsia="pt-PT"/>
              </w:rPr>
              <w:t>ber</w:t>
            </w:r>
            <w:r w:rsidRPr="00F2711C">
              <w:rPr>
                <w:b/>
                <w:noProof/>
                <w:color w:val="A6A6A6" w:themeColor="background1" w:themeShade="A6"/>
                <w:lang w:eastAsia="pt-PT"/>
              </w:rPr>
              <w:t xml:space="preserve"> mais</w:t>
            </w:r>
            <w:r w:rsidR="003D3D82">
              <w:rPr>
                <w:b/>
                <w:noProof/>
                <w:color w:val="A6A6A6" w:themeColor="background1" w:themeShade="A6"/>
                <w:lang w:eastAsia="pt-PT"/>
              </w:rPr>
              <w:t xml:space="preserve">                                                           </w:t>
            </w:r>
            <w:r w:rsidR="0081507E" w:rsidRPr="0081507E">
              <w:rPr>
                <w:b/>
                <w:sz w:val="36"/>
              </w:rPr>
              <w:sym w:font="Wingdings" w:char="F0F1"/>
            </w:r>
          </w:p>
        </w:tc>
      </w:tr>
      <w:tr w:rsidR="00F2711C" w:rsidRPr="002F7FA3" w14:paraId="6515C45D" w14:textId="77777777" w:rsidTr="002F7FA3">
        <w:tc>
          <w:tcPr>
            <w:tcW w:w="8644" w:type="dxa"/>
            <w:gridSpan w:val="2"/>
          </w:tcPr>
          <w:p w14:paraId="4B6B0E70" w14:textId="77777777" w:rsidR="00F2711C" w:rsidRPr="002F7FA3" w:rsidRDefault="006266DC" w:rsidP="002F7FA3">
            <w:pPr>
              <w:jc w:val="center"/>
              <w:rPr>
                <w:b/>
                <w:sz w:val="18"/>
              </w:rPr>
            </w:pPr>
            <w:r>
              <w:rPr>
                <w:noProof/>
                <w:lang w:eastAsia="pt-PT"/>
              </w:rPr>
              <w:drawing>
                <wp:inline distT="0" distB="0" distL="0" distR="0" wp14:anchorId="5A877236" wp14:editId="19356FEA">
                  <wp:extent cx="2520000" cy="1137345"/>
                  <wp:effectExtent l="0" t="0" r="0" b="571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520000" cy="1137345"/>
                          </a:xfrm>
                          <a:prstGeom prst="rect">
                            <a:avLst/>
                          </a:prstGeom>
                        </pic:spPr>
                      </pic:pic>
                    </a:graphicData>
                  </a:graphic>
                </wp:inline>
              </w:drawing>
            </w:r>
          </w:p>
        </w:tc>
      </w:tr>
      <w:tr w:rsidR="00F2711C" w:rsidRPr="00F2711C" w14:paraId="1C4C7499" w14:textId="77777777" w:rsidTr="002F7FA3">
        <w:tc>
          <w:tcPr>
            <w:tcW w:w="8644" w:type="dxa"/>
            <w:gridSpan w:val="2"/>
          </w:tcPr>
          <w:p w14:paraId="0F1B1049" w14:textId="77777777" w:rsidR="00F2711C" w:rsidRPr="00F2711C" w:rsidRDefault="00F2711C" w:rsidP="00F2711C">
            <w:pPr>
              <w:rPr>
                <w:b/>
              </w:rPr>
            </w:pPr>
            <w:r w:rsidRPr="00F2711C">
              <w:rPr>
                <w:b/>
              </w:rPr>
              <w:t xml:space="preserve">Indústrias transformadoras (Secção C) </w:t>
            </w:r>
          </w:p>
        </w:tc>
      </w:tr>
      <w:tr w:rsidR="00F2711C" w:rsidRPr="002F7FA3" w14:paraId="5DAA8D62" w14:textId="77777777" w:rsidTr="002F7FA3">
        <w:tc>
          <w:tcPr>
            <w:tcW w:w="8644" w:type="dxa"/>
            <w:gridSpan w:val="2"/>
          </w:tcPr>
          <w:p w14:paraId="3C21CE46" w14:textId="77777777" w:rsidR="00F2711C" w:rsidRPr="000A4C39" w:rsidRDefault="00F2711C" w:rsidP="00A84308">
            <w:pPr>
              <w:pStyle w:val="PargrafodaLista"/>
              <w:numPr>
                <w:ilvl w:val="0"/>
                <w:numId w:val="3"/>
              </w:numPr>
              <w:spacing w:line="240" w:lineRule="auto"/>
              <w:rPr>
                <w:rFonts w:cs="Arial"/>
                <w:lang w:eastAsia="pt-PT"/>
              </w:rPr>
            </w:pPr>
            <w:r w:rsidRPr="000A4C39">
              <w:rPr>
                <w:rFonts w:cs="Arial"/>
                <w:lang w:eastAsia="pt-PT"/>
              </w:rPr>
              <w:t>N.º de empresas: 2.583</w:t>
            </w:r>
          </w:p>
          <w:p w14:paraId="77F33236" w14:textId="77777777" w:rsidR="00F2711C" w:rsidRPr="000A4C39" w:rsidRDefault="00F2711C" w:rsidP="00A84308">
            <w:pPr>
              <w:pStyle w:val="PargrafodaLista"/>
              <w:numPr>
                <w:ilvl w:val="0"/>
                <w:numId w:val="3"/>
              </w:numPr>
              <w:spacing w:line="240" w:lineRule="auto"/>
              <w:rPr>
                <w:rFonts w:cs="Arial"/>
                <w:sz w:val="16"/>
                <w:lang w:eastAsia="pt-PT"/>
              </w:rPr>
            </w:pPr>
            <w:r w:rsidRPr="000A4C39">
              <w:rPr>
                <w:rFonts w:cs="Arial"/>
                <w:lang w:eastAsia="pt-PT"/>
              </w:rPr>
              <w:t>Volume de Negócios: 9.586.906.621€</w:t>
            </w:r>
          </w:p>
          <w:p w14:paraId="47DA3934" w14:textId="77777777" w:rsidR="00F2711C" w:rsidRPr="000A4C39" w:rsidRDefault="00F2711C" w:rsidP="00A84308">
            <w:pPr>
              <w:pStyle w:val="PargrafodaLista"/>
              <w:numPr>
                <w:ilvl w:val="0"/>
                <w:numId w:val="3"/>
              </w:numPr>
              <w:spacing w:line="240" w:lineRule="auto"/>
              <w:rPr>
                <w:rFonts w:cs="Arial"/>
                <w:lang w:eastAsia="pt-PT"/>
              </w:rPr>
            </w:pPr>
            <w:r w:rsidRPr="000A4C39">
              <w:rPr>
                <w:rFonts w:cs="Arial"/>
                <w:lang w:eastAsia="pt-PT"/>
              </w:rPr>
              <w:t>Pessoas ao serviço: 23.312</w:t>
            </w:r>
          </w:p>
          <w:p w14:paraId="19D155D6" w14:textId="77777777" w:rsidR="00F2711C" w:rsidRPr="000A4C39" w:rsidRDefault="00F2711C" w:rsidP="00F2711C">
            <w:pPr>
              <w:spacing w:line="240" w:lineRule="auto"/>
              <w:rPr>
                <w:rFonts w:cs="Arial"/>
                <w:lang w:eastAsia="pt-PT"/>
              </w:rPr>
            </w:pPr>
          </w:p>
          <w:p w14:paraId="0ED6B355" w14:textId="77777777" w:rsidR="00F2711C" w:rsidRPr="002F7FA3" w:rsidRDefault="00F2711C" w:rsidP="00F2711C">
            <w:pPr>
              <w:jc w:val="right"/>
              <w:rPr>
                <w:b/>
                <w:sz w:val="18"/>
              </w:rPr>
            </w:pPr>
            <w:r w:rsidRPr="000A4C39">
              <w:rPr>
                <w:rFonts w:cs="Arial"/>
                <w:sz w:val="14"/>
                <w:lang w:eastAsia="pt-PT"/>
              </w:rPr>
              <w:t>Dados de 2016, à exceção do volume de negócios (2015</w:t>
            </w:r>
          </w:p>
        </w:tc>
      </w:tr>
      <w:tr w:rsidR="00F2711C" w:rsidRPr="002F7FA3" w14:paraId="6C1F9358" w14:textId="77777777" w:rsidTr="002F7FA3">
        <w:tc>
          <w:tcPr>
            <w:tcW w:w="8644" w:type="dxa"/>
            <w:gridSpan w:val="2"/>
          </w:tcPr>
          <w:p w14:paraId="72FEC9B5" w14:textId="77777777" w:rsidR="00F2711C" w:rsidRPr="000A4C39" w:rsidRDefault="00F2711C" w:rsidP="00A84308">
            <w:pPr>
              <w:pStyle w:val="PargrafodaLista"/>
              <w:numPr>
                <w:ilvl w:val="0"/>
                <w:numId w:val="4"/>
              </w:numPr>
              <w:spacing w:line="240" w:lineRule="auto"/>
              <w:rPr>
                <w:rFonts w:cs="Arial"/>
                <w:sz w:val="18"/>
                <w:lang w:eastAsia="pt-PT"/>
              </w:rPr>
            </w:pPr>
            <w:r w:rsidRPr="000A4C39">
              <w:rPr>
                <w:rFonts w:cs="Arial"/>
                <w:sz w:val="18"/>
                <w:lang w:eastAsia="pt-PT"/>
              </w:rPr>
              <w:t xml:space="preserve">Fabricação de pasta, de papel, de cartão e dos seus artigos representa 38% do volume de negócios </w:t>
            </w:r>
          </w:p>
          <w:p w14:paraId="338D0E2E" w14:textId="77777777" w:rsidR="00F2711C" w:rsidRDefault="00F2711C" w:rsidP="00A84308">
            <w:pPr>
              <w:pStyle w:val="PargrafodaLista"/>
              <w:numPr>
                <w:ilvl w:val="0"/>
                <w:numId w:val="4"/>
              </w:numPr>
              <w:spacing w:line="240" w:lineRule="auto"/>
              <w:rPr>
                <w:rFonts w:cs="Arial"/>
                <w:sz w:val="18"/>
                <w:lang w:eastAsia="pt-PT"/>
              </w:rPr>
            </w:pPr>
            <w:r w:rsidRPr="000A4C39">
              <w:rPr>
                <w:rFonts w:cs="Arial"/>
                <w:sz w:val="18"/>
                <w:lang w:eastAsia="pt-PT"/>
              </w:rPr>
              <w:t>Indústrias alimentares representam 20% do volume de negócios</w:t>
            </w:r>
          </w:p>
          <w:p w14:paraId="4565C411" w14:textId="77777777" w:rsidR="00F2711C" w:rsidRPr="00F2711C" w:rsidRDefault="00F2711C" w:rsidP="00A84308">
            <w:pPr>
              <w:pStyle w:val="PargrafodaLista"/>
              <w:numPr>
                <w:ilvl w:val="0"/>
                <w:numId w:val="4"/>
              </w:numPr>
              <w:spacing w:line="240" w:lineRule="auto"/>
              <w:rPr>
                <w:rFonts w:cs="Arial"/>
                <w:sz w:val="18"/>
                <w:lang w:eastAsia="pt-PT"/>
              </w:rPr>
            </w:pPr>
            <w:r w:rsidRPr="00F2711C">
              <w:rPr>
                <w:rFonts w:cs="Arial"/>
                <w:sz w:val="18"/>
                <w:lang w:eastAsia="pt-PT"/>
              </w:rPr>
              <w:t>Diversidade de subsetores</w:t>
            </w:r>
          </w:p>
        </w:tc>
      </w:tr>
      <w:tr w:rsidR="00F2711C" w:rsidRPr="002F7FA3" w14:paraId="5FF43203" w14:textId="77777777" w:rsidTr="003D3D82">
        <w:trPr>
          <w:trHeight w:val="1456"/>
        </w:trPr>
        <w:tc>
          <w:tcPr>
            <w:tcW w:w="8644" w:type="dxa"/>
            <w:gridSpan w:val="2"/>
          </w:tcPr>
          <w:p w14:paraId="126488A3" w14:textId="77777777" w:rsidR="00F2711C" w:rsidRDefault="00F2711C" w:rsidP="00F2711C">
            <w:pPr>
              <w:jc w:val="center"/>
              <w:rPr>
                <w:b/>
                <w:sz w:val="18"/>
              </w:rPr>
            </w:pPr>
            <w:r w:rsidRPr="002F7FA3">
              <w:rPr>
                <w:b/>
                <w:sz w:val="18"/>
              </w:rPr>
              <w:t>Conheça as nossas forças nos setores de especialização da Região Centro.</w:t>
            </w:r>
          </w:p>
          <w:p w14:paraId="35DA9DD2" w14:textId="77777777" w:rsidR="00F2711C" w:rsidRDefault="00F2711C" w:rsidP="00F2711C">
            <w:pPr>
              <w:jc w:val="center"/>
              <w:rPr>
                <w:noProof/>
                <w:lang w:eastAsia="pt-PT"/>
              </w:rPr>
            </w:pPr>
            <w:r>
              <w:rPr>
                <w:noProof/>
                <w:lang w:eastAsia="pt-PT"/>
              </w:rPr>
              <w:t xml:space="preserve">  </w:t>
            </w:r>
            <w:r>
              <w:rPr>
                <w:noProof/>
                <w:lang w:eastAsia="pt-PT"/>
              </w:rPr>
              <w:drawing>
                <wp:inline distT="0" distB="0" distL="0" distR="0" wp14:anchorId="321325DF" wp14:editId="23A0A8E4">
                  <wp:extent cx="522000" cy="522000"/>
                  <wp:effectExtent l="0" t="0" r="0" b="0"/>
                  <wp:docPr id="7189" name="Imagem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grayscl/>
                          </a:blip>
                          <a:srcRect b="15602"/>
                          <a:stretch/>
                        </pic:blipFill>
                        <pic:spPr bwMode="auto">
                          <a:xfrm>
                            <a:off x="0" y="0"/>
                            <a:ext cx="522000" cy="522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PT"/>
              </w:rPr>
              <w:t xml:space="preserve"> </w:t>
            </w:r>
            <w:r>
              <w:rPr>
                <w:noProof/>
                <w:lang w:eastAsia="pt-PT"/>
              </w:rPr>
              <w:drawing>
                <wp:inline distT="0" distB="0" distL="0" distR="0" wp14:anchorId="657BF43D" wp14:editId="5F55B7F4">
                  <wp:extent cx="520539" cy="542261"/>
                  <wp:effectExtent l="0" t="0" r="0" b="0"/>
                  <wp:docPr id="7190" name="Imagem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grayscl/>
                          </a:blip>
                          <a:srcRect b="17647"/>
                          <a:stretch/>
                        </pic:blipFill>
                        <pic:spPr bwMode="auto">
                          <a:xfrm>
                            <a:off x="0" y="0"/>
                            <a:ext cx="518369" cy="540001"/>
                          </a:xfrm>
                          <a:prstGeom prst="rect">
                            <a:avLst/>
                          </a:prstGeom>
                          <a:ln>
                            <a:noFill/>
                          </a:ln>
                          <a:extLst>
                            <a:ext uri="{53640926-AAD7-44D8-BBD7-CCE9431645EC}">
                              <a14:shadowObscured xmlns:a14="http://schemas.microsoft.com/office/drawing/2010/main"/>
                            </a:ext>
                          </a:extLst>
                        </pic:spPr>
                      </pic:pic>
                    </a:graphicData>
                  </a:graphic>
                </wp:inline>
              </w:drawing>
            </w:r>
          </w:p>
          <w:p w14:paraId="1EE55B81" w14:textId="77777777" w:rsidR="00CE7B11" w:rsidRPr="002F7FA3" w:rsidRDefault="00D51435" w:rsidP="003D3D82">
            <w:pPr>
              <w:jc w:val="right"/>
              <w:rPr>
                <w:b/>
                <w:sz w:val="18"/>
              </w:rPr>
            </w:pPr>
            <w:r>
              <w:rPr>
                <w:b/>
                <w:noProof/>
                <w:color w:val="A6A6A6" w:themeColor="background1" w:themeShade="A6"/>
                <w:lang w:eastAsia="pt-PT"/>
              </w:rPr>
              <w:t>Saber</w:t>
            </w:r>
            <w:r w:rsidR="00F2711C" w:rsidRPr="00F2711C">
              <w:rPr>
                <w:b/>
                <w:noProof/>
                <w:color w:val="A6A6A6" w:themeColor="background1" w:themeShade="A6"/>
                <w:lang w:eastAsia="pt-PT"/>
              </w:rPr>
              <w:t xml:space="preserve"> mais</w:t>
            </w:r>
            <w:r w:rsidR="003D3D82">
              <w:rPr>
                <w:b/>
                <w:noProof/>
                <w:color w:val="A6A6A6" w:themeColor="background1" w:themeShade="A6"/>
                <w:lang w:eastAsia="pt-PT"/>
              </w:rPr>
              <w:t xml:space="preserve">                                                           </w:t>
            </w:r>
            <w:r w:rsidR="0081507E" w:rsidRPr="0081507E">
              <w:rPr>
                <w:b/>
                <w:sz w:val="36"/>
              </w:rPr>
              <w:sym w:font="Wingdings" w:char="F0F1"/>
            </w:r>
          </w:p>
        </w:tc>
      </w:tr>
      <w:tr w:rsidR="00F2711C" w:rsidRPr="002F7FA3" w14:paraId="588A5C42" w14:textId="77777777" w:rsidTr="002F7FA3">
        <w:tc>
          <w:tcPr>
            <w:tcW w:w="8644" w:type="dxa"/>
            <w:gridSpan w:val="2"/>
          </w:tcPr>
          <w:p w14:paraId="362F883D" w14:textId="77777777" w:rsidR="00F2711C" w:rsidRPr="002F7FA3" w:rsidRDefault="006266DC" w:rsidP="002F7FA3">
            <w:pPr>
              <w:jc w:val="center"/>
              <w:rPr>
                <w:b/>
                <w:sz w:val="18"/>
              </w:rPr>
            </w:pPr>
            <w:r>
              <w:rPr>
                <w:noProof/>
                <w:lang w:eastAsia="pt-PT"/>
              </w:rPr>
              <w:drawing>
                <wp:inline distT="0" distB="0" distL="0" distR="0" wp14:anchorId="767EE5C7" wp14:editId="7D41F0D6">
                  <wp:extent cx="2520000" cy="1097536"/>
                  <wp:effectExtent l="0" t="0" r="0" b="76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20000" cy="1097536"/>
                          </a:xfrm>
                          <a:prstGeom prst="rect">
                            <a:avLst/>
                          </a:prstGeom>
                        </pic:spPr>
                      </pic:pic>
                    </a:graphicData>
                  </a:graphic>
                </wp:inline>
              </w:drawing>
            </w:r>
          </w:p>
        </w:tc>
      </w:tr>
      <w:tr w:rsidR="00F2711C" w:rsidRPr="00F2711C" w14:paraId="220ADD17" w14:textId="77777777" w:rsidTr="002F7FA3">
        <w:tc>
          <w:tcPr>
            <w:tcW w:w="8644" w:type="dxa"/>
            <w:gridSpan w:val="2"/>
          </w:tcPr>
          <w:p w14:paraId="4F02307C" w14:textId="77777777" w:rsidR="00F2711C" w:rsidRPr="00F2711C" w:rsidRDefault="00F2711C" w:rsidP="00F2711C">
            <w:pPr>
              <w:rPr>
                <w:b/>
              </w:rPr>
            </w:pPr>
            <w:r w:rsidRPr="00F2711C">
              <w:rPr>
                <w:b/>
              </w:rPr>
              <w:t xml:space="preserve">Alojamento, restauração e similares (Secção I) </w:t>
            </w:r>
          </w:p>
        </w:tc>
      </w:tr>
      <w:tr w:rsidR="00F2711C" w:rsidRPr="002F7FA3" w14:paraId="34CEBB67" w14:textId="77777777" w:rsidTr="002F7FA3">
        <w:tc>
          <w:tcPr>
            <w:tcW w:w="8644" w:type="dxa"/>
            <w:gridSpan w:val="2"/>
          </w:tcPr>
          <w:p w14:paraId="15D07F3E" w14:textId="77777777" w:rsidR="00E92B54" w:rsidRPr="000A4C39" w:rsidRDefault="00E92B54" w:rsidP="00A84308">
            <w:pPr>
              <w:pStyle w:val="PargrafodaLista"/>
              <w:numPr>
                <w:ilvl w:val="0"/>
                <w:numId w:val="3"/>
              </w:numPr>
              <w:spacing w:line="240" w:lineRule="auto"/>
              <w:rPr>
                <w:rFonts w:cs="Arial"/>
                <w:lang w:eastAsia="pt-PT"/>
              </w:rPr>
            </w:pPr>
            <w:r w:rsidRPr="000A4C39">
              <w:rPr>
                <w:rFonts w:cs="Arial"/>
                <w:lang w:eastAsia="pt-PT"/>
              </w:rPr>
              <w:t>N.º de empresas: 3.492</w:t>
            </w:r>
          </w:p>
          <w:p w14:paraId="7AAE36BA" w14:textId="77777777" w:rsidR="00E92B54" w:rsidRPr="000A4C39" w:rsidRDefault="00E92B54" w:rsidP="00A84308">
            <w:pPr>
              <w:pStyle w:val="PargrafodaLista"/>
              <w:numPr>
                <w:ilvl w:val="0"/>
                <w:numId w:val="3"/>
              </w:numPr>
              <w:spacing w:line="240" w:lineRule="auto"/>
              <w:rPr>
                <w:rFonts w:cs="Arial"/>
                <w:lang w:eastAsia="pt-PT"/>
              </w:rPr>
            </w:pPr>
            <w:r w:rsidRPr="000A4C39">
              <w:rPr>
                <w:rFonts w:cs="Arial"/>
                <w:lang w:eastAsia="pt-PT"/>
              </w:rPr>
              <w:t>Volume de Negócios: 299.602.551€</w:t>
            </w:r>
          </w:p>
          <w:p w14:paraId="0876692C" w14:textId="77777777" w:rsidR="00E92B54" w:rsidRPr="000A4C39" w:rsidRDefault="00E92B54" w:rsidP="00A84308">
            <w:pPr>
              <w:pStyle w:val="PargrafodaLista"/>
              <w:numPr>
                <w:ilvl w:val="0"/>
                <w:numId w:val="3"/>
              </w:numPr>
              <w:spacing w:line="240" w:lineRule="auto"/>
              <w:rPr>
                <w:rFonts w:cs="Arial"/>
                <w:lang w:eastAsia="pt-PT"/>
              </w:rPr>
            </w:pPr>
            <w:r w:rsidRPr="000A4C39">
              <w:rPr>
                <w:rFonts w:cs="Arial"/>
                <w:lang w:eastAsia="pt-PT"/>
              </w:rPr>
              <w:lastRenderedPageBreak/>
              <w:t>Pessoas ao serviço: 9.106</w:t>
            </w:r>
          </w:p>
          <w:p w14:paraId="41AD6A2B" w14:textId="77777777" w:rsidR="00F2711C" w:rsidRDefault="00E92B54" w:rsidP="00E92B54">
            <w:pPr>
              <w:jc w:val="right"/>
              <w:rPr>
                <w:noProof/>
                <w:lang w:eastAsia="pt-PT"/>
              </w:rPr>
            </w:pPr>
            <w:r w:rsidRPr="000A4C39">
              <w:rPr>
                <w:rFonts w:cs="Arial"/>
                <w:sz w:val="14"/>
                <w:lang w:eastAsia="pt-PT"/>
              </w:rPr>
              <w:t>Dados de 2016</w:t>
            </w:r>
          </w:p>
        </w:tc>
      </w:tr>
      <w:tr w:rsidR="00F2711C" w:rsidRPr="002F7FA3" w14:paraId="42BA138C" w14:textId="77777777" w:rsidTr="002F7FA3">
        <w:tc>
          <w:tcPr>
            <w:tcW w:w="8644" w:type="dxa"/>
            <w:gridSpan w:val="2"/>
          </w:tcPr>
          <w:p w14:paraId="79F838B4" w14:textId="77777777" w:rsidR="00E92B54" w:rsidRPr="000A4C39" w:rsidRDefault="00E92B54" w:rsidP="00A84308">
            <w:pPr>
              <w:pStyle w:val="PargrafodaLista"/>
              <w:numPr>
                <w:ilvl w:val="0"/>
                <w:numId w:val="5"/>
              </w:numPr>
              <w:spacing w:line="240" w:lineRule="auto"/>
              <w:rPr>
                <w:rStyle w:val="Forte"/>
                <w:rFonts w:ascii="Arial" w:hAnsi="Arial" w:cs="Arial"/>
                <w:sz w:val="18"/>
              </w:rPr>
            </w:pPr>
            <w:r w:rsidRPr="000A4C39">
              <w:rPr>
                <w:rStyle w:val="Forte"/>
                <w:rFonts w:ascii="Arial" w:hAnsi="Arial" w:cs="Arial"/>
                <w:sz w:val="18"/>
              </w:rPr>
              <w:lastRenderedPageBreak/>
              <w:t>Dormidas na Região de Coimbra cresceram 55% (1.428.524) entre 2014 e 2017</w:t>
            </w:r>
          </w:p>
          <w:p w14:paraId="42A44CDF" w14:textId="77777777" w:rsidR="00E92B54" w:rsidRPr="000A4C39" w:rsidRDefault="00E92B54" w:rsidP="00A84308">
            <w:pPr>
              <w:pStyle w:val="PargrafodaLista"/>
              <w:numPr>
                <w:ilvl w:val="0"/>
                <w:numId w:val="5"/>
              </w:numPr>
              <w:spacing w:line="240" w:lineRule="auto"/>
              <w:rPr>
                <w:rStyle w:val="Forte"/>
                <w:rFonts w:ascii="Arial" w:hAnsi="Arial" w:cs="Arial"/>
                <w:sz w:val="18"/>
              </w:rPr>
            </w:pPr>
            <w:r w:rsidRPr="000A4C39">
              <w:rPr>
                <w:rStyle w:val="Forte"/>
                <w:rFonts w:ascii="Arial" w:hAnsi="Arial" w:cs="Arial"/>
                <w:sz w:val="18"/>
              </w:rPr>
              <w:t>Lucros do setor cresceram 70% (62.883 milhares de €) entre 2014 e 2017</w:t>
            </w:r>
          </w:p>
          <w:p w14:paraId="3425EE0A" w14:textId="77777777" w:rsidR="00E92B54" w:rsidRPr="000A4C39" w:rsidRDefault="00E92B54" w:rsidP="00A84308">
            <w:pPr>
              <w:pStyle w:val="PargrafodaLista"/>
              <w:numPr>
                <w:ilvl w:val="0"/>
                <w:numId w:val="5"/>
              </w:numPr>
              <w:spacing w:line="240" w:lineRule="auto"/>
              <w:rPr>
                <w:rStyle w:val="Forte"/>
                <w:rFonts w:ascii="Arial" w:hAnsi="Arial" w:cs="Arial"/>
                <w:sz w:val="18"/>
              </w:rPr>
            </w:pPr>
            <w:r w:rsidRPr="000A4C39">
              <w:rPr>
                <w:rStyle w:val="Forte"/>
                <w:rFonts w:ascii="Arial" w:hAnsi="Arial" w:cs="Arial"/>
                <w:sz w:val="18"/>
              </w:rPr>
              <w:t>204 estabelecimentos hoteleiros - aumento de 67,2% face a 2014</w:t>
            </w:r>
          </w:p>
          <w:p w14:paraId="2E29C61B" w14:textId="77777777" w:rsidR="00E92B54" w:rsidRDefault="00E92B54" w:rsidP="00A84308">
            <w:pPr>
              <w:pStyle w:val="PargrafodaLista"/>
              <w:numPr>
                <w:ilvl w:val="0"/>
                <w:numId w:val="5"/>
              </w:numPr>
              <w:spacing w:line="240" w:lineRule="auto"/>
              <w:rPr>
                <w:rStyle w:val="Forte"/>
                <w:rFonts w:ascii="Arial" w:hAnsi="Arial" w:cs="Arial"/>
                <w:sz w:val="18"/>
              </w:rPr>
            </w:pPr>
            <w:r w:rsidRPr="000A4C39">
              <w:rPr>
                <w:rStyle w:val="Forte"/>
                <w:rFonts w:ascii="Arial" w:hAnsi="Arial" w:cs="Arial"/>
                <w:sz w:val="18"/>
              </w:rPr>
              <w:t>Crescente aposta e dinamização no turismo de natureza nos territórios de baixa densidade com o crescimento do alojamento local e turismo de habitação</w:t>
            </w:r>
          </w:p>
          <w:p w14:paraId="13A1D6CC" w14:textId="77777777" w:rsidR="00F2711C" w:rsidRPr="00E92B54" w:rsidRDefault="00E92B54" w:rsidP="00A84308">
            <w:pPr>
              <w:pStyle w:val="PargrafodaLista"/>
              <w:numPr>
                <w:ilvl w:val="0"/>
                <w:numId w:val="5"/>
              </w:numPr>
              <w:spacing w:line="240" w:lineRule="auto"/>
              <w:rPr>
                <w:rFonts w:cs="Arial"/>
                <w:bCs/>
                <w:sz w:val="18"/>
              </w:rPr>
            </w:pPr>
            <w:r w:rsidRPr="00E92B54">
              <w:rPr>
                <w:rFonts w:cs="Arial"/>
                <w:bCs/>
                <w:sz w:val="18"/>
              </w:rPr>
              <w:t>Diversidade da oferta</w:t>
            </w:r>
          </w:p>
        </w:tc>
      </w:tr>
      <w:tr w:rsidR="00F2711C" w:rsidRPr="002F7FA3" w14:paraId="433B877F" w14:textId="77777777" w:rsidTr="002F7FA3">
        <w:tc>
          <w:tcPr>
            <w:tcW w:w="8644" w:type="dxa"/>
            <w:gridSpan w:val="2"/>
          </w:tcPr>
          <w:p w14:paraId="778CA79D" w14:textId="77777777" w:rsidR="00E92B54" w:rsidRDefault="00E92B54" w:rsidP="00E92B54">
            <w:pPr>
              <w:jc w:val="center"/>
              <w:rPr>
                <w:b/>
                <w:sz w:val="18"/>
              </w:rPr>
            </w:pPr>
            <w:r w:rsidRPr="002F7FA3">
              <w:rPr>
                <w:b/>
                <w:sz w:val="18"/>
              </w:rPr>
              <w:t>Conheça as nossas forças nos setores de especialização da Região Centro.</w:t>
            </w:r>
          </w:p>
          <w:p w14:paraId="6A07365B" w14:textId="77777777" w:rsidR="00E92B54" w:rsidRDefault="00E92B54" w:rsidP="00E92B54">
            <w:pPr>
              <w:jc w:val="center"/>
              <w:rPr>
                <w:noProof/>
                <w:lang w:eastAsia="pt-PT"/>
              </w:rPr>
            </w:pPr>
            <w:r>
              <w:rPr>
                <w:noProof/>
                <w:lang w:eastAsia="pt-PT"/>
              </w:rPr>
              <w:t xml:space="preserve">   </w:t>
            </w:r>
            <w:r>
              <w:rPr>
                <w:noProof/>
                <w:lang w:eastAsia="pt-PT"/>
              </w:rPr>
              <w:drawing>
                <wp:inline distT="0" distB="0" distL="0" distR="0" wp14:anchorId="65C13129" wp14:editId="3F87CFA1">
                  <wp:extent cx="522000" cy="511962"/>
                  <wp:effectExtent l="0" t="0" r="0" b="2540"/>
                  <wp:docPr id="7193" name="Imagem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grayscl/>
                          </a:blip>
                          <a:srcRect b="24213"/>
                          <a:stretch/>
                        </pic:blipFill>
                        <pic:spPr bwMode="auto">
                          <a:xfrm>
                            <a:off x="0" y="0"/>
                            <a:ext cx="522000" cy="511962"/>
                          </a:xfrm>
                          <a:prstGeom prst="rect">
                            <a:avLst/>
                          </a:prstGeom>
                          <a:ln>
                            <a:noFill/>
                          </a:ln>
                          <a:extLst>
                            <a:ext uri="{53640926-AAD7-44D8-BBD7-CCE9431645EC}">
                              <a14:shadowObscured xmlns:a14="http://schemas.microsoft.com/office/drawing/2010/main"/>
                            </a:ext>
                          </a:extLst>
                        </pic:spPr>
                      </pic:pic>
                    </a:graphicData>
                  </a:graphic>
                </wp:inline>
              </w:drawing>
            </w:r>
          </w:p>
          <w:p w14:paraId="31BD38DF" w14:textId="77777777" w:rsidR="00CE7B11" w:rsidRDefault="00D51435" w:rsidP="003D3D82">
            <w:pPr>
              <w:jc w:val="right"/>
              <w:rPr>
                <w:noProof/>
                <w:lang w:eastAsia="pt-PT"/>
              </w:rPr>
            </w:pPr>
            <w:r>
              <w:rPr>
                <w:b/>
                <w:noProof/>
                <w:color w:val="A6A6A6" w:themeColor="background1" w:themeShade="A6"/>
                <w:lang w:eastAsia="pt-PT"/>
              </w:rPr>
              <w:t>Saber</w:t>
            </w:r>
            <w:r w:rsidR="00E92B54" w:rsidRPr="00F2711C">
              <w:rPr>
                <w:b/>
                <w:noProof/>
                <w:color w:val="A6A6A6" w:themeColor="background1" w:themeShade="A6"/>
                <w:lang w:eastAsia="pt-PT"/>
              </w:rPr>
              <w:t xml:space="preserve"> mais</w:t>
            </w:r>
            <w:r w:rsidR="003D3D82">
              <w:rPr>
                <w:b/>
                <w:noProof/>
                <w:color w:val="A6A6A6" w:themeColor="background1" w:themeShade="A6"/>
                <w:lang w:eastAsia="pt-PT"/>
              </w:rPr>
              <w:t xml:space="preserve">                                                            </w:t>
            </w:r>
            <w:r w:rsidR="00C70EC6" w:rsidRPr="0081507E">
              <w:rPr>
                <w:b/>
                <w:sz w:val="36"/>
              </w:rPr>
              <w:sym w:font="Wingdings" w:char="F0F1"/>
            </w:r>
          </w:p>
        </w:tc>
      </w:tr>
      <w:tr w:rsidR="00F2711C" w:rsidRPr="002F7FA3" w14:paraId="26B1C333" w14:textId="77777777" w:rsidTr="002F7FA3">
        <w:tc>
          <w:tcPr>
            <w:tcW w:w="8644" w:type="dxa"/>
            <w:gridSpan w:val="2"/>
          </w:tcPr>
          <w:p w14:paraId="5DC9EDB9" w14:textId="77777777" w:rsidR="00F2711C" w:rsidRDefault="006266DC" w:rsidP="002F7FA3">
            <w:pPr>
              <w:jc w:val="center"/>
              <w:rPr>
                <w:noProof/>
                <w:lang w:eastAsia="pt-PT"/>
              </w:rPr>
            </w:pPr>
            <w:r>
              <w:rPr>
                <w:noProof/>
                <w:lang w:eastAsia="pt-PT"/>
              </w:rPr>
              <w:drawing>
                <wp:inline distT="0" distB="0" distL="0" distR="0" wp14:anchorId="5835363E" wp14:editId="0C6ED1CD">
                  <wp:extent cx="2520000" cy="1135881"/>
                  <wp:effectExtent l="0" t="0" r="0" b="762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20000" cy="1135881"/>
                          </a:xfrm>
                          <a:prstGeom prst="rect">
                            <a:avLst/>
                          </a:prstGeom>
                        </pic:spPr>
                      </pic:pic>
                    </a:graphicData>
                  </a:graphic>
                </wp:inline>
              </w:drawing>
            </w:r>
          </w:p>
        </w:tc>
      </w:tr>
      <w:tr w:rsidR="00F2711C" w:rsidRPr="00E92B54" w14:paraId="174B4E83" w14:textId="77777777" w:rsidTr="002F7FA3">
        <w:tc>
          <w:tcPr>
            <w:tcW w:w="8644" w:type="dxa"/>
            <w:gridSpan w:val="2"/>
          </w:tcPr>
          <w:p w14:paraId="0C9A5213" w14:textId="77777777" w:rsidR="00F2711C" w:rsidRPr="00E92B54" w:rsidRDefault="00E92B54" w:rsidP="00E92B54">
            <w:pPr>
              <w:rPr>
                <w:b/>
                <w:noProof/>
                <w:lang w:eastAsia="pt-PT"/>
              </w:rPr>
            </w:pPr>
            <w:r w:rsidRPr="00E92B54">
              <w:rPr>
                <w:b/>
              </w:rPr>
              <w:t>Atividades de informação e de comunicação (Secção J)</w:t>
            </w:r>
          </w:p>
        </w:tc>
      </w:tr>
      <w:tr w:rsidR="00F2711C" w:rsidRPr="002F7FA3" w14:paraId="593F7780" w14:textId="77777777" w:rsidTr="002F7FA3">
        <w:tc>
          <w:tcPr>
            <w:tcW w:w="8644" w:type="dxa"/>
            <w:gridSpan w:val="2"/>
          </w:tcPr>
          <w:p w14:paraId="3F0FC67D" w14:textId="77777777" w:rsidR="00E92B54" w:rsidRPr="00ED5C54" w:rsidRDefault="00E92B54" w:rsidP="00A84308">
            <w:pPr>
              <w:pStyle w:val="PargrafodaLista"/>
              <w:numPr>
                <w:ilvl w:val="0"/>
                <w:numId w:val="3"/>
              </w:numPr>
              <w:spacing w:line="240" w:lineRule="auto"/>
              <w:rPr>
                <w:rFonts w:cs="Arial"/>
                <w:lang w:eastAsia="pt-PT"/>
              </w:rPr>
            </w:pPr>
            <w:r w:rsidRPr="00ED5C54">
              <w:rPr>
                <w:rFonts w:cs="Arial"/>
                <w:lang w:eastAsia="pt-PT"/>
              </w:rPr>
              <w:t>N.º de empresas: 586</w:t>
            </w:r>
          </w:p>
          <w:p w14:paraId="5B3E8D83" w14:textId="77777777" w:rsidR="00E92B54" w:rsidRPr="00ED5C54" w:rsidRDefault="00E92B54" w:rsidP="00A84308">
            <w:pPr>
              <w:pStyle w:val="PargrafodaLista"/>
              <w:numPr>
                <w:ilvl w:val="0"/>
                <w:numId w:val="3"/>
              </w:numPr>
              <w:spacing w:line="240" w:lineRule="auto"/>
              <w:rPr>
                <w:rFonts w:cs="Arial"/>
                <w:lang w:eastAsia="pt-PT"/>
              </w:rPr>
            </w:pPr>
            <w:r w:rsidRPr="00ED5C54">
              <w:rPr>
                <w:rFonts w:cs="Arial"/>
                <w:lang w:eastAsia="pt-PT"/>
              </w:rPr>
              <w:t>Volume de Negócios: 132.195.167€</w:t>
            </w:r>
          </w:p>
          <w:p w14:paraId="09C7CE35" w14:textId="77777777" w:rsidR="00E92B54" w:rsidRPr="00ED5C54" w:rsidRDefault="00E92B54" w:rsidP="00A84308">
            <w:pPr>
              <w:pStyle w:val="PargrafodaLista"/>
              <w:numPr>
                <w:ilvl w:val="0"/>
                <w:numId w:val="3"/>
              </w:numPr>
              <w:spacing w:line="240" w:lineRule="auto"/>
              <w:rPr>
                <w:rFonts w:cs="Arial"/>
                <w:lang w:eastAsia="pt-PT"/>
              </w:rPr>
            </w:pPr>
            <w:r w:rsidRPr="00ED5C54">
              <w:rPr>
                <w:rFonts w:cs="Arial"/>
                <w:lang w:eastAsia="pt-PT"/>
              </w:rPr>
              <w:t>Pessoas ao serviço: 2.518</w:t>
            </w:r>
          </w:p>
          <w:p w14:paraId="513E8525" w14:textId="77777777" w:rsidR="00E92B54" w:rsidRPr="00ED5C54" w:rsidRDefault="00E92B54" w:rsidP="00E92B54">
            <w:pPr>
              <w:spacing w:line="240" w:lineRule="auto"/>
              <w:rPr>
                <w:rFonts w:cs="Arial"/>
                <w:lang w:eastAsia="pt-PT"/>
              </w:rPr>
            </w:pPr>
          </w:p>
          <w:p w14:paraId="6686B7A1" w14:textId="77777777" w:rsidR="00F2711C" w:rsidRDefault="00E92B54" w:rsidP="00E92B54">
            <w:pPr>
              <w:jc w:val="right"/>
              <w:rPr>
                <w:noProof/>
                <w:lang w:eastAsia="pt-PT"/>
              </w:rPr>
            </w:pPr>
            <w:r w:rsidRPr="00ED5C54">
              <w:rPr>
                <w:rFonts w:cs="Arial"/>
                <w:sz w:val="14"/>
                <w:lang w:eastAsia="pt-PT"/>
              </w:rPr>
              <w:t>Dados de 2016</w:t>
            </w:r>
          </w:p>
        </w:tc>
      </w:tr>
      <w:tr w:rsidR="00F2711C" w:rsidRPr="002F7FA3" w14:paraId="7A1609CA" w14:textId="77777777" w:rsidTr="002F7FA3">
        <w:tc>
          <w:tcPr>
            <w:tcW w:w="8644" w:type="dxa"/>
            <w:gridSpan w:val="2"/>
          </w:tcPr>
          <w:p w14:paraId="72D8456F" w14:textId="77777777" w:rsidR="00E92B54" w:rsidRPr="00ED5C54" w:rsidRDefault="00E92B54" w:rsidP="00A84308">
            <w:pPr>
              <w:pStyle w:val="PargrafodaLista"/>
              <w:numPr>
                <w:ilvl w:val="0"/>
                <w:numId w:val="6"/>
              </w:numPr>
              <w:spacing w:line="240" w:lineRule="auto"/>
              <w:rPr>
                <w:rStyle w:val="Forte"/>
                <w:rFonts w:ascii="Arial" w:hAnsi="Arial" w:cs="Arial"/>
                <w:sz w:val="18"/>
              </w:rPr>
            </w:pPr>
            <w:r w:rsidRPr="00ED5C54">
              <w:rPr>
                <w:rStyle w:val="Forte"/>
                <w:rFonts w:ascii="Arial" w:hAnsi="Arial" w:cs="Arial"/>
                <w:sz w:val="18"/>
              </w:rPr>
              <w:t xml:space="preserve">Contributo crucial no desempenho da Região Centro neste setor – Região de Coimbra é responsável por 30% do volume de negócios total da NUTS II </w:t>
            </w:r>
          </w:p>
          <w:p w14:paraId="6DECAEA7" w14:textId="77777777" w:rsidR="00E92B54" w:rsidRDefault="00E92B54" w:rsidP="00A84308">
            <w:pPr>
              <w:pStyle w:val="PargrafodaLista"/>
              <w:numPr>
                <w:ilvl w:val="0"/>
                <w:numId w:val="6"/>
              </w:numPr>
              <w:spacing w:line="240" w:lineRule="auto"/>
              <w:rPr>
                <w:rStyle w:val="Forte"/>
                <w:rFonts w:ascii="Arial" w:hAnsi="Arial" w:cs="Arial"/>
                <w:sz w:val="18"/>
              </w:rPr>
            </w:pPr>
            <w:r w:rsidRPr="00ED5C54">
              <w:rPr>
                <w:rStyle w:val="Forte"/>
                <w:rFonts w:ascii="Arial" w:hAnsi="Arial" w:cs="Arial"/>
                <w:sz w:val="18"/>
              </w:rPr>
              <w:t>75% do volume de negócios provem de empresas de consultoria e programação informática e atividades relacionadas</w:t>
            </w:r>
          </w:p>
          <w:p w14:paraId="2BF53C46" w14:textId="77777777" w:rsidR="00F2711C" w:rsidRPr="00E92B54" w:rsidRDefault="00E92B54" w:rsidP="00A84308">
            <w:pPr>
              <w:pStyle w:val="PargrafodaLista"/>
              <w:numPr>
                <w:ilvl w:val="0"/>
                <w:numId w:val="6"/>
              </w:numPr>
              <w:spacing w:line="240" w:lineRule="auto"/>
              <w:rPr>
                <w:rFonts w:cs="Arial"/>
                <w:bCs/>
                <w:sz w:val="18"/>
              </w:rPr>
            </w:pPr>
            <w:r w:rsidRPr="00E92B54">
              <w:rPr>
                <w:rStyle w:val="Forte"/>
                <w:rFonts w:ascii="Arial" w:hAnsi="Arial" w:cs="Arial"/>
                <w:sz w:val="18"/>
              </w:rPr>
              <w:t>Forte especialização nas TICE</w:t>
            </w:r>
          </w:p>
        </w:tc>
      </w:tr>
      <w:tr w:rsidR="00E92B54" w:rsidRPr="002F7FA3" w14:paraId="46A6A75A" w14:textId="77777777" w:rsidTr="002F7FA3">
        <w:tc>
          <w:tcPr>
            <w:tcW w:w="8644" w:type="dxa"/>
            <w:gridSpan w:val="2"/>
          </w:tcPr>
          <w:p w14:paraId="3A828BB6" w14:textId="77777777" w:rsidR="00E92B54" w:rsidRDefault="00E92B54" w:rsidP="00E92B54">
            <w:pPr>
              <w:jc w:val="center"/>
              <w:rPr>
                <w:b/>
                <w:sz w:val="18"/>
              </w:rPr>
            </w:pPr>
            <w:r w:rsidRPr="002F7FA3">
              <w:rPr>
                <w:b/>
                <w:sz w:val="18"/>
              </w:rPr>
              <w:t>Conheça as nossas forças nos setores de especialização da Região Centro.</w:t>
            </w:r>
          </w:p>
          <w:p w14:paraId="3D368C60" w14:textId="77777777" w:rsidR="00E92B54" w:rsidRDefault="00E92B54" w:rsidP="00E92B54">
            <w:pPr>
              <w:jc w:val="center"/>
              <w:rPr>
                <w:noProof/>
                <w:lang w:eastAsia="pt-PT"/>
              </w:rPr>
            </w:pPr>
            <w:r>
              <w:rPr>
                <w:noProof/>
                <w:lang w:eastAsia="pt-PT"/>
              </w:rPr>
              <w:drawing>
                <wp:inline distT="0" distB="0" distL="0" distR="0" wp14:anchorId="127360D2" wp14:editId="6F56065E">
                  <wp:extent cx="522000" cy="541386"/>
                  <wp:effectExtent l="0" t="0" r="0" b="0"/>
                  <wp:docPr id="7195" name="Imagem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grayscl/>
                          </a:blip>
                          <a:srcRect b="16176"/>
                          <a:stretch/>
                        </pic:blipFill>
                        <pic:spPr bwMode="auto">
                          <a:xfrm>
                            <a:off x="0" y="0"/>
                            <a:ext cx="522000" cy="541386"/>
                          </a:xfrm>
                          <a:prstGeom prst="rect">
                            <a:avLst/>
                          </a:prstGeom>
                          <a:ln>
                            <a:noFill/>
                          </a:ln>
                          <a:extLst>
                            <a:ext uri="{53640926-AAD7-44D8-BBD7-CCE9431645EC}">
                              <a14:shadowObscured xmlns:a14="http://schemas.microsoft.com/office/drawing/2010/main"/>
                            </a:ext>
                          </a:extLst>
                        </pic:spPr>
                      </pic:pic>
                    </a:graphicData>
                  </a:graphic>
                </wp:inline>
              </w:drawing>
            </w:r>
          </w:p>
          <w:p w14:paraId="70B40EBF" w14:textId="77777777" w:rsidR="00CE7B11" w:rsidRDefault="00D51435" w:rsidP="003D3D82">
            <w:pPr>
              <w:jc w:val="right"/>
              <w:rPr>
                <w:noProof/>
                <w:lang w:eastAsia="pt-PT"/>
              </w:rPr>
            </w:pPr>
            <w:r>
              <w:rPr>
                <w:b/>
                <w:noProof/>
                <w:color w:val="A6A6A6" w:themeColor="background1" w:themeShade="A6"/>
                <w:lang w:eastAsia="pt-PT"/>
              </w:rPr>
              <w:t>Saber</w:t>
            </w:r>
            <w:r w:rsidR="00E92B54" w:rsidRPr="00F2711C">
              <w:rPr>
                <w:b/>
                <w:noProof/>
                <w:color w:val="A6A6A6" w:themeColor="background1" w:themeShade="A6"/>
                <w:lang w:eastAsia="pt-PT"/>
              </w:rPr>
              <w:t xml:space="preserve"> mais</w:t>
            </w:r>
            <w:r w:rsidR="003D3D82">
              <w:rPr>
                <w:b/>
                <w:noProof/>
                <w:color w:val="A6A6A6" w:themeColor="background1" w:themeShade="A6"/>
                <w:lang w:eastAsia="pt-PT"/>
              </w:rPr>
              <w:t xml:space="preserve">                                                            </w:t>
            </w:r>
            <w:r w:rsidR="00C70EC6" w:rsidRPr="0081507E">
              <w:rPr>
                <w:b/>
                <w:sz w:val="36"/>
              </w:rPr>
              <w:sym w:font="Wingdings" w:char="F0F1"/>
            </w:r>
          </w:p>
        </w:tc>
      </w:tr>
      <w:tr w:rsidR="00F2711C" w:rsidRPr="002F7FA3" w14:paraId="7932E413" w14:textId="77777777" w:rsidTr="002F7FA3">
        <w:tc>
          <w:tcPr>
            <w:tcW w:w="8644" w:type="dxa"/>
            <w:gridSpan w:val="2"/>
          </w:tcPr>
          <w:p w14:paraId="026F0C2E" w14:textId="77777777" w:rsidR="00F2711C" w:rsidRDefault="006266DC" w:rsidP="002F7FA3">
            <w:pPr>
              <w:jc w:val="center"/>
              <w:rPr>
                <w:noProof/>
                <w:lang w:eastAsia="pt-PT"/>
              </w:rPr>
            </w:pPr>
            <w:r>
              <w:rPr>
                <w:noProof/>
                <w:lang w:eastAsia="pt-PT"/>
              </w:rPr>
              <w:drawing>
                <wp:inline distT="0" distB="0" distL="0" distR="0" wp14:anchorId="523F3930" wp14:editId="5E81B5C9">
                  <wp:extent cx="2520000" cy="1100177"/>
                  <wp:effectExtent l="0" t="0" r="0" b="508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520000" cy="1100177"/>
                          </a:xfrm>
                          <a:prstGeom prst="rect">
                            <a:avLst/>
                          </a:prstGeom>
                        </pic:spPr>
                      </pic:pic>
                    </a:graphicData>
                  </a:graphic>
                </wp:inline>
              </w:drawing>
            </w:r>
          </w:p>
        </w:tc>
      </w:tr>
      <w:tr w:rsidR="00F2711C" w:rsidRPr="00E92B54" w14:paraId="1FCADF13" w14:textId="77777777" w:rsidTr="002F7FA3">
        <w:tc>
          <w:tcPr>
            <w:tcW w:w="8644" w:type="dxa"/>
            <w:gridSpan w:val="2"/>
          </w:tcPr>
          <w:p w14:paraId="3064A2EB" w14:textId="77777777" w:rsidR="00F2711C" w:rsidRPr="00E92B54" w:rsidRDefault="00E92B54" w:rsidP="00E92B54">
            <w:pPr>
              <w:rPr>
                <w:b/>
              </w:rPr>
            </w:pPr>
            <w:r w:rsidRPr="00E92B54">
              <w:rPr>
                <w:b/>
              </w:rPr>
              <w:t xml:space="preserve">Atividades de saúde humana e apoio social (Secção Q) </w:t>
            </w:r>
          </w:p>
        </w:tc>
      </w:tr>
      <w:tr w:rsidR="00F2711C" w:rsidRPr="002F7FA3" w14:paraId="14F10728" w14:textId="77777777" w:rsidTr="002F7FA3">
        <w:tc>
          <w:tcPr>
            <w:tcW w:w="8644" w:type="dxa"/>
            <w:gridSpan w:val="2"/>
          </w:tcPr>
          <w:p w14:paraId="44DC9D3D" w14:textId="77777777" w:rsidR="00E92B54" w:rsidRPr="00ED5C54" w:rsidRDefault="00E92B54" w:rsidP="00A84308">
            <w:pPr>
              <w:pStyle w:val="PargrafodaLista"/>
              <w:numPr>
                <w:ilvl w:val="0"/>
                <w:numId w:val="3"/>
              </w:numPr>
              <w:spacing w:line="240" w:lineRule="auto"/>
              <w:rPr>
                <w:rFonts w:cs="Arial"/>
                <w:lang w:eastAsia="pt-PT"/>
              </w:rPr>
            </w:pPr>
            <w:r w:rsidRPr="00ED5C54">
              <w:rPr>
                <w:rFonts w:cs="Arial"/>
                <w:lang w:eastAsia="pt-PT"/>
              </w:rPr>
              <w:t>N.º de empresas: 5.568</w:t>
            </w:r>
          </w:p>
          <w:p w14:paraId="5E8915FC" w14:textId="77777777" w:rsidR="00E92B54" w:rsidRPr="00ED5C54" w:rsidRDefault="00E92B54" w:rsidP="00A84308">
            <w:pPr>
              <w:pStyle w:val="PargrafodaLista"/>
              <w:numPr>
                <w:ilvl w:val="0"/>
                <w:numId w:val="3"/>
              </w:numPr>
              <w:spacing w:line="240" w:lineRule="auto"/>
              <w:rPr>
                <w:rFonts w:cs="Arial"/>
                <w:lang w:eastAsia="pt-PT"/>
              </w:rPr>
            </w:pPr>
            <w:r w:rsidRPr="00ED5C54">
              <w:rPr>
                <w:rFonts w:cs="Arial"/>
                <w:lang w:eastAsia="pt-PT"/>
              </w:rPr>
              <w:t>Volume de Negócios: 309.552.662€</w:t>
            </w:r>
          </w:p>
          <w:p w14:paraId="4C1D42CE" w14:textId="77777777" w:rsidR="00E92B54" w:rsidRPr="00ED5C54" w:rsidRDefault="00E92B54" w:rsidP="00A84308">
            <w:pPr>
              <w:pStyle w:val="PargrafodaLista"/>
              <w:numPr>
                <w:ilvl w:val="0"/>
                <w:numId w:val="3"/>
              </w:numPr>
              <w:spacing w:line="240" w:lineRule="auto"/>
              <w:rPr>
                <w:rFonts w:cs="Arial"/>
                <w:lang w:eastAsia="pt-PT"/>
              </w:rPr>
            </w:pPr>
            <w:r w:rsidRPr="00ED5C54">
              <w:rPr>
                <w:rFonts w:cs="Arial"/>
                <w:lang w:eastAsia="pt-PT"/>
              </w:rPr>
              <w:t>Pessoas ao serviço: 8.526</w:t>
            </w:r>
          </w:p>
          <w:p w14:paraId="1998C602" w14:textId="77777777" w:rsidR="00F2711C" w:rsidRDefault="00E92B54" w:rsidP="00E92B54">
            <w:pPr>
              <w:jc w:val="right"/>
              <w:rPr>
                <w:noProof/>
                <w:lang w:eastAsia="pt-PT"/>
              </w:rPr>
            </w:pPr>
            <w:r w:rsidRPr="00ED5C54">
              <w:rPr>
                <w:rFonts w:cs="Arial"/>
                <w:sz w:val="14"/>
                <w:lang w:eastAsia="pt-PT"/>
              </w:rPr>
              <w:t>Dados de 2016</w:t>
            </w:r>
          </w:p>
        </w:tc>
      </w:tr>
      <w:tr w:rsidR="00F2711C" w:rsidRPr="002F7FA3" w14:paraId="089B98C6" w14:textId="77777777" w:rsidTr="002F7FA3">
        <w:tc>
          <w:tcPr>
            <w:tcW w:w="8644" w:type="dxa"/>
            <w:gridSpan w:val="2"/>
          </w:tcPr>
          <w:p w14:paraId="7DAC477E" w14:textId="77777777" w:rsidR="00E92B54" w:rsidRPr="00ED5C54" w:rsidRDefault="00E92B54" w:rsidP="00A84308">
            <w:pPr>
              <w:pStyle w:val="PargrafodaLista"/>
              <w:numPr>
                <w:ilvl w:val="0"/>
                <w:numId w:val="7"/>
              </w:numPr>
              <w:spacing w:line="240" w:lineRule="auto"/>
              <w:rPr>
                <w:rFonts w:cs="Arial"/>
                <w:sz w:val="18"/>
              </w:rPr>
            </w:pPr>
            <w:r w:rsidRPr="00ED5C54">
              <w:rPr>
                <w:rFonts w:cs="Arial"/>
                <w:sz w:val="18"/>
              </w:rPr>
              <w:lastRenderedPageBreak/>
              <w:t xml:space="preserve">Especialização da Região de Coimbra no setor da saúde com reconhecimento nacional e internacional </w:t>
            </w:r>
          </w:p>
          <w:p w14:paraId="553FB54B" w14:textId="77777777" w:rsidR="00E92B54" w:rsidRDefault="00E92B54" w:rsidP="00A84308">
            <w:pPr>
              <w:pStyle w:val="PargrafodaLista"/>
              <w:numPr>
                <w:ilvl w:val="0"/>
                <w:numId w:val="7"/>
              </w:numPr>
              <w:spacing w:line="240" w:lineRule="auto"/>
              <w:rPr>
                <w:rFonts w:cs="Arial"/>
                <w:sz w:val="18"/>
              </w:rPr>
            </w:pPr>
            <w:r w:rsidRPr="00ED5C54">
              <w:rPr>
                <w:rFonts w:cs="Arial"/>
                <w:sz w:val="18"/>
              </w:rPr>
              <w:t>Prestação de cuidados de saúde (unidades hospitalares, clínicas, etc.) é responsável por 92% do volume de negócios deste setor</w:t>
            </w:r>
          </w:p>
          <w:p w14:paraId="081AD64A" w14:textId="77777777" w:rsidR="00F2711C" w:rsidRPr="00E92B54" w:rsidRDefault="00E92B54" w:rsidP="00A84308">
            <w:pPr>
              <w:pStyle w:val="PargrafodaLista"/>
              <w:numPr>
                <w:ilvl w:val="0"/>
                <w:numId w:val="7"/>
              </w:numPr>
              <w:spacing w:line="240" w:lineRule="auto"/>
              <w:rPr>
                <w:rFonts w:cs="Arial"/>
                <w:sz w:val="18"/>
              </w:rPr>
            </w:pPr>
            <w:r w:rsidRPr="00E92B54">
              <w:rPr>
                <w:rFonts w:cs="Arial"/>
                <w:sz w:val="18"/>
              </w:rPr>
              <w:t xml:space="preserve">Forte ligação do ensino e investigação a este setor de atividade   </w:t>
            </w:r>
          </w:p>
        </w:tc>
      </w:tr>
      <w:tr w:rsidR="00F2711C" w:rsidRPr="002F7FA3" w14:paraId="077FFEB1" w14:textId="77777777" w:rsidTr="002F7FA3">
        <w:tc>
          <w:tcPr>
            <w:tcW w:w="8644" w:type="dxa"/>
            <w:gridSpan w:val="2"/>
          </w:tcPr>
          <w:p w14:paraId="544086C5" w14:textId="77777777" w:rsidR="009D7354" w:rsidRDefault="009D7354" w:rsidP="00846ADA">
            <w:pPr>
              <w:jc w:val="center"/>
              <w:rPr>
                <w:b/>
                <w:sz w:val="18"/>
              </w:rPr>
            </w:pPr>
          </w:p>
          <w:p w14:paraId="4A7F1F2A" w14:textId="77777777" w:rsidR="00846ADA" w:rsidRDefault="00846ADA" w:rsidP="00846ADA">
            <w:pPr>
              <w:jc w:val="center"/>
              <w:rPr>
                <w:b/>
                <w:sz w:val="18"/>
              </w:rPr>
            </w:pPr>
            <w:r w:rsidRPr="002F7FA3">
              <w:rPr>
                <w:b/>
                <w:sz w:val="18"/>
              </w:rPr>
              <w:t>Conheça as forças</w:t>
            </w:r>
            <w:r w:rsidR="009D7354">
              <w:rPr>
                <w:b/>
                <w:sz w:val="18"/>
              </w:rPr>
              <w:t xml:space="preserve"> da Região de Coimbra </w:t>
            </w:r>
            <w:r w:rsidRPr="002F7FA3">
              <w:rPr>
                <w:b/>
                <w:sz w:val="18"/>
              </w:rPr>
              <w:t>nos setores de especialização da Região Centro.</w:t>
            </w:r>
          </w:p>
          <w:p w14:paraId="09DB61CE" w14:textId="77777777" w:rsidR="00F2711C" w:rsidRDefault="0088771A" w:rsidP="002F7FA3">
            <w:pPr>
              <w:jc w:val="center"/>
              <w:rPr>
                <w:noProof/>
                <w:lang w:eastAsia="pt-PT"/>
              </w:rPr>
            </w:pPr>
            <w:r>
              <w:rPr>
                <w:noProof/>
                <w:lang w:eastAsia="pt-PT"/>
              </w:rPr>
              <w:drawing>
                <wp:inline distT="0" distB="0" distL="0" distR="0" wp14:anchorId="3127C792" wp14:editId="5E2006ED">
                  <wp:extent cx="4948229" cy="625151"/>
                  <wp:effectExtent l="0" t="0" r="508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959688" cy="626599"/>
                          </a:xfrm>
                          <a:prstGeom prst="rect">
                            <a:avLst/>
                          </a:prstGeom>
                        </pic:spPr>
                      </pic:pic>
                    </a:graphicData>
                  </a:graphic>
                </wp:inline>
              </w:drawing>
            </w:r>
            <w:r w:rsidR="00846ADA">
              <w:rPr>
                <w:noProof/>
                <w:lang w:eastAsia="pt-PT"/>
              </w:rPr>
              <w:t xml:space="preserve"> </w:t>
            </w:r>
          </w:p>
          <w:p w14:paraId="4043E39E" w14:textId="77777777" w:rsidR="00CE7B11" w:rsidRDefault="00C70EC6" w:rsidP="00C70EC6">
            <w:pPr>
              <w:spacing w:line="276" w:lineRule="auto"/>
              <w:jc w:val="right"/>
              <w:rPr>
                <w:noProof/>
                <w:lang w:eastAsia="pt-PT"/>
              </w:rPr>
            </w:pPr>
            <w:r w:rsidRPr="0081507E">
              <w:rPr>
                <w:b/>
                <w:sz w:val="36"/>
              </w:rPr>
              <w:sym w:font="Wingdings" w:char="F0F1"/>
            </w:r>
          </w:p>
        </w:tc>
      </w:tr>
      <w:tr w:rsidR="0088771A" w:rsidRPr="002F7FA3" w14:paraId="050275B7" w14:textId="77777777" w:rsidTr="0088771A">
        <w:tc>
          <w:tcPr>
            <w:tcW w:w="3652" w:type="dxa"/>
            <w:tcBorders>
              <w:right w:val="dotted" w:sz="4" w:space="0" w:color="auto"/>
            </w:tcBorders>
            <w:shd w:val="clear" w:color="auto" w:fill="auto"/>
          </w:tcPr>
          <w:p w14:paraId="545A7B0E" w14:textId="77777777" w:rsidR="0088771A" w:rsidRPr="00846ADA" w:rsidRDefault="0088771A" w:rsidP="0088771A"/>
        </w:tc>
        <w:tc>
          <w:tcPr>
            <w:tcW w:w="4992" w:type="dxa"/>
            <w:tcBorders>
              <w:top w:val="dotted" w:sz="4" w:space="0" w:color="auto"/>
              <w:left w:val="dotted" w:sz="4" w:space="0" w:color="auto"/>
              <w:bottom w:val="dotted" w:sz="4" w:space="0" w:color="auto"/>
              <w:right w:val="dotted" w:sz="4" w:space="0" w:color="auto"/>
            </w:tcBorders>
            <w:shd w:val="clear" w:color="auto" w:fill="auto"/>
          </w:tcPr>
          <w:p w14:paraId="2E2FAF1D" w14:textId="77777777" w:rsidR="0088771A" w:rsidRPr="00D51435" w:rsidRDefault="0088771A" w:rsidP="0088771A">
            <w:pPr>
              <w:rPr>
                <w:sz w:val="18"/>
              </w:rPr>
            </w:pPr>
            <w:r w:rsidRPr="00A01FDB">
              <w:rPr>
                <w:b/>
                <w:color w:val="0079A7" w:themeColor="accent1" w:themeShade="BF"/>
                <w:sz w:val="18"/>
              </w:rPr>
              <w:t>Sugestão:</w:t>
            </w:r>
            <w:r w:rsidRPr="00A01FDB">
              <w:rPr>
                <w:color w:val="0079A7" w:themeColor="accent1" w:themeShade="BF"/>
                <w:sz w:val="18"/>
              </w:rPr>
              <w:t xml:space="preserve"> </w:t>
            </w:r>
            <w:r w:rsidRPr="00D51435">
              <w:rPr>
                <w:sz w:val="18"/>
              </w:rPr>
              <w:t xml:space="preserve">Ao clicar </w:t>
            </w:r>
            <w:r>
              <w:rPr>
                <w:sz w:val="18"/>
              </w:rPr>
              <w:t xml:space="preserve">em cada </w:t>
            </w:r>
            <w:r w:rsidRPr="00D51435">
              <w:rPr>
                <w:sz w:val="18"/>
              </w:rPr>
              <w:t>ícone, deverão aparecer as vantagens competitivas de cada setor estratégico regional</w:t>
            </w:r>
            <w:r>
              <w:rPr>
                <w:sz w:val="18"/>
              </w:rPr>
              <w:t xml:space="preserve"> (textos seguintes)</w:t>
            </w:r>
          </w:p>
          <w:p w14:paraId="765DBC01" w14:textId="77777777" w:rsidR="0088771A" w:rsidRPr="00D51435" w:rsidRDefault="0088771A" w:rsidP="0088771A">
            <w:pPr>
              <w:rPr>
                <w:b/>
                <w:sz w:val="18"/>
              </w:rPr>
            </w:pPr>
            <w:r w:rsidRPr="00D51435">
              <w:rPr>
                <w:sz w:val="18"/>
              </w:rPr>
              <w:t>Este símbolo “</w:t>
            </w:r>
            <w:r w:rsidRPr="0081507E">
              <w:rPr>
                <w:b/>
                <w:sz w:val="36"/>
              </w:rPr>
              <w:sym w:font="Wingdings" w:char="F0F1"/>
            </w:r>
            <w:r w:rsidRPr="00D51435">
              <w:rPr>
                <w:sz w:val="18"/>
              </w:rPr>
              <w:t>” deverá fazer voltar ao topo da página que tem os ícones dos setores.</w:t>
            </w:r>
          </w:p>
        </w:tc>
      </w:tr>
    </w:tbl>
    <w:p w14:paraId="4A6AB0FE" w14:textId="77777777" w:rsidR="00CE7B11" w:rsidRDefault="00CE7B11"/>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551"/>
      </w:tblGrid>
      <w:tr w:rsidR="00C1725F" w:rsidRPr="002F7FA3" w14:paraId="7FBBD3D9" w14:textId="77777777" w:rsidTr="003F3357">
        <w:tc>
          <w:tcPr>
            <w:tcW w:w="2093" w:type="dxa"/>
            <w:vAlign w:val="center"/>
          </w:tcPr>
          <w:p w14:paraId="7A14CCFF" w14:textId="77777777" w:rsidR="00C1725F" w:rsidRPr="00C1725F" w:rsidRDefault="00C1725F" w:rsidP="003F3357">
            <w:pPr>
              <w:jc w:val="center"/>
              <w:rPr>
                <w:sz w:val="18"/>
              </w:rPr>
            </w:pPr>
            <w:r>
              <w:rPr>
                <w:noProof/>
                <w:lang w:eastAsia="pt-PT"/>
              </w:rPr>
              <w:drawing>
                <wp:inline distT="0" distB="0" distL="0" distR="0" wp14:anchorId="0DB6989A" wp14:editId="31091201">
                  <wp:extent cx="404037" cy="446567"/>
                  <wp:effectExtent l="0" t="0" r="0" b="0"/>
                  <wp:docPr id="7198" name="Imagem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grayscl/>
                          </a:blip>
                          <a:srcRect b="17279"/>
                          <a:stretch/>
                        </pic:blipFill>
                        <pic:spPr bwMode="auto">
                          <a:xfrm>
                            <a:off x="0" y="0"/>
                            <a:ext cx="404151" cy="446693"/>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vAlign w:val="center"/>
          </w:tcPr>
          <w:p w14:paraId="0B0952D8" w14:textId="77777777" w:rsidR="00C1725F" w:rsidRPr="00C1725F" w:rsidRDefault="00C1725F" w:rsidP="00C1725F">
            <w:pPr>
              <w:jc w:val="left"/>
              <w:rPr>
                <w:b/>
                <w:sz w:val="18"/>
              </w:rPr>
            </w:pPr>
            <w:r w:rsidRPr="00C1725F">
              <w:rPr>
                <w:b/>
                <w:sz w:val="22"/>
              </w:rPr>
              <w:t>Agroindústria</w:t>
            </w:r>
          </w:p>
        </w:tc>
      </w:tr>
      <w:tr w:rsidR="00846ADA" w:rsidRPr="002F7FA3" w14:paraId="38E1B5A2" w14:textId="77777777" w:rsidTr="002F7FA3">
        <w:tc>
          <w:tcPr>
            <w:tcW w:w="8644" w:type="dxa"/>
            <w:gridSpan w:val="2"/>
          </w:tcPr>
          <w:p w14:paraId="63BB328D" w14:textId="77777777" w:rsidR="00846ADA" w:rsidRDefault="00846ADA" w:rsidP="00A84308">
            <w:pPr>
              <w:pStyle w:val="PargrafodaLista"/>
              <w:numPr>
                <w:ilvl w:val="0"/>
                <w:numId w:val="9"/>
              </w:numPr>
              <w:ind w:left="426"/>
              <w:rPr>
                <w:sz w:val="18"/>
              </w:rPr>
            </w:pPr>
            <w:r w:rsidRPr="00F302EC">
              <w:rPr>
                <w:sz w:val="18"/>
              </w:rPr>
              <w:t xml:space="preserve">Condições </w:t>
            </w:r>
            <w:proofErr w:type="spellStart"/>
            <w:r w:rsidRPr="00F302EC">
              <w:rPr>
                <w:sz w:val="18"/>
              </w:rPr>
              <w:t>edafoclimáticas</w:t>
            </w:r>
            <w:proofErr w:type="spellEnd"/>
            <w:r w:rsidRPr="00F302EC">
              <w:rPr>
                <w:sz w:val="18"/>
              </w:rPr>
              <w:t xml:space="preserve"> favoráveis que permitem a diferenciação de produtos com potencial de criação de valor</w:t>
            </w:r>
          </w:p>
          <w:p w14:paraId="1F8F3BD8" w14:textId="77777777" w:rsidR="00846ADA" w:rsidRDefault="00846ADA" w:rsidP="00A84308">
            <w:pPr>
              <w:pStyle w:val="PargrafodaLista"/>
              <w:numPr>
                <w:ilvl w:val="0"/>
                <w:numId w:val="9"/>
              </w:numPr>
              <w:ind w:left="426"/>
              <w:rPr>
                <w:sz w:val="18"/>
              </w:rPr>
            </w:pPr>
            <w:r>
              <w:rPr>
                <w:sz w:val="18"/>
              </w:rPr>
              <w:t>E</w:t>
            </w:r>
            <w:r w:rsidR="00C1725F">
              <w:rPr>
                <w:sz w:val="18"/>
              </w:rPr>
              <w:t>xistência de recursos e matéria-</w:t>
            </w:r>
            <w:r>
              <w:rPr>
                <w:sz w:val="18"/>
              </w:rPr>
              <w:t>prima</w:t>
            </w:r>
          </w:p>
          <w:p w14:paraId="54F7812B" w14:textId="77777777" w:rsidR="00846ADA" w:rsidRPr="00F302EC" w:rsidRDefault="00846ADA" w:rsidP="00A84308">
            <w:pPr>
              <w:pStyle w:val="PargrafodaLista"/>
              <w:numPr>
                <w:ilvl w:val="0"/>
                <w:numId w:val="9"/>
              </w:numPr>
              <w:ind w:left="426"/>
              <w:rPr>
                <w:sz w:val="18"/>
              </w:rPr>
            </w:pPr>
            <w:r w:rsidRPr="00F302EC">
              <w:rPr>
                <w:sz w:val="18"/>
              </w:rPr>
              <w:t>Diversidade de produtos endógenos, denominações de origem e fileiras organizadas e competitivas</w:t>
            </w:r>
          </w:p>
          <w:p w14:paraId="36233533" w14:textId="77777777" w:rsidR="00846ADA" w:rsidRPr="00F302EC" w:rsidRDefault="00846ADA" w:rsidP="00A84308">
            <w:pPr>
              <w:pStyle w:val="PargrafodaLista"/>
              <w:numPr>
                <w:ilvl w:val="0"/>
                <w:numId w:val="9"/>
              </w:numPr>
              <w:ind w:left="426"/>
              <w:rPr>
                <w:sz w:val="18"/>
              </w:rPr>
            </w:pPr>
            <w:r w:rsidRPr="00F302EC">
              <w:rPr>
                <w:sz w:val="18"/>
              </w:rPr>
              <w:t xml:space="preserve">Capacidade de inovação e transferência de conhecimento com entidades </w:t>
            </w:r>
            <w:r>
              <w:rPr>
                <w:sz w:val="18"/>
              </w:rPr>
              <w:t>I&amp;I de excelência</w:t>
            </w:r>
          </w:p>
          <w:p w14:paraId="7FBCB28D" w14:textId="77777777" w:rsidR="00846ADA" w:rsidRDefault="00846ADA" w:rsidP="00A84308">
            <w:pPr>
              <w:pStyle w:val="PargrafodaLista"/>
              <w:numPr>
                <w:ilvl w:val="0"/>
                <w:numId w:val="9"/>
              </w:numPr>
              <w:ind w:left="426"/>
              <w:rPr>
                <w:sz w:val="18"/>
              </w:rPr>
            </w:pPr>
            <w:r w:rsidRPr="00F302EC">
              <w:rPr>
                <w:sz w:val="18"/>
              </w:rPr>
              <w:t xml:space="preserve">Existência de um grupo dinâmico de empresas e </w:t>
            </w:r>
            <w:r>
              <w:rPr>
                <w:sz w:val="18"/>
              </w:rPr>
              <w:t xml:space="preserve">de </w:t>
            </w:r>
            <w:r w:rsidRPr="00F302EC">
              <w:rPr>
                <w:sz w:val="18"/>
              </w:rPr>
              <w:t>organizações de produtores fortes</w:t>
            </w:r>
          </w:p>
          <w:p w14:paraId="051AC0F0" w14:textId="77777777" w:rsidR="00846ADA" w:rsidRDefault="00846ADA" w:rsidP="00A84308">
            <w:pPr>
              <w:pStyle w:val="PargrafodaLista"/>
              <w:numPr>
                <w:ilvl w:val="0"/>
                <w:numId w:val="9"/>
              </w:numPr>
              <w:ind w:left="426"/>
              <w:rPr>
                <w:sz w:val="18"/>
              </w:rPr>
            </w:pPr>
            <w:r>
              <w:rPr>
                <w:sz w:val="18"/>
              </w:rPr>
              <w:t>Aposta em n</w:t>
            </w:r>
            <w:r w:rsidRPr="00F302EC">
              <w:rPr>
                <w:sz w:val="18"/>
              </w:rPr>
              <w:t xml:space="preserve">ovas políticas de desenvolvimento rural e </w:t>
            </w:r>
            <w:r>
              <w:rPr>
                <w:sz w:val="18"/>
              </w:rPr>
              <w:t xml:space="preserve">em </w:t>
            </w:r>
            <w:r w:rsidRPr="00F302EC">
              <w:rPr>
                <w:sz w:val="18"/>
              </w:rPr>
              <w:t xml:space="preserve">apoios </w:t>
            </w:r>
            <w:r>
              <w:rPr>
                <w:sz w:val="18"/>
              </w:rPr>
              <w:t>e incentivos altamente competitivos, com especial foco nos territórios de baixa densidade</w:t>
            </w:r>
          </w:p>
          <w:p w14:paraId="6E687873" w14:textId="77777777" w:rsidR="008C1B13" w:rsidRPr="008C1B13" w:rsidRDefault="00C70EC6" w:rsidP="00C70EC6">
            <w:pPr>
              <w:spacing w:line="276" w:lineRule="auto"/>
              <w:jc w:val="right"/>
              <w:rPr>
                <w:b/>
                <w:sz w:val="18"/>
              </w:rPr>
            </w:pPr>
            <w:r w:rsidRPr="0081507E">
              <w:rPr>
                <w:b/>
                <w:sz w:val="36"/>
              </w:rPr>
              <w:sym w:font="Wingdings" w:char="F0F1"/>
            </w:r>
          </w:p>
        </w:tc>
      </w:tr>
      <w:tr w:rsidR="00141B7B" w:rsidRPr="002F7FA3" w14:paraId="00E5692B" w14:textId="77777777" w:rsidTr="00B863A7">
        <w:tc>
          <w:tcPr>
            <w:tcW w:w="2093" w:type="dxa"/>
            <w:vAlign w:val="center"/>
          </w:tcPr>
          <w:p w14:paraId="4601EA62" w14:textId="77777777" w:rsidR="00141B7B" w:rsidRPr="00C1725F" w:rsidRDefault="00141B7B" w:rsidP="00B863A7">
            <w:pPr>
              <w:jc w:val="center"/>
              <w:rPr>
                <w:sz w:val="18"/>
              </w:rPr>
            </w:pPr>
            <w:r>
              <w:rPr>
                <w:noProof/>
                <w:lang w:eastAsia="pt-PT"/>
              </w:rPr>
              <w:drawing>
                <wp:inline distT="0" distB="0" distL="0" distR="0" wp14:anchorId="440483D5" wp14:editId="7C42698D">
                  <wp:extent cx="478465" cy="425303"/>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grayscl/>
                          </a:blip>
                          <a:srcRect b="20860"/>
                          <a:stretch/>
                        </pic:blipFill>
                        <pic:spPr bwMode="auto">
                          <a:xfrm>
                            <a:off x="0" y="0"/>
                            <a:ext cx="480774" cy="427355"/>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vAlign w:val="center"/>
          </w:tcPr>
          <w:p w14:paraId="528985F8" w14:textId="77777777" w:rsidR="00141B7B" w:rsidRPr="00C1725F" w:rsidRDefault="00141B7B" w:rsidP="00B863A7">
            <w:pPr>
              <w:jc w:val="left"/>
              <w:rPr>
                <w:b/>
                <w:sz w:val="18"/>
              </w:rPr>
            </w:pPr>
            <w:r>
              <w:rPr>
                <w:b/>
                <w:sz w:val="22"/>
              </w:rPr>
              <w:t>Saúde e Bem-Estar</w:t>
            </w:r>
          </w:p>
        </w:tc>
      </w:tr>
      <w:tr w:rsidR="00141B7B" w:rsidRPr="002F7FA3" w14:paraId="3070958C" w14:textId="77777777" w:rsidTr="00B863A7">
        <w:tc>
          <w:tcPr>
            <w:tcW w:w="8644" w:type="dxa"/>
            <w:gridSpan w:val="2"/>
          </w:tcPr>
          <w:p w14:paraId="7C004393" w14:textId="77777777" w:rsidR="00141B7B" w:rsidRPr="00F302EC" w:rsidRDefault="00141B7B" w:rsidP="00A84308">
            <w:pPr>
              <w:pStyle w:val="PargrafodaLista"/>
              <w:numPr>
                <w:ilvl w:val="0"/>
                <w:numId w:val="9"/>
              </w:numPr>
              <w:rPr>
                <w:sz w:val="18"/>
              </w:rPr>
            </w:pPr>
            <w:r>
              <w:rPr>
                <w:sz w:val="18"/>
              </w:rPr>
              <w:t>Reconhecimento nacional e internacional do setor da Saúde na Região de Coimbra, com especial foco na cidade de Coimbra</w:t>
            </w:r>
          </w:p>
          <w:p w14:paraId="312D5E02" w14:textId="77777777" w:rsidR="00141B7B" w:rsidRDefault="00141B7B" w:rsidP="00A84308">
            <w:pPr>
              <w:pStyle w:val="PargrafodaLista"/>
              <w:numPr>
                <w:ilvl w:val="0"/>
                <w:numId w:val="9"/>
              </w:numPr>
              <w:rPr>
                <w:sz w:val="18"/>
              </w:rPr>
            </w:pPr>
            <w:r w:rsidRPr="007F73D2">
              <w:rPr>
                <w:sz w:val="18"/>
              </w:rPr>
              <w:t>Especialização no domínio do ensino e investigação, tendo como especial motor a Universidade de Coimbra</w:t>
            </w:r>
            <w:r>
              <w:rPr>
                <w:sz w:val="18"/>
              </w:rPr>
              <w:t xml:space="preserve"> </w:t>
            </w:r>
          </w:p>
          <w:p w14:paraId="347C3EA1" w14:textId="77777777" w:rsidR="00141B7B" w:rsidRDefault="00141B7B" w:rsidP="00A84308">
            <w:pPr>
              <w:pStyle w:val="PargrafodaLista"/>
              <w:numPr>
                <w:ilvl w:val="0"/>
                <w:numId w:val="9"/>
              </w:numPr>
              <w:rPr>
                <w:sz w:val="18"/>
              </w:rPr>
            </w:pPr>
            <w:r w:rsidRPr="007F73D2">
              <w:rPr>
                <w:sz w:val="18"/>
              </w:rPr>
              <w:t xml:space="preserve">Recursos Humanos especializados </w:t>
            </w:r>
          </w:p>
          <w:p w14:paraId="1D7B8068" w14:textId="77777777" w:rsidR="00141B7B" w:rsidRPr="007F73D2" w:rsidRDefault="00141B7B" w:rsidP="00A84308">
            <w:pPr>
              <w:pStyle w:val="PargrafodaLista"/>
              <w:numPr>
                <w:ilvl w:val="0"/>
                <w:numId w:val="9"/>
              </w:numPr>
              <w:rPr>
                <w:sz w:val="18"/>
              </w:rPr>
            </w:pPr>
            <w:r>
              <w:rPr>
                <w:sz w:val="18"/>
              </w:rPr>
              <w:t>Tecido empresarial forte quer no domínio da prestação de serviços de saúde como da farmacêutica</w:t>
            </w:r>
          </w:p>
          <w:p w14:paraId="25F9C80F" w14:textId="77777777" w:rsidR="00141B7B" w:rsidRDefault="00141B7B" w:rsidP="00A84308">
            <w:pPr>
              <w:pStyle w:val="PargrafodaLista"/>
              <w:numPr>
                <w:ilvl w:val="0"/>
                <w:numId w:val="9"/>
              </w:numPr>
              <w:rPr>
                <w:sz w:val="18"/>
              </w:rPr>
            </w:pPr>
            <w:r>
              <w:rPr>
                <w:sz w:val="18"/>
              </w:rPr>
              <w:t>Diversidade e complementaridade de</w:t>
            </w:r>
            <w:r w:rsidRPr="00F302EC">
              <w:rPr>
                <w:sz w:val="18"/>
              </w:rPr>
              <w:t xml:space="preserve"> entidades de </w:t>
            </w:r>
            <w:r>
              <w:rPr>
                <w:sz w:val="18"/>
              </w:rPr>
              <w:t xml:space="preserve">Investigação em múltiplos domínios de especialização no setor da saúde </w:t>
            </w:r>
          </w:p>
          <w:p w14:paraId="7A7CBCB7" w14:textId="77777777" w:rsidR="00141B7B" w:rsidRDefault="00141B7B" w:rsidP="00A84308">
            <w:pPr>
              <w:pStyle w:val="PargrafodaLista"/>
              <w:numPr>
                <w:ilvl w:val="0"/>
                <w:numId w:val="9"/>
              </w:numPr>
              <w:rPr>
                <w:sz w:val="18"/>
              </w:rPr>
            </w:pPr>
            <w:r w:rsidRPr="00F302EC">
              <w:rPr>
                <w:sz w:val="18"/>
              </w:rPr>
              <w:lastRenderedPageBreak/>
              <w:t>Existência de uma cultura empresarial</w:t>
            </w:r>
            <w:r>
              <w:rPr>
                <w:sz w:val="18"/>
              </w:rPr>
              <w:t xml:space="preserve"> e de formação/investigação</w:t>
            </w:r>
            <w:r w:rsidRPr="00F302EC">
              <w:rPr>
                <w:sz w:val="18"/>
              </w:rPr>
              <w:t xml:space="preserve"> favorável à internacionalização e ao trabalho </w:t>
            </w:r>
            <w:r>
              <w:rPr>
                <w:sz w:val="18"/>
              </w:rPr>
              <w:t>colaborativo</w:t>
            </w:r>
          </w:p>
          <w:p w14:paraId="1E60AD72" w14:textId="77777777" w:rsidR="00141B7B" w:rsidRDefault="00141B7B" w:rsidP="00A84308">
            <w:pPr>
              <w:pStyle w:val="PargrafodaLista"/>
              <w:numPr>
                <w:ilvl w:val="0"/>
                <w:numId w:val="9"/>
              </w:numPr>
              <w:rPr>
                <w:sz w:val="18"/>
              </w:rPr>
            </w:pPr>
            <w:r w:rsidRPr="00F01939">
              <w:rPr>
                <w:sz w:val="18"/>
              </w:rPr>
              <w:t>Aposta regional no envelhecimento ativo e saudável</w:t>
            </w:r>
          </w:p>
          <w:p w14:paraId="7DEAB6B7" w14:textId="77777777" w:rsidR="00141B7B" w:rsidRPr="00CF3933" w:rsidRDefault="00C70EC6" w:rsidP="00C70EC6">
            <w:pPr>
              <w:spacing w:line="276" w:lineRule="auto"/>
              <w:jc w:val="right"/>
              <w:rPr>
                <w:sz w:val="18"/>
              </w:rPr>
            </w:pPr>
            <w:r w:rsidRPr="0081507E">
              <w:rPr>
                <w:b/>
                <w:sz w:val="36"/>
              </w:rPr>
              <w:sym w:font="Wingdings" w:char="F0F1"/>
            </w:r>
          </w:p>
        </w:tc>
      </w:tr>
      <w:tr w:rsidR="00141B7B" w:rsidRPr="002F7FA3" w14:paraId="152F166C" w14:textId="77777777" w:rsidTr="00B863A7">
        <w:tc>
          <w:tcPr>
            <w:tcW w:w="2093" w:type="dxa"/>
            <w:vAlign w:val="center"/>
          </w:tcPr>
          <w:p w14:paraId="6A25FA7E" w14:textId="77777777" w:rsidR="00141B7B" w:rsidRPr="00C1725F" w:rsidRDefault="00141B7B" w:rsidP="00B863A7">
            <w:pPr>
              <w:jc w:val="center"/>
              <w:rPr>
                <w:sz w:val="18"/>
              </w:rPr>
            </w:pPr>
            <w:r>
              <w:rPr>
                <w:noProof/>
                <w:lang w:eastAsia="pt-PT"/>
              </w:rPr>
              <w:lastRenderedPageBreak/>
              <w:drawing>
                <wp:inline distT="0" distB="0" distL="0" distR="0" wp14:anchorId="1AD84B00" wp14:editId="76C1ED61">
                  <wp:extent cx="446567" cy="446567"/>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grayscl/>
                          </a:blip>
                          <a:srcRect b="15602"/>
                          <a:stretch/>
                        </pic:blipFill>
                        <pic:spPr bwMode="auto">
                          <a:xfrm>
                            <a:off x="0" y="0"/>
                            <a:ext cx="452380" cy="452380"/>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vAlign w:val="center"/>
          </w:tcPr>
          <w:p w14:paraId="4E079D6C" w14:textId="77777777" w:rsidR="00141B7B" w:rsidRPr="00C1725F" w:rsidRDefault="00141B7B" w:rsidP="00B863A7">
            <w:pPr>
              <w:jc w:val="left"/>
              <w:rPr>
                <w:b/>
                <w:sz w:val="18"/>
              </w:rPr>
            </w:pPr>
            <w:r>
              <w:rPr>
                <w:b/>
                <w:sz w:val="22"/>
              </w:rPr>
              <w:t>Materiais</w:t>
            </w:r>
          </w:p>
        </w:tc>
      </w:tr>
      <w:tr w:rsidR="00141B7B" w:rsidRPr="002F7FA3" w14:paraId="28B2C387" w14:textId="77777777" w:rsidTr="00B863A7">
        <w:tc>
          <w:tcPr>
            <w:tcW w:w="8644" w:type="dxa"/>
            <w:gridSpan w:val="2"/>
          </w:tcPr>
          <w:p w14:paraId="4A7BED13" w14:textId="77777777" w:rsidR="00141B7B" w:rsidRPr="00F302EC" w:rsidRDefault="00141B7B" w:rsidP="00A84308">
            <w:pPr>
              <w:pStyle w:val="PargrafodaLista"/>
              <w:numPr>
                <w:ilvl w:val="0"/>
                <w:numId w:val="9"/>
              </w:numPr>
              <w:rPr>
                <w:sz w:val="18"/>
              </w:rPr>
            </w:pPr>
            <w:r w:rsidRPr="00F302EC">
              <w:rPr>
                <w:sz w:val="18"/>
              </w:rPr>
              <w:t xml:space="preserve">Mão-de-obra com especialização técnica e </w:t>
            </w:r>
            <w:r w:rsidRPr="00105F13">
              <w:rPr>
                <w:i/>
                <w:sz w:val="18"/>
              </w:rPr>
              <w:t>know-how</w:t>
            </w:r>
            <w:r w:rsidRPr="00F302EC">
              <w:rPr>
                <w:sz w:val="18"/>
              </w:rPr>
              <w:t xml:space="preserve"> na indústria</w:t>
            </w:r>
            <w:r>
              <w:rPr>
                <w:sz w:val="18"/>
              </w:rPr>
              <w:t xml:space="preserve"> transformadora</w:t>
            </w:r>
          </w:p>
          <w:p w14:paraId="0F42C274" w14:textId="77777777" w:rsidR="00141B7B" w:rsidRPr="00F302EC" w:rsidRDefault="00141B7B" w:rsidP="00A84308">
            <w:pPr>
              <w:pStyle w:val="PargrafodaLista"/>
              <w:numPr>
                <w:ilvl w:val="0"/>
                <w:numId w:val="9"/>
              </w:numPr>
              <w:rPr>
                <w:sz w:val="18"/>
              </w:rPr>
            </w:pPr>
            <w:r w:rsidRPr="00F302EC">
              <w:rPr>
                <w:sz w:val="18"/>
              </w:rPr>
              <w:t xml:space="preserve">Tecido industrial forte e com </w:t>
            </w:r>
            <w:r>
              <w:rPr>
                <w:sz w:val="18"/>
              </w:rPr>
              <w:t>elevada</w:t>
            </w:r>
            <w:r w:rsidRPr="00F302EC">
              <w:rPr>
                <w:sz w:val="18"/>
              </w:rPr>
              <w:t xml:space="preserve"> capacidade exportadora</w:t>
            </w:r>
          </w:p>
          <w:p w14:paraId="0F2A99BC" w14:textId="77777777" w:rsidR="00141B7B" w:rsidRPr="00F302EC" w:rsidRDefault="00141B7B" w:rsidP="00A84308">
            <w:pPr>
              <w:pStyle w:val="PargrafodaLista"/>
              <w:numPr>
                <w:ilvl w:val="0"/>
                <w:numId w:val="9"/>
              </w:numPr>
              <w:rPr>
                <w:sz w:val="18"/>
              </w:rPr>
            </w:pPr>
            <w:r w:rsidRPr="00F302EC">
              <w:rPr>
                <w:sz w:val="18"/>
              </w:rPr>
              <w:t xml:space="preserve">Entidades </w:t>
            </w:r>
            <w:r>
              <w:rPr>
                <w:sz w:val="18"/>
              </w:rPr>
              <w:t>do Sistema Científico e Tecnológico</w:t>
            </w:r>
            <w:r w:rsidRPr="00F302EC">
              <w:rPr>
                <w:sz w:val="18"/>
              </w:rPr>
              <w:t xml:space="preserve"> com competências especializadas </w:t>
            </w:r>
            <w:r>
              <w:rPr>
                <w:sz w:val="18"/>
              </w:rPr>
              <w:t>em</w:t>
            </w:r>
            <w:r w:rsidRPr="00F302EC">
              <w:rPr>
                <w:sz w:val="18"/>
              </w:rPr>
              <w:t xml:space="preserve"> </w:t>
            </w:r>
            <w:r>
              <w:rPr>
                <w:sz w:val="18"/>
              </w:rPr>
              <w:t xml:space="preserve">áreas como a </w:t>
            </w:r>
            <w:r w:rsidRPr="00F302EC">
              <w:rPr>
                <w:sz w:val="18"/>
              </w:rPr>
              <w:t>construção, eletrónica, cerâmica, papel</w:t>
            </w:r>
            <w:r>
              <w:rPr>
                <w:sz w:val="18"/>
              </w:rPr>
              <w:t>, entre outros</w:t>
            </w:r>
          </w:p>
          <w:p w14:paraId="7058809C" w14:textId="77777777" w:rsidR="00141B7B" w:rsidRPr="00F302EC" w:rsidRDefault="00141B7B" w:rsidP="00A84308">
            <w:pPr>
              <w:pStyle w:val="PargrafodaLista"/>
              <w:numPr>
                <w:ilvl w:val="0"/>
                <w:numId w:val="9"/>
              </w:numPr>
              <w:rPr>
                <w:sz w:val="18"/>
              </w:rPr>
            </w:pPr>
            <w:r w:rsidRPr="00F302EC">
              <w:rPr>
                <w:sz w:val="18"/>
              </w:rPr>
              <w:t>Experiência científica e industrial no domínio dos materiais, sustentada pelas sinergias e redes de coopera</w:t>
            </w:r>
            <w:r>
              <w:rPr>
                <w:sz w:val="18"/>
              </w:rPr>
              <w:t>ção entre as instituições de ensino e investigação e as</w:t>
            </w:r>
            <w:r w:rsidRPr="00F302EC">
              <w:rPr>
                <w:sz w:val="18"/>
              </w:rPr>
              <w:t xml:space="preserve"> empresas</w:t>
            </w:r>
          </w:p>
          <w:p w14:paraId="0E4ACD2C" w14:textId="77777777" w:rsidR="00141B7B" w:rsidRPr="00F302EC" w:rsidRDefault="00141B7B" w:rsidP="00A84308">
            <w:pPr>
              <w:pStyle w:val="PargrafodaLista"/>
              <w:numPr>
                <w:ilvl w:val="0"/>
                <w:numId w:val="9"/>
              </w:numPr>
              <w:rPr>
                <w:sz w:val="18"/>
              </w:rPr>
            </w:pPr>
            <w:r w:rsidRPr="00F302EC">
              <w:rPr>
                <w:sz w:val="18"/>
              </w:rPr>
              <w:t>Aposta no desenvolvimento de novos materiais avançados (</w:t>
            </w:r>
            <w:proofErr w:type="spellStart"/>
            <w:r w:rsidRPr="00F302EC">
              <w:rPr>
                <w:sz w:val="18"/>
              </w:rPr>
              <w:t>nanomateriais</w:t>
            </w:r>
            <w:proofErr w:type="spellEnd"/>
            <w:r w:rsidRPr="00F302EC">
              <w:rPr>
                <w:sz w:val="18"/>
              </w:rPr>
              <w:t>, eletrónica)</w:t>
            </w:r>
          </w:p>
          <w:p w14:paraId="66ADC50F" w14:textId="77777777" w:rsidR="00141B7B" w:rsidRDefault="00141B7B" w:rsidP="00A84308">
            <w:pPr>
              <w:pStyle w:val="PargrafodaLista"/>
              <w:numPr>
                <w:ilvl w:val="0"/>
                <w:numId w:val="9"/>
              </w:numPr>
              <w:rPr>
                <w:sz w:val="18"/>
              </w:rPr>
            </w:pPr>
            <w:r w:rsidRPr="00F302EC">
              <w:rPr>
                <w:sz w:val="18"/>
              </w:rPr>
              <w:t>Disponibilidade de matérias-primas de qualidade</w:t>
            </w:r>
          </w:p>
          <w:p w14:paraId="336DB381" w14:textId="77777777" w:rsidR="00141B7B" w:rsidRDefault="00141B7B" w:rsidP="00A84308">
            <w:pPr>
              <w:pStyle w:val="PargrafodaLista"/>
              <w:numPr>
                <w:ilvl w:val="0"/>
                <w:numId w:val="9"/>
              </w:numPr>
              <w:rPr>
                <w:sz w:val="18"/>
              </w:rPr>
            </w:pPr>
            <w:r w:rsidRPr="00F302EC">
              <w:rPr>
                <w:sz w:val="18"/>
              </w:rPr>
              <w:t xml:space="preserve">Existência de uma cultura empresarial favorável à internacionalização e ao trabalho </w:t>
            </w:r>
            <w:r>
              <w:rPr>
                <w:sz w:val="18"/>
              </w:rPr>
              <w:t>colaborativo</w:t>
            </w:r>
          </w:p>
          <w:p w14:paraId="128C3AA7" w14:textId="77777777" w:rsidR="00141B7B" w:rsidRPr="00CF3933" w:rsidRDefault="00C70EC6" w:rsidP="00C70EC6">
            <w:pPr>
              <w:spacing w:line="276" w:lineRule="auto"/>
              <w:jc w:val="right"/>
              <w:rPr>
                <w:sz w:val="18"/>
              </w:rPr>
            </w:pPr>
            <w:r w:rsidRPr="0081507E">
              <w:rPr>
                <w:b/>
                <w:sz w:val="36"/>
              </w:rPr>
              <w:sym w:font="Wingdings" w:char="F0F1"/>
            </w:r>
          </w:p>
        </w:tc>
      </w:tr>
      <w:tr w:rsidR="00141B7B" w:rsidRPr="002F7FA3" w14:paraId="545F1927" w14:textId="77777777" w:rsidTr="00B863A7">
        <w:tc>
          <w:tcPr>
            <w:tcW w:w="2093" w:type="dxa"/>
          </w:tcPr>
          <w:p w14:paraId="6D03E7FC" w14:textId="77777777" w:rsidR="00141B7B" w:rsidRPr="00C1725F" w:rsidRDefault="00141B7B" w:rsidP="00B863A7">
            <w:pPr>
              <w:jc w:val="center"/>
              <w:rPr>
                <w:sz w:val="18"/>
              </w:rPr>
            </w:pPr>
            <w:r>
              <w:rPr>
                <w:noProof/>
                <w:lang w:eastAsia="pt-PT"/>
              </w:rPr>
              <w:drawing>
                <wp:inline distT="0" distB="0" distL="0" distR="0" wp14:anchorId="08BC8CCA" wp14:editId="4471E03F">
                  <wp:extent cx="414670" cy="425302"/>
                  <wp:effectExtent l="0" t="0" r="444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grayscl/>
                          </a:blip>
                          <a:srcRect b="20746"/>
                          <a:stretch/>
                        </pic:blipFill>
                        <pic:spPr bwMode="auto">
                          <a:xfrm>
                            <a:off x="0" y="0"/>
                            <a:ext cx="417273" cy="427972"/>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vAlign w:val="center"/>
          </w:tcPr>
          <w:p w14:paraId="49E79580" w14:textId="77777777" w:rsidR="00141B7B" w:rsidRPr="00C1725F" w:rsidRDefault="00141B7B" w:rsidP="00B863A7">
            <w:pPr>
              <w:jc w:val="left"/>
              <w:rPr>
                <w:b/>
                <w:sz w:val="18"/>
              </w:rPr>
            </w:pPr>
            <w:r>
              <w:rPr>
                <w:b/>
                <w:sz w:val="22"/>
              </w:rPr>
              <w:t>Turismo</w:t>
            </w:r>
          </w:p>
        </w:tc>
      </w:tr>
      <w:tr w:rsidR="00141B7B" w:rsidRPr="002F7FA3" w14:paraId="22A527AE" w14:textId="77777777" w:rsidTr="00B863A7">
        <w:tc>
          <w:tcPr>
            <w:tcW w:w="8644" w:type="dxa"/>
            <w:gridSpan w:val="2"/>
          </w:tcPr>
          <w:p w14:paraId="5F54DC36" w14:textId="77777777" w:rsidR="00141B7B" w:rsidRPr="00057B68" w:rsidRDefault="00141B7B" w:rsidP="00A84308">
            <w:pPr>
              <w:pStyle w:val="PargrafodaLista"/>
              <w:numPr>
                <w:ilvl w:val="0"/>
                <w:numId w:val="9"/>
              </w:numPr>
              <w:rPr>
                <w:sz w:val="18"/>
              </w:rPr>
            </w:pPr>
            <w:r>
              <w:rPr>
                <w:sz w:val="18"/>
              </w:rPr>
              <w:t>P</w:t>
            </w:r>
            <w:r w:rsidRPr="00057B68">
              <w:rPr>
                <w:sz w:val="18"/>
              </w:rPr>
              <w:t>atrimónio histórico e cultural</w:t>
            </w:r>
            <w:r>
              <w:rPr>
                <w:sz w:val="18"/>
              </w:rPr>
              <w:t xml:space="preserve"> (</w:t>
            </w:r>
            <w:r w:rsidRPr="00057B68">
              <w:rPr>
                <w:sz w:val="18"/>
              </w:rPr>
              <w:t xml:space="preserve">Património Mundial da UNESCO </w:t>
            </w:r>
            <w:r>
              <w:rPr>
                <w:sz w:val="18"/>
              </w:rPr>
              <w:t>-</w:t>
            </w:r>
            <w:r w:rsidRPr="00057B68">
              <w:rPr>
                <w:sz w:val="18"/>
              </w:rPr>
              <w:t>Universidade de Coimbra, Alta e Sofia</w:t>
            </w:r>
            <w:r>
              <w:rPr>
                <w:sz w:val="18"/>
              </w:rPr>
              <w:t>)</w:t>
            </w:r>
          </w:p>
          <w:p w14:paraId="5590E4CC" w14:textId="77777777" w:rsidR="00141B7B" w:rsidRDefault="00141B7B" w:rsidP="00A84308">
            <w:pPr>
              <w:pStyle w:val="PargrafodaLista"/>
              <w:numPr>
                <w:ilvl w:val="0"/>
                <w:numId w:val="9"/>
              </w:numPr>
              <w:rPr>
                <w:sz w:val="18"/>
              </w:rPr>
            </w:pPr>
            <w:r w:rsidRPr="00843AFB">
              <w:rPr>
                <w:sz w:val="18"/>
              </w:rPr>
              <w:t>Património natural diversificado - “sol e praia”</w:t>
            </w:r>
            <w:r>
              <w:rPr>
                <w:sz w:val="18"/>
              </w:rPr>
              <w:t xml:space="preserve"> e montanha (p</w:t>
            </w:r>
            <w:r w:rsidRPr="00843AFB">
              <w:rPr>
                <w:sz w:val="18"/>
              </w:rPr>
              <w:t>raias costeiras e fluviais de qualidade fundamentais para o crescimento de atividades de turismo náutico</w:t>
            </w:r>
            <w:r>
              <w:rPr>
                <w:sz w:val="18"/>
              </w:rPr>
              <w:t>)</w:t>
            </w:r>
          </w:p>
          <w:p w14:paraId="32A65681" w14:textId="77777777" w:rsidR="00141B7B" w:rsidRPr="004D7B00" w:rsidRDefault="00141B7B" w:rsidP="00A84308">
            <w:pPr>
              <w:pStyle w:val="PargrafodaLista"/>
              <w:numPr>
                <w:ilvl w:val="0"/>
                <w:numId w:val="9"/>
              </w:numPr>
              <w:rPr>
                <w:sz w:val="18"/>
              </w:rPr>
            </w:pPr>
            <w:r>
              <w:rPr>
                <w:sz w:val="18"/>
              </w:rPr>
              <w:t>Multiplicidade de e</w:t>
            </w:r>
            <w:r w:rsidRPr="004D7B00">
              <w:rPr>
                <w:sz w:val="18"/>
              </w:rPr>
              <w:t>quipamentos hoteleiros</w:t>
            </w:r>
            <w:r>
              <w:rPr>
                <w:sz w:val="18"/>
              </w:rPr>
              <w:t>,</w:t>
            </w:r>
            <w:r w:rsidRPr="004D7B00">
              <w:rPr>
                <w:sz w:val="18"/>
              </w:rPr>
              <w:t xml:space="preserve"> termas (Luso)</w:t>
            </w:r>
            <w:r>
              <w:rPr>
                <w:sz w:val="18"/>
              </w:rPr>
              <w:t xml:space="preserve"> e estruturas turísticas (ciclovias, rotas pedestres, espaços de interpretação, etc.)</w:t>
            </w:r>
          </w:p>
          <w:p w14:paraId="32515806" w14:textId="77777777" w:rsidR="00141B7B" w:rsidRPr="00057B68" w:rsidRDefault="00141B7B" w:rsidP="00A84308">
            <w:pPr>
              <w:pStyle w:val="PargrafodaLista"/>
              <w:numPr>
                <w:ilvl w:val="0"/>
                <w:numId w:val="9"/>
              </w:numPr>
              <w:rPr>
                <w:sz w:val="18"/>
              </w:rPr>
            </w:pPr>
            <w:r>
              <w:rPr>
                <w:sz w:val="18"/>
              </w:rPr>
              <w:t>Riqueza e diversidade gastronómica (</w:t>
            </w:r>
            <w:r w:rsidRPr="00057B68">
              <w:rPr>
                <w:sz w:val="18"/>
              </w:rPr>
              <w:t xml:space="preserve">Região de Coimbra </w:t>
            </w:r>
            <w:r>
              <w:rPr>
                <w:sz w:val="18"/>
              </w:rPr>
              <w:t>-</w:t>
            </w:r>
            <w:r w:rsidRPr="00057B68">
              <w:rPr>
                <w:sz w:val="18"/>
              </w:rPr>
              <w:t xml:space="preserve"> Capital Europeia da Gastronomia e</w:t>
            </w:r>
            <w:r>
              <w:rPr>
                <w:sz w:val="18"/>
              </w:rPr>
              <w:t>m</w:t>
            </w:r>
            <w:r w:rsidRPr="00057B68">
              <w:rPr>
                <w:sz w:val="18"/>
              </w:rPr>
              <w:t xml:space="preserve"> 2021</w:t>
            </w:r>
            <w:r>
              <w:rPr>
                <w:sz w:val="18"/>
              </w:rPr>
              <w:t>)</w:t>
            </w:r>
          </w:p>
          <w:p w14:paraId="75AAAAC1" w14:textId="77777777" w:rsidR="00141B7B" w:rsidRPr="00057B68" w:rsidRDefault="00141B7B" w:rsidP="00A84308">
            <w:pPr>
              <w:pStyle w:val="PargrafodaLista"/>
              <w:numPr>
                <w:ilvl w:val="0"/>
                <w:numId w:val="9"/>
              </w:numPr>
              <w:rPr>
                <w:sz w:val="18"/>
              </w:rPr>
            </w:pPr>
            <w:r>
              <w:rPr>
                <w:sz w:val="18"/>
              </w:rPr>
              <w:t>Empresas de base tecnológica que podem aportar valor ao setor do turismo (desenvolvimento de novos produtos, marketing e comunicação, etc.)</w:t>
            </w:r>
          </w:p>
          <w:p w14:paraId="2F65A061" w14:textId="77777777" w:rsidR="00141B7B" w:rsidRDefault="00141B7B" w:rsidP="00A84308">
            <w:pPr>
              <w:pStyle w:val="PargrafodaLista"/>
              <w:numPr>
                <w:ilvl w:val="0"/>
                <w:numId w:val="9"/>
              </w:numPr>
              <w:rPr>
                <w:sz w:val="18"/>
              </w:rPr>
            </w:pPr>
            <w:r>
              <w:rPr>
                <w:sz w:val="18"/>
              </w:rPr>
              <w:t xml:space="preserve">Produtos e experiências turísticas únicas e com reconhecimento internacional (exemplos: </w:t>
            </w:r>
            <w:r w:rsidRPr="00057B68">
              <w:rPr>
                <w:sz w:val="18"/>
              </w:rPr>
              <w:t>Rede de Aldeias de Xisto e Aldeias Históricas de Portugal</w:t>
            </w:r>
            <w:r>
              <w:rPr>
                <w:sz w:val="18"/>
              </w:rPr>
              <w:t>) que podem alavancar novas oportunidades</w:t>
            </w:r>
          </w:p>
          <w:p w14:paraId="68C6833A" w14:textId="77777777" w:rsidR="00141B7B" w:rsidRPr="00CF3933" w:rsidRDefault="00C70EC6" w:rsidP="00C70EC6">
            <w:pPr>
              <w:spacing w:line="276" w:lineRule="auto"/>
              <w:jc w:val="right"/>
              <w:rPr>
                <w:sz w:val="18"/>
              </w:rPr>
            </w:pPr>
            <w:r w:rsidRPr="0081507E">
              <w:rPr>
                <w:b/>
                <w:sz w:val="36"/>
              </w:rPr>
              <w:sym w:font="Wingdings" w:char="F0F1"/>
            </w:r>
          </w:p>
        </w:tc>
      </w:tr>
      <w:tr w:rsidR="00141B7B" w:rsidRPr="002F7FA3" w14:paraId="62E40CC3" w14:textId="77777777" w:rsidTr="003F3357">
        <w:tc>
          <w:tcPr>
            <w:tcW w:w="2093" w:type="dxa"/>
            <w:vAlign w:val="center"/>
          </w:tcPr>
          <w:p w14:paraId="34F00F5C" w14:textId="77777777" w:rsidR="00141B7B" w:rsidRPr="00C1725F" w:rsidRDefault="00141B7B" w:rsidP="003F3357">
            <w:pPr>
              <w:jc w:val="center"/>
              <w:rPr>
                <w:sz w:val="18"/>
              </w:rPr>
            </w:pPr>
            <w:r>
              <w:rPr>
                <w:noProof/>
                <w:lang w:eastAsia="pt-PT"/>
              </w:rPr>
              <w:drawing>
                <wp:inline distT="0" distB="0" distL="0" distR="0" wp14:anchorId="5FB4B9EF" wp14:editId="334DF8FD">
                  <wp:extent cx="443667" cy="4572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grayscl/>
                          </a:blip>
                          <a:srcRect b="15686"/>
                          <a:stretch/>
                        </pic:blipFill>
                        <pic:spPr bwMode="auto">
                          <a:xfrm>
                            <a:off x="0" y="0"/>
                            <a:ext cx="441818" cy="455295"/>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vAlign w:val="center"/>
          </w:tcPr>
          <w:p w14:paraId="788A0B65" w14:textId="77777777" w:rsidR="00141B7B" w:rsidRPr="00C1725F" w:rsidRDefault="00141B7B" w:rsidP="00B863A7">
            <w:pPr>
              <w:jc w:val="left"/>
              <w:rPr>
                <w:b/>
                <w:sz w:val="18"/>
              </w:rPr>
            </w:pPr>
            <w:r>
              <w:rPr>
                <w:b/>
                <w:sz w:val="22"/>
              </w:rPr>
              <w:t>Mar</w:t>
            </w:r>
          </w:p>
        </w:tc>
      </w:tr>
      <w:tr w:rsidR="00141B7B" w:rsidRPr="002F7FA3" w14:paraId="6EBC0FD5" w14:textId="77777777" w:rsidTr="00B863A7">
        <w:tc>
          <w:tcPr>
            <w:tcW w:w="8644" w:type="dxa"/>
            <w:gridSpan w:val="2"/>
          </w:tcPr>
          <w:p w14:paraId="61CA8468" w14:textId="77777777" w:rsidR="00141B7B" w:rsidRDefault="00141B7B" w:rsidP="00A84308">
            <w:pPr>
              <w:pStyle w:val="PargrafodaLista"/>
              <w:numPr>
                <w:ilvl w:val="0"/>
                <w:numId w:val="9"/>
              </w:numPr>
              <w:rPr>
                <w:sz w:val="18"/>
              </w:rPr>
            </w:pPr>
            <w:r>
              <w:rPr>
                <w:sz w:val="18"/>
              </w:rPr>
              <w:t>Disponibilidade de r</w:t>
            </w:r>
            <w:r w:rsidRPr="00F302EC">
              <w:rPr>
                <w:sz w:val="18"/>
              </w:rPr>
              <w:t>ecursos marítimos</w:t>
            </w:r>
          </w:p>
          <w:p w14:paraId="31467561" w14:textId="77777777" w:rsidR="00141B7B" w:rsidRPr="00F302EC" w:rsidRDefault="00141B7B" w:rsidP="00A84308">
            <w:pPr>
              <w:pStyle w:val="PargrafodaLista"/>
              <w:numPr>
                <w:ilvl w:val="0"/>
                <w:numId w:val="9"/>
              </w:numPr>
              <w:rPr>
                <w:sz w:val="18"/>
              </w:rPr>
            </w:pPr>
            <w:r w:rsidRPr="00F302EC">
              <w:rPr>
                <w:sz w:val="18"/>
              </w:rPr>
              <w:t>Condições climáticas, ambientais e naturais favoráveis ao crescimento de várias atividades ligadas ao Mar</w:t>
            </w:r>
            <w:r>
              <w:rPr>
                <w:sz w:val="18"/>
              </w:rPr>
              <w:t>: indústria, turismo, transporte de mercadorias</w:t>
            </w:r>
          </w:p>
          <w:p w14:paraId="7711DDC8" w14:textId="77777777" w:rsidR="00141B7B" w:rsidRPr="00F302EC" w:rsidRDefault="00141B7B" w:rsidP="00A84308">
            <w:pPr>
              <w:pStyle w:val="PargrafodaLista"/>
              <w:numPr>
                <w:ilvl w:val="0"/>
                <w:numId w:val="9"/>
              </w:numPr>
              <w:rPr>
                <w:sz w:val="18"/>
              </w:rPr>
            </w:pPr>
            <w:r>
              <w:rPr>
                <w:sz w:val="18"/>
              </w:rPr>
              <w:t>I</w:t>
            </w:r>
            <w:r w:rsidRPr="00F302EC">
              <w:rPr>
                <w:sz w:val="18"/>
              </w:rPr>
              <w:t xml:space="preserve">nfraestruturas </w:t>
            </w:r>
            <w:r>
              <w:rPr>
                <w:sz w:val="18"/>
              </w:rPr>
              <w:t xml:space="preserve">marítimo-portuárias: </w:t>
            </w:r>
            <w:r w:rsidRPr="00F302EC">
              <w:rPr>
                <w:sz w:val="18"/>
              </w:rPr>
              <w:t>Porto da Figueira da Foz e estaleiros</w:t>
            </w:r>
            <w:r>
              <w:rPr>
                <w:sz w:val="18"/>
              </w:rPr>
              <w:t>,</w:t>
            </w:r>
            <w:r w:rsidRPr="00F302EC">
              <w:rPr>
                <w:sz w:val="18"/>
              </w:rPr>
              <w:t xml:space="preserve"> com potencialidades em termos de transporte, pesca e turismo náutico</w:t>
            </w:r>
          </w:p>
          <w:p w14:paraId="03762FCE" w14:textId="77777777" w:rsidR="00141B7B" w:rsidRDefault="00141B7B" w:rsidP="00A84308">
            <w:pPr>
              <w:pStyle w:val="PargrafodaLista"/>
              <w:numPr>
                <w:ilvl w:val="0"/>
                <w:numId w:val="9"/>
              </w:numPr>
              <w:rPr>
                <w:sz w:val="18"/>
              </w:rPr>
            </w:pPr>
            <w:r>
              <w:rPr>
                <w:sz w:val="18"/>
              </w:rPr>
              <w:lastRenderedPageBreak/>
              <w:t>I</w:t>
            </w:r>
            <w:r w:rsidRPr="00F302EC">
              <w:rPr>
                <w:sz w:val="18"/>
              </w:rPr>
              <w:t>nstituições d</w:t>
            </w:r>
            <w:r>
              <w:rPr>
                <w:sz w:val="18"/>
              </w:rPr>
              <w:t xml:space="preserve">e I&amp;D ligadas às </w:t>
            </w:r>
            <w:r w:rsidRPr="00F302EC">
              <w:rPr>
                <w:sz w:val="18"/>
              </w:rPr>
              <w:t>Ciência</w:t>
            </w:r>
            <w:r>
              <w:rPr>
                <w:sz w:val="18"/>
              </w:rPr>
              <w:t>s</w:t>
            </w:r>
            <w:r w:rsidRPr="00F302EC">
              <w:rPr>
                <w:sz w:val="18"/>
              </w:rPr>
              <w:t xml:space="preserve"> do Mar</w:t>
            </w:r>
            <w:r w:rsidRPr="00756F88">
              <w:rPr>
                <w:sz w:val="18"/>
              </w:rPr>
              <w:t xml:space="preserve"> </w:t>
            </w:r>
            <w:r>
              <w:rPr>
                <w:sz w:val="18"/>
              </w:rPr>
              <w:t>e redes de conhecimento</w:t>
            </w:r>
            <w:r w:rsidRPr="00F302EC">
              <w:rPr>
                <w:sz w:val="18"/>
              </w:rPr>
              <w:t xml:space="preserve"> entre os atores das várias fileiras do Mar</w:t>
            </w:r>
          </w:p>
          <w:p w14:paraId="6814A5E9" w14:textId="77777777" w:rsidR="00141B7B" w:rsidRPr="00F302EC" w:rsidRDefault="00141B7B" w:rsidP="00A84308">
            <w:pPr>
              <w:pStyle w:val="PargrafodaLista"/>
              <w:numPr>
                <w:ilvl w:val="0"/>
                <w:numId w:val="9"/>
              </w:numPr>
              <w:rPr>
                <w:sz w:val="18"/>
              </w:rPr>
            </w:pPr>
            <w:r w:rsidRPr="00F302EC">
              <w:rPr>
                <w:sz w:val="18"/>
              </w:rPr>
              <w:t>Aposta crescente na Economia do Mar</w:t>
            </w:r>
            <w:r>
              <w:rPr>
                <w:sz w:val="18"/>
              </w:rPr>
              <w:t xml:space="preserve"> a nível nacional e europeu</w:t>
            </w:r>
          </w:p>
          <w:p w14:paraId="7B2DBEB2" w14:textId="77777777" w:rsidR="00141B7B" w:rsidRDefault="00141B7B" w:rsidP="00A84308">
            <w:pPr>
              <w:pStyle w:val="PargrafodaLista"/>
              <w:numPr>
                <w:ilvl w:val="0"/>
                <w:numId w:val="9"/>
              </w:numPr>
              <w:rPr>
                <w:sz w:val="18"/>
              </w:rPr>
            </w:pPr>
            <w:r w:rsidRPr="00F302EC">
              <w:rPr>
                <w:sz w:val="18"/>
              </w:rPr>
              <w:t>Competências e recursos aptos para atividades de aquicultura</w:t>
            </w:r>
          </w:p>
          <w:p w14:paraId="24F9B7D0" w14:textId="77777777" w:rsidR="00141B7B" w:rsidRDefault="00141B7B" w:rsidP="00A84308">
            <w:pPr>
              <w:pStyle w:val="PargrafodaLista"/>
              <w:numPr>
                <w:ilvl w:val="0"/>
                <w:numId w:val="9"/>
              </w:numPr>
              <w:rPr>
                <w:sz w:val="18"/>
              </w:rPr>
            </w:pPr>
            <w:r w:rsidRPr="00F302EC">
              <w:rPr>
                <w:sz w:val="18"/>
              </w:rPr>
              <w:t xml:space="preserve">Existência de uma cultura empresarial favorável à internacionalização e ao trabalho </w:t>
            </w:r>
            <w:r>
              <w:rPr>
                <w:sz w:val="18"/>
              </w:rPr>
              <w:t>colaborativo</w:t>
            </w:r>
          </w:p>
          <w:p w14:paraId="1B0D77DD" w14:textId="77777777" w:rsidR="00141B7B" w:rsidRPr="00CF3933" w:rsidRDefault="00C70EC6" w:rsidP="00C70EC6">
            <w:pPr>
              <w:spacing w:line="276" w:lineRule="auto"/>
              <w:jc w:val="right"/>
              <w:rPr>
                <w:sz w:val="18"/>
              </w:rPr>
            </w:pPr>
            <w:r w:rsidRPr="0081507E">
              <w:rPr>
                <w:b/>
                <w:sz w:val="36"/>
              </w:rPr>
              <w:sym w:font="Wingdings" w:char="F0F1"/>
            </w:r>
          </w:p>
        </w:tc>
      </w:tr>
      <w:tr w:rsidR="00141B7B" w:rsidRPr="002F7FA3" w14:paraId="19C68B98" w14:textId="77777777" w:rsidTr="00B863A7">
        <w:tc>
          <w:tcPr>
            <w:tcW w:w="2093" w:type="dxa"/>
            <w:vAlign w:val="center"/>
          </w:tcPr>
          <w:p w14:paraId="3FB84136" w14:textId="77777777" w:rsidR="00141B7B" w:rsidRPr="00C1725F" w:rsidRDefault="00141B7B" w:rsidP="00B863A7">
            <w:pPr>
              <w:jc w:val="center"/>
              <w:rPr>
                <w:sz w:val="18"/>
              </w:rPr>
            </w:pPr>
            <w:r>
              <w:rPr>
                <w:noProof/>
                <w:lang w:eastAsia="pt-PT"/>
              </w:rPr>
              <w:lastRenderedPageBreak/>
              <w:drawing>
                <wp:inline distT="0" distB="0" distL="0" distR="0" wp14:anchorId="5155E2B7" wp14:editId="66E77A64">
                  <wp:extent cx="446567" cy="45720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grayscl/>
                          </a:blip>
                          <a:srcRect b="16815"/>
                          <a:stretch/>
                        </pic:blipFill>
                        <pic:spPr bwMode="auto">
                          <a:xfrm>
                            <a:off x="0" y="0"/>
                            <a:ext cx="452059" cy="462823"/>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vAlign w:val="center"/>
          </w:tcPr>
          <w:p w14:paraId="1AAA7E93" w14:textId="77777777" w:rsidR="00141B7B" w:rsidRPr="00C1725F" w:rsidRDefault="00141B7B" w:rsidP="00B863A7">
            <w:pPr>
              <w:jc w:val="left"/>
              <w:rPr>
                <w:b/>
                <w:sz w:val="18"/>
              </w:rPr>
            </w:pPr>
            <w:r>
              <w:rPr>
                <w:b/>
                <w:sz w:val="22"/>
              </w:rPr>
              <w:t>Tecnologias de Informação, Comunicação e Eletrónica</w:t>
            </w:r>
          </w:p>
        </w:tc>
      </w:tr>
      <w:tr w:rsidR="00141B7B" w:rsidRPr="002F7FA3" w14:paraId="32309385" w14:textId="77777777" w:rsidTr="00B863A7">
        <w:tc>
          <w:tcPr>
            <w:tcW w:w="8644" w:type="dxa"/>
            <w:gridSpan w:val="2"/>
          </w:tcPr>
          <w:p w14:paraId="70E616EA" w14:textId="77777777" w:rsidR="00141B7B" w:rsidRPr="00F302EC" w:rsidRDefault="00141B7B" w:rsidP="00A84308">
            <w:pPr>
              <w:pStyle w:val="PargrafodaLista"/>
              <w:numPr>
                <w:ilvl w:val="0"/>
                <w:numId w:val="9"/>
              </w:numPr>
              <w:rPr>
                <w:sz w:val="18"/>
              </w:rPr>
            </w:pPr>
            <w:r>
              <w:rPr>
                <w:sz w:val="18"/>
              </w:rPr>
              <w:t xml:space="preserve">Forte ligação entre o Sistema Científico e Tecnológico (Universidade de Coimbra e Instituto Politécnico de Coimbra) e o tecido empresarial </w:t>
            </w:r>
            <w:r w:rsidRPr="00F302EC">
              <w:rPr>
                <w:sz w:val="18"/>
              </w:rPr>
              <w:t xml:space="preserve"> </w:t>
            </w:r>
          </w:p>
          <w:p w14:paraId="460A00E6" w14:textId="77777777" w:rsidR="00141B7B" w:rsidRPr="00F302EC" w:rsidRDefault="00141B7B" w:rsidP="00A84308">
            <w:pPr>
              <w:pStyle w:val="PargrafodaLista"/>
              <w:numPr>
                <w:ilvl w:val="0"/>
                <w:numId w:val="9"/>
              </w:numPr>
              <w:rPr>
                <w:sz w:val="18"/>
              </w:rPr>
            </w:pPr>
            <w:r>
              <w:rPr>
                <w:sz w:val="18"/>
              </w:rPr>
              <w:t>R</w:t>
            </w:r>
            <w:r w:rsidRPr="00F302EC">
              <w:rPr>
                <w:sz w:val="18"/>
              </w:rPr>
              <w:t>ede de incubadoras e entidades</w:t>
            </w:r>
            <w:r>
              <w:rPr>
                <w:sz w:val="18"/>
              </w:rPr>
              <w:t xml:space="preserve"> regionais</w:t>
            </w:r>
            <w:r w:rsidRPr="00F302EC">
              <w:rPr>
                <w:sz w:val="18"/>
              </w:rPr>
              <w:t xml:space="preserve"> </w:t>
            </w:r>
            <w:r>
              <w:rPr>
                <w:sz w:val="18"/>
              </w:rPr>
              <w:t xml:space="preserve">de </w:t>
            </w:r>
            <w:r w:rsidRPr="00F302EC">
              <w:rPr>
                <w:sz w:val="18"/>
              </w:rPr>
              <w:t xml:space="preserve">referência </w:t>
            </w:r>
            <w:r>
              <w:rPr>
                <w:sz w:val="18"/>
              </w:rPr>
              <w:t>no apoio a empresas de base tecnológica e ao empreendedorismo</w:t>
            </w:r>
          </w:p>
          <w:p w14:paraId="08D154FE" w14:textId="77777777" w:rsidR="00141B7B" w:rsidRPr="00F302EC" w:rsidRDefault="00141B7B" w:rsidP="00A84308">
            <w:pPr>
              <w:pStyle w:val="PargrafodaLista"/>
              <w:numPr>
                <w:ilvl w:val="0"/>
                <w:numId w:val="9"/>
              </w:numPr>
              <w:rPr>
                <w:sz w:val="18"/>
              </w:rPr>
            </w:pPr>
            <w:r w:rsidRPr="00F302EC">
              <w:rPr>
                <w:sz w:val="18"/>
              </w:rPr>
              <w:t xml:space="preserve">Ecossistema </w:t>
            </w:r>
            <w:r>
              <w:rPr>
                <w:sz w:val="18"/>
              </w:rPr>
              <w:t xml:space="preserve">colaborativo propício ao </w:t>
            </w:r>
            <w:r w:rsidRPr="00F302EC">
              <w:rPr>
                <w:sz w:val="18"/>
              </w:rPr>
              <w:t>desenvolvimento de nov</w:t>
            </w:r>
            <w:r>
              <w:rPr>
                <w:sz w:val="18"/>
              </w:rPr>
              <w:t>as ideias de negócio</w:t>
            </w:r>
          </w:p>
          <w:p w14:paraId="61B65B27" w14:textId="77777777" w:rsidR="00141B7B" w:rsidRPr="00F302EC" w:rsidRDefault="00141B7B" w:rsidP="00A84308">
            <w:pPr>
              <w:pStyle w:val="PargrafodaLista"/>
              <w:numPr>
                <w:ilvl w:val="0"/>
                <w:numId w:val="9"/>
              </w:numPr>
              <w:rPr>
                <w:sz w:val="18"/>
              </w:rPr>
            </w:pPr>
            <w:r w:rsidRPr="00F302EC">
              <w:rPr>
                <w:sz w:val="18"/>
              </w:rPr>
              <w:t>Disponibilidade de recursos humanos altamente qualificados</w:t>
            </w:r>
            <w:r>
              <w:rPr>
                <w:sz w:val="18"/>
              </w:rPr>
              <w:t xml:space="preserve"> e especializados</w:t>
            </w:r>
            <w:r w:rsidRPr="00F302EC">
              <w:rPr>
                <w:sz w:val="18"/>
              </w:rPr>
              <w:t>;</w:t>
            </w:r>
          </w:p>
          <w:p w14:paraId="2BD3E0EE" w14:textId="77777777" w:rsidR="00141B7B" w:rsidRDefault="00141B7B" w:rsidP="00A84308">
            <w:pPr>
              <w:pStyle w:val="PargrafodaLista"/>
              <w:numPr>
                <w:ilvl w:val="0"/>
                <w:numId w:val="9"/>
              </w:numPr>
              <w:rPr>
                <w:sz w:val="18"/>
              </w:rPr>
            </w:pPr>
            <w:r>
              <w:rPr>
                <w:sz w:val="18"/>
              </w:rPr>
              <w:t>C</w:t>
            </w:r>
            <w:r w:rsidRPr="00F302EC">
              <w:rPr>
                <w:sz w:val="18"/>
              </w:rPr>
              <w:t>onetividade de internet de banda larga e utilização generalizada das TICE</w:t>
            </w:r>
          </w:p>
          <w:p w14:paraId="7A68C44D" w14:textId="77777777" w:rsidR="00141B7B" w:rsidRPr="00F302EC" w:rsidRDefault="00141B7B" w:rsidP="00A84308">
            <w:pPr>
              <w:pStyle w:val="PargrafodaLista"/>
              <w:numPr>
                <w:ilvl w:val="0"/>
                <w:numId w:val="9"/>
              </w:numPr>
              <w:rPr>
                <w:sz w:val="18"/>
              </w:rPr>
            </w:pPr>
            <w:r>
              <w:rPr>
                <w:sz w:val="18"/>
              </w:rPr>
              <w:t>Empresas de referência à escala nacional e internacional</w:t>
            </w:r>
          </w:p>
          <w:p w14:paraId="203FC6DE" w14:textId="77777777" w:rsidR="00141B7B" w:rsidRDefault="00141B7B" w:rsidP="00A84308">
            <w:pPr>
              <w:pStyle w:val="PargrafodaLista"/>
              <w:numPr>
                <w:ilvl w:val="0"/>
                <w:numId w:val="9"/>
              </w:numPr>
              <w:rPr>
                <w:sz w:val="18"/>
              </w:rPr>
            </w:pPr>
            <w:r w:rsidRPr="00F302EC">
              <w:rPr>
                <w:sz w:val="18"/>
              </w:rPr>
              <w:t xml:space="preserve">Investimento no </w:t>
            </w:r>
            <w:proofErr w:type="spellStart"/>
            <w:r w:rsidRPr="00377909">
              <w:rPr>
                <w:i/>
                <w:sz w:val="18"/>
              </w:rPr>
              <w:t>Smart</w:t>
            </w:r>
            <w:proofErr w:type="spellEnd"/>
            <w:r w:rsidRPr="00377909">
              <w:rPr>
                <w:i/>
                <w:sz w:val="18"/>
              </w:rPr>
              <w:t xml:space="preserve"> </w:t>
            </w:r>
            <w:proofErr w:type="spellStart"/>
            <w:r w:rsidRPr="00377909">
              <w:rPr>
                <w:i/>
                <w:sz w:val="18"/>
              </w:rPr>
              <w:t>Ageing</w:t>
            </w:r>
            <w:proofErr w:type="spellEnd"/>
            <w:r>
              <w:rPr>
                <w:sz w:val="18"/>
              </w:rPr>
              <w:t xml:space="preserve"> em resultado da interligação com o setor da saúde e bem-estar</w:t>
            </w:r>
            <w:r w:rsidRPr="00F302EC">
              <w:rPr>
                <w:sz w:val="18"/>
              </w:rPr>
              <w:t xml:space="preserve">, com empresas </w:t>
            </w:r>
            <w:r>
              <w:rPr>
                <w:sz w:val="18"/>
              </w:rPr>
              <w:t xml:space="preserve">pioneiras com soluções dedicadas ao envelhecimento </w:t>
            </w:r>
            <w:r w:rsidRPr="00F302EC">
              <w:rPr>
                <w:sz w:val="18"/>
              </w:rPr>
              <w:t>saudável</w:t>
            </w:r>
          </w:p>
          <w:p w14:paraId="49BD0718" w14:textId="77777777" w:rsidR="00141B7B" w:rsidRDefault="00141B7B" w:rsidP="00A84308">
            <w:pPr>
              <w:pStyle w:val="PargrafodaLista"/>
              <w:numPr>
                <w:ilvl w:val="0"/>
                <w:numId w:val="9"/>
              </w:numPr>
              <w:rPr>
                <w:sz w:val="18"/>
              </w:rPr>
            </w:pPr>
            <w:r>
              <w:rPr>
                <w:sz w:val="18"/>
              </w:rPr>
              <w:t>Redes e presença internacional de empresas regionais</w:t>
            </w:r>
          </w:p>
          <w:p w14:paraId="73C5F264" w14:textId="77777777" w:rsidR="00141B7B" w:rsidRDefault="00141B7B" w:rsidP="00A84308">
            <w:pPr>
              <w:pStyle w:val="PargrafodaLista"/>
              <w:numPr>
                <w:ilvl w:val="0"/>
                <w:numId w:val="9"/>
              </w:numPr>
              <w:rPr>
                <w:sz w:val="18"/>
              </w:rPr>
            </w:pPr>
            <w:r w:rsidRPr="00F302EC">
              <w:rPr>
                <w:sz w:val="18"/>
              </w:rPr>
              <w:t xml:space="preserve">Existência de uma cultura empresarial favorável à internacionalização e ao trabalho </w:t>
            </w:r>
            <w:r>
              <w:rPr>
                <w:sz w:val="18"/>
              </w:rPr>
              <w:t>colaborativo</w:t>
            </w:r>
          </w:p>
          <w:p w14:paraId="0BF0DBE5" w14:textId="77777777" w:rsidR="00141B7B" w:rsidRPr="00CF3933" w:rsidRDefault="00C70EC6" w:rsidP="00C70EC6">
            <w:pPr>
              <w:spacing w:line="276" w:lineRule="auto"/>
              <w:jc w:val="right"/>
              <w:rPr>
                <w:sz w:val="18"/>
              </w:rPr>
            </w:pPr>
            <w:r w:rsidRPr="0081507E">
              <w:rPr>
                <w:b/>
                <w:sz w:val="36"/>
              </w:rPr>
              <w:sym w:font="Wingdings" w:char="F0F1"/>
            </w:r>
          </w:p>
        </w:tc>
      </w:tr>
      <w:tr w:rsidR="00C1725F" w:rsidRPr="002F7FA3" w14:paraId="77D61588" w14:textId="77777777" w:rsidTr="003F3357">
        <w:tc>
          <w:tcPr>
            <w:tcW w:w="2093" w:type="dxa"/>
            <w:vAlign w:val="center"/>
          </w:tcPr>
          <w:p w14:paraId="0C98190E" w14:textId="77777777" w:rsidR="00C1725F" w:rsidRPr="00C1725F" w:rsidRDefault="00C1725F" w:rsidP="003F3357">
            <w:pPr>
              <w:jc w:val="center"/>
              <w:rPr>
                <w:sz w:val="18"/>
              </w:rPr>
            </w:pPr>
            <w:r>
              <w:rPr>
                <w:noProof/>
                <w:lang w:eastAsia="pt-PT"/>
              </w:rPr>
              <w:drawing>
                <wp:inline distT="0" distB="0" distL="0" distR="0" wp14:anchorId="594F4E74" wp14:editId="5281A935">
                  <wp:extent cx="425302" cy="435935"/>
                  <wp:effectExtent l="0" t="0" r="0" b="2540"/>
                  <wp:docPr id="7199" name="Imagem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grayscl/>
                          </a:blip>
                          <a:srcRect r="-553" b="19608"/>
                          <a:stretch/>
                        </pic:blipFill>
                        <pic:spPr bwMode="auto">
                          <a:xfrm>
                            <a:off x="0" y="0"/>
                            <a:ext cx="423529" cy="434118"/>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vAlign w:val="center"/>
          </w:tcPr>
          <w:p w14:paraId="4205E95B" w14:textId="77777777" w:rsidR="00C1725F" w:rsidRPr="00C1725F" w:rsidRDefault="00C1725F" w:rsidP="003F3357">
            <w:pPr>
              <w:jc w:val="left"/>
              <w:rPr>
                <w:b/>
                <w:sz w:val="18"/>
              </w:rPr>
            </w:pPr>
            <w:r>
              <w:rPr>
                <w:b/>
                <w:sz w:val="22"/>
              </w:rPr>
              <w:t>Floresta</w:t>
            </w:r>
          </w:p>
        </w:tc>
      </w:tr>
      <w:tr w:rsidR="00846ADA" w:rsidRPr="002F7FA3" w14:paraId="5DD202A4" w14:textId="77777777" w:rsidTr="002F7FA3">
        <w:tc>
          <w:tcPr>
            <w:tcW w:w="8644" w:type="dxa"/>
            <w:gridSpan w:val="2"/>
          </w:tcPr>
          <w:p w14:paraId="6B04FB90" w14:textId="77777777" w:rsidR="00C1725F" w:rsidRDefault="00C1725F" w:rsidP="00A84308">
            <w:pPr>
              <w:pStyle w:val="PargrafodaLista"/>
              <w:numPr>
                <w:ilvl w:val="0"/>
                <w:numId w:val="9"/>
              </w:numPr>
              <w:rPr>
                <w:sz w:val="18"/>
              </w:rPr>
            </w:pPr>
            <w:r w:rsidRPr="00F302EC">
              <w:rPr>
                <w:sz w:val="18"/>
              </w:rPr>
              <w:t xml:space="preserve">Condições </w:t>
            </w:r>
            <w:proofErr w:type="spellStart"/>
            <w:r w:rsidRPr="00F302EC">
              <w:rPr>
                <w:sz w:val="18"/>
              </w:rPr>
              <w:t>edafoclimáticas</w:t>
            </w:r>
            <w:proofErr w:type="spellEnd"/>
            <w:r w:rsidRPr="00F302EC">
              <w:rPr>
                <w:sz w:val="18"/>
              </w:rPr>
              <w:t xml:space="preserve"> favoráveis </w:t>
            </w:r>
          </w:p>
          <w:p w14:paraId="3933B893" w14:textId="77777777" w:rsidR="00C1725F" w:rsidRPr="00F302EC" w:rsidRDefault="00C1725F" w:rsidP="00A84308">
            <w:pPr>
              <w:pStyle w:val="PargrafodaLista"/>
              <w:numPr>
                <w:ilvl w:val="0"/>
                <w:numId w:val="9"/>
              </w:numPr>
              <w:rPr>
                <w:sz w:val="18"/>
              </w:rPr>
            </w:pPr>
            <w:r w:rsidRPr="00F302EC">
              <w:rPr>
                <w:sz w:val="18"/>
              </w:rPr>
              <w:t>Diversidade de espécies autóctones existentes</w:t>
            </w:r>
          </w:p>
          <w:p w14:paraId="103CC396" w14:textId="77777777" w:rsidR="00C1725F" w:rsidRPr="00F302EC" w:rsidRDefault="00C1725F" w:rsidP="00A84308">
            <w:pPr>
              <w:pStyle w:val="PargrafodaLista"/>
              <w:numPr>
                <w:ilvl w:val="0"/>
                <w:numId w:val="9"/>
              </w:numPr>
              <w:rPr>
                <w:sz w:val="18"/>
              </w:rPr>
            </w:pPr>
            <w:r w:rsidRPr="00F302EC">
              <w:rPr>
                <w:sz w:val="18"/>
              </w:rPr>
              <w:t xml:space="preserve">Diferentes situações </w:t>
            </w:r>
            <w:proofErr w:type="spellStart"/>
            <w:r w:rsidRPr="00F302EC">
              <w:rPr>
                <w:sz w:val="18"/>
              </w:rPr>
              <w:t>biorregionais</w:t>
            </w:r>
            <w:proofErr w:type="spellEnd"/>
            <w:r w:rsidRPr="00F302EC">
              <w:rPr>
                <w:sz w:val="18"/>
              </w:rPr>
              <w:t xml:space="preserve"> (atlântica, mediterrânea e altitude) favoráveis a um diversificado modelo silvícola e de exploração florestal</w:t>
            </w:r>
          </w:p>
          <w:p w14:paraId="0627FF5A" w14:textId="77777777" w:rsidR="00C1725F" w:rsidRPr="00F302EC" w:rsidRDefault="00C1725F" w:rsidP="00A84308">
            <w:pPr>
              <w:pStyle w:val="PargrafodaLista"/>
              <w:numPr>
                <w:ilvl w:val="0"/>
                <w:numId w:val="9"/>
              </w:numPr>
              <w:rPr>
                <w:sz w:val="18"/>
              </w:rPr>
            </w:pPr>
            <w:r w:rsidRPr="00F302EC">
              <w:rPr>
                <w:sz w:val="18"/>
              </w:rPr>
              <w:t>Aposta nas indústrias transformadoras resultantes da exploração florestal e dos seus produtos</w:t>
            </w:r>
            <w:r>
              <w:rPr>
                <w:sz w:val="18"/>
              </w:rPr>
              <w:t xml:space="preserve"> (mobiliário, pasta de papel)</w:t>
            </w:r>
          </w:p>
          <w:p w14:paraId="477BD977" w14:textId="77777777" w:rsidR="00C1725F" w:rsidRPr="00F302EC" w:rsidRDefault="00C1725F" w:rsidP="00A84308">
            <w:pPr>
              <w:pStyle w:val="PargrafodaLista"/>
              <w:numPr>
                <w:ilvl w:val="0"/>
                <w:numId w:val="9"/>
              </w:numPr>
              <w:rPr>
                <w:sz w:val="18"/>
              </w:rPr>
            </w:pPr>
            <w:r w:rsidRPr="00F302EC">
              <w:rPr>
                <w:sz w:val="18"/>
              </w:rPr>
              <w:t>Capacidade organizacional e técnica, desde a vertente da produção à da exploração e da transformação</w:t>
            </w:r>
          </w:p>
          <w:p w14:paraId="755285CA" w14:textId="77777777" w:rsidR="00C1725F" w:rsidRDefault="00C1725F" w:rsidP="00A84308">
            <w:pPr>
              <w:pStyle w:val="PargrafodaLista"/>
              <w:numPr>
                <w:ilvl w:val="0"/>
                <w:numId w:val="9"/>
              </w:numPr>
              <w:rPr>
                <w:sz w:val="18"/>
              </w:rPr>
            </w:pPr>
            <w:r w:rsidRPr="00756F88">
              <w:rPr>
                <w:sz w:val="18"/>
              </w:rPr>
              <w:t xml:space="preserve">Disponibilidade de recursos e </w:t>
            </w:r>
            <w:r w:rsidR="00CE7B11" w:rsidRPr="00756F88">
              <w:rPr>
                <w:sz w:val="18"/>
              </w:rPr>
              <w:t>matéria-prima</w:t>
            </w:r>
            <w:r w:rsidRPr="00756F88">
              <w:rPr>
                <w:sz w:val="18"/>
              </w:rPr>
              <w:t xml:space="preserve">, com impacto na expressão da indústria do papel </w:t>
            </w:r>
          </w:p>
          <w:p w14:paraId="79E3953C" w14:textId="77777777" w:rsidR="00C1725F" w:rsidRPr="00756F88" w:rsidRDefault="00C1725F" w:rsidP="00A84308">
            <w:pPr>
              <w:pStyle w:val="PargrafodaLista"/>
              <w:numPr>
                <w:ilvl w:val="0"/>
                <w:numId w:val="9"/>
              </w:numPr>
              <w:rPr>
                <w:sz w:val="18"/>
              </w:rPr>
            </w:pPr>
            <w:r w:rsidRPr="00756F88">
              <w:rPr>
                <w:sz w:val="18"/>
              </w:rPr>
              <w:t>Investimento na investigação e inovação no setor e nas suas vertentes</w:t>
            </w:r>
          </w:p>
          <w:p w14:paraId="2AE10C92" w14:textId="77777777" w:rsidR="00846ADA" w:rsidRDefault="00C1725F" w:rsidP="00A84308">
            <w:pPr>
              <w:pStyle w:val="PargrafodaLista"/>
              <w:numPr>
                <w:ilvl w:val="0"/>
                <w:numId w:val="9"/>
              </w:numPr>
              <w:rPr>
                <w:sz w:val="18"/>
              </w:rPr>
            </w:pPr>
            <w:r>
              <w:rPr>
                <w:sz w:val="18"/>
              </w:rPr>
              <w:t>Apoios nacionais e comunitários para o setor florestal, com especial foco nos territórios de baixa densidade</w:t>
            </w:r>
          </w:p>
          <w:p w14:paraId="16ABF490" w14:textId="77777777" w:rsidR="00CF3933" w:rsidRPr="00CF3933" w:rsidRDefault="00C70EC6" w:rsidP="00C70EC6">
            <w:pPr>
              <w:spacing w:line="276" w:lineRule="auto"/>
              <w:jc w:val="right"/>
              <w:rPr>
                <w:sz w:val="18"/>
              </w:rPr>
            </w:pPr>
            <w:r w:rsidRPr="0081507E">
              <w:rPr>
                <w:b/>
                <w:sz w:val="36"/>
              </w:rPr>
              <w:sym w:font="Wingdings" w:char="F0F1"/>
            </w:r>
          </w:p>
        </w:tc>
      </w:tr>
      <w:tr w:rsidR="003D3D82" w:rsidRPr="002F7FA3" w14:paraId="3A54F921" w14:textId="77777777" w:rsidTr="002F7FA3">
        <w:tc>
          <w:tcPr>
            <w:tcW w:w="8644" w:type="dxa"/>
            <w:gridSpan w:val="2"/>
          </w:tcPr>
          <w:p w14:paraId="5CBC2E9C" w14:textId="77777777" w:rsidR="003D3D82" w:rsidRPr="00F302EC" w:rsidRDefault="003D3D82" w:rsidP="003D3D82">
            <w:pPr>
              <w:pStyle w:val="PargrafodaLista"/>
              <w:rPr>
                <w:sz w:val="18"/>
              </w:rPr>
            </w:pPr>
          </w:p>
        </w:tc>
      </w:tr>
      <w:tr w:rsidR="00CF3933" w:rsidRPr="002F7FA3" w14:paraId="30FD4D7A" w14:textId="77777777" w:rsidTr="003F3357">
        <w:tc>
          <w:tcPr>
            <w:tcW w:w="2093" w:type="dxa"/>
            <w:vAlign w:val="center"/>
          </w:tcPr>
          <w:p w14:paraId="68E63463" w14:textId="77777777" w:rsidR="00CF3933" w:rsidRPr="00C1725F" w:rsidRDefault="00CF3933" w:rsidP="003F3357">
            <w:pPr>
              <w:jc w:val="center"/>
              <w:rPr>
                <w:sz w:val="18"/>
              </w:rPr>
            </w:pPr>
            <w:r>
              <w:rPr>
                <w:noProof/>
                <w:lang w:eastAsia="pt-PT"/>
              </w:rPr>
              <w:lastRenderedPageBreak/>
              <w:drawing>
                <wp:inline distT="0" distB="0" distL="0" distR="0" wp14:anchorId="534533C3" wp14:editId="20DFB40E">
                  <wp:extent cx="457200" cy="467833"/>
                  <wp:effectExtent l="0" t="0" r="0"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grayscl/>
                          </a:blip>
                          <a:srcRect r="-729" b="18518"/>
                          <a:stretch/>
                        </pic:blipFill>
                        <pic:spPr bwMode="auto">
                          <a:xfrm>
                            <a:off x="0" y="0"/>
                            <a:ext cx="458611" cy="469277"/>
                          </a:xfrm>
                          <a:prstGeom prst="rect">
                            <a:avLst/>
                          </a:prstGeom>
                          <a:ln>
                            <a:noFill/>
                          </a:ln>
                          <a:extLst>
                            <a:ext uri="{53640926-AAD7-44D8-BBD7-CCE9431645EC}">
                              <a14:shadowObscured xmlns:a14="http://schemas.microsoft.com/office/drawing/2010/main"/>
                            </a:ext>
                          </a:extLst>
                        </pic:spPr>
                      </pic:pic>
                    </a:graphicData>
                  </a:graphic>
                </wp:inline>
              </w:drawing>
            </w:r>
          </w:p>
        </w:tc>
        <w:tc>
          <w:tcPr>
            <w:tcW w:w="6551" w:type="dxa"/>
            <w:vAlign w:val="center"/>
          </w:tcPr>
          <w:p w14:paraId="6274AC27" w14:textId="77777777" w:rsidR="00CF3933" w:rsidRPr="00C1725F" w:rsidRDefault="00CF3933" w:rsidP="003F3357">
            <w:pPr>
              <w:rPr>
                <w:b/>
                <w:sz w:val="18"/>
              </w:rPr>
            </w:pPr>
            <w:r>
              <w:rPr>
                <w:b/>
                <w:sz w:val="22"/>
              </w:rPr>
              <w:t>Biotecnologia</w:t>
            </w:r>
          </w:p>
        </w:tc>
      </w:tr>
      <w:tr w:rsidR="00C1725F" w:rsidRPr="002F7FA3" w14:paraId="3619DC15" w14:textId="77777777" w:rsidTr="002F7FA3">
        <w:tc>
          <w:tcPr>
            <w:tcW w:w="8644" w:type="dxa"/>
            <w:gridSpan w:val="2"/>
          </w:tcPr>
          <w:p w14:paraId="00921E16" w14:textId="77777777" w:rsidR="00C1725F" w:rsidRPr="00F302EC" w:rsidRDefault="00C1725F" w:rsidP="00A84308">
            <w:pPr>
              <w:pStyle w:val="PargrafodaLista"/>
              <w:numPr>
                <w:ilvl w:val="0"/>
                <w:numId w:val="9"/>
              </w:numPr>
              <w:rPr>
                <w:sz w:val="18"/>
              </w:rPr>
            </w:pPr>
            <w:r>
              <w:rPr>
                <w:sz w:val="18"/>
              </w:rPr>
              <w:t>R</w:t>
            </w:r>
            <w:r w:rsidRPr="00F302EC">
              <w:rPr>
                <w:sz w:val="18"/>
              </w:rPr>
              <w:t xml:space="preserve">ecursos naturais </w:t>
            </w:r>
            <w:r>
              <w:rPr>
                <w:sz w:val="18"/>
              </w:rPr>
              <w:t xml:space="preserve">com potencial de valorização para desenvolvimento de </w:t>
            </w:r>
            <w:r w:rsidRPr="00F302EC">
              <w:rPr>
                <w:sz w:val="18"/>
              </w:rPr>
              <w:t>produtos de elevado valor acrescentado</w:t>
            </w:r>
          </w:p>
          <w:p w14:paraId="0098E087" w14:textId="77777777" w:rsidR="00C1725F" w:rsidRPr="00F302EC" w:rsidRDefault="00C1725F" w:rsidP="00A84308">
            <w:pPr>
              <w:pStyle w:val="PargrafodaLista"/>
              <w:numPr>
                <w:ilvl w:val="0"/>
                <w:numId w:val="9"/>
              </w:numPr>
              <w:rPr>
                <w:sz w:val="18"/>
              </w:rPr>
            </w:pPr>
            <w:r>
              <w:rPr>
                <w:sz w:val="18"/>
              </w:rPr>
              <w:t xml:space="preserve">Recursos Humanos altamente </w:t>
            </w:r>
            <w:r w:rsidRPr="00F302EC">
              <w:rPr>
                <w:sz w:val="18"/>
              </w:rPr>
              <w:t>qualificad</w:t>
            </w:r>
            <w:r>
              <w:rPr>
                <w:sz w:val="18"/>
              </w:rPr>
              <w:t>os a par com uma aposta clara nestas áreas de formação (biotecnologia, química, farmácia, c</w:t>
            </w:r>
            <w:r w:rsidRPr="00F302EC">
              <w:rPr>
                <w:sz w:val="18"/>
              </w:rPr>
              <w:t>iências da vida</w:t>
            </w:r>
            <w:r>
              <w:rPr>
                <w:sz w:val="18"/>
              </w:rPr>
              <w:t>)</w:t>
            </w:r>
          </w:p>
          <w:p w14:paraId="03EA46CE" w14:textId="77777777" w:rsidR="00C1725F" w:rsidRPr="00F302EC" w:rsidRDefault="00C1725F" w:rsidP="00A84308">
            <w:pPr>
              <w:pStyle w:val="PargrafodaLista"/>
              <w:numPr>
                <w:ilvl w:val="0"/>
                <w:numId w:val="9"/>
              </w:numPr>
              <w:rPr>
                <w:sz w:val="18"/>
              </w:rPr>
            </w:pPr>
            <w:r>
              <w:rPr>
                <w:sz w:val="18"/>
              </w:rPr>
              <w:t>Pa</w:t>
            </w:r>
            <w:r w:rsidRPr="00F302EC">
              <w:rPr>
                <w:sz w:val="18"/>
              </w:rPr>
              <w:t>rque de ciência e tecnologia</w:t>
            </w:r>
            <w:r>
              <w:rPr>
                <w:sz w:val="18"/>
              </w:rPr>
              <w:t xml:space="preserve"> pioneiro, </w:t>
            </w:r>
            <w:r w:rsidRPr="00F302EC">
              <w:rPr>
                <w:sz w:val="18"/>
              </w:rPr>
              <w:t>dedicado à Biotecnologia</w:t>
            </w:r>
            <w:r>
              <w:rPr>
                <w:sz w:val="18"/>
              </w:rPr>
              <w:t xml:space="preserve"> e</w:t>
            </w:r>
            <w:r w:rsidRPr="00F302EC">
              <w:rPr>
                <w:sz w:val="18"/>
              </w:rPr>
              <w:t xml:space="preserve"> apto para receber novos investimentos </w:t>
            </w:r>
            <w:r>
              <w:rPr>
                <w:sz w:val="18"/>
              </w:rPr>
              <w:t xml:space="preserve">- </w:t>
            </w:r>
            <w:proofErr w:type="spellStart"/>
            <w:r w:rsidRPr="00F302EC">
              <w:rPr>
                <w:sz w:val="18"/>
              </w:rPr>
              <w:t>Biocant</w:t>
            </w:r>
            <w:proofErr w:type="spellEnd"/>
            <w:r w:rsidRPr="00F302EC">
              <w:rPr>
                <w:sz w:val="18"/>
              </w:rPr>
              <w:t xml:space="preserve"> </w:t>
            </w:r>
            <w:proofErr w:type="spellStart"/>
            <w:r w:rsidRPr="00F302EC">
              <w:rPr>
                <w:sz w:val="18"/>
              </w:rPr>
              <w:t>Park</w:t>
            </w:r>
            <w:proofErr w:type="spellEnd"/>
          </w:p>
          <w:p w14:paraId="4DAB0ECF" w14:textId="77777777" w:rsidR="00C1725F" w:rsidRPr="00F302EC" w:rsidRDefault="00C1725F" w:rsidP="00A84308">
            <w:pPr>
              <w:pStyle w:val="PargrafodaLista"/>
              <w:numPr>
                <w:ilvl w:val="0"/>
                <w:numId w:val="9"/>
              </w:numPr>
              <w:rPr>
                <w:sz w:val="18"/>
              </w:rPr>
            </w:pPr>
            <w:r w:rsidRPr="00F302EC">
              <w:rPr>
                <w:sz w:val="18"/>
              </w:rPr>
              <w:t xml:space="preserve">Internacionalização da comunidade científica, </w:t>
            </w:r>
            <w:r>
              <w:rPr>
                <w:sz w:val="18"/>
              </w:rPr>
              <w:t xml:space="preserve">elevando </w:t>
            </w:r>
            <w:r w:rsidRPr="00F302EC">
              <w:rPr>
                <w:sz w:val="18"/>
              </w:rPr>
              <w:t>o nível da investigação na área das biociências e da biotecnologia</w:t>
            </w:r>
          </w:p>
          <w:p w14:paraId="3663EEB8" w14:textId="77777777" w:rsidR="00C1725F" w:rsidRDefault="00C1725F" w:rsidP="00A84308">
            <w:pPr>
              <w:pStyle w:val="PargrafodaLista"/>
              <w:numPr>
                <w:ilvl w:val="0"/>
                <w:numId w:val="9"/>
              </w:numPr>
              <w:rPr>
                <w:sz w:val="18"/>
              </w:rPr>
            </w:pPr>
            <w:r w:rsidRPr="009C704C">
              <w:rPr>
                <w:sz w:val="18"/>
              </w:rPr>
              <w:t xml:space="preserve">Plataformas tecnológicas e centros de investigação de vanguarda à disposição do tecido empresarial  </w:t>
            </w:r>
          </w:p>
          <w:p w14:paraId="32C9C935" w14:textId="77777777" w:rsidR="00C1725F" w:rsidRPr="00F302EC" w:rsidRDefault="00C1725F" w:rsidP="00A84308">
            <w:pPr>
              <w:pStyle w:val="PargrafodaLista"/>
              <w:numPr>
                <w:ilvl w:val="0"/>
                <w:numId w:val="9"/>
              </w:numPr>
              <w:rPr>
                <w:sz w:val="18"/>
              </w:rPr>
            </w:pPr>
            <w:r>
              <w:rPr>
                <w:sz w:val="18"/>
              </w:rPr>
              <w:t>Empresas de referência à escala nacional e internacional</w:t>
            </w:r>
          </w:p>
          <w:p w14:paraId="0238D139" w14:textId="77777777" w:rsidR="00C1725F" w:rsidRDefault="00C1725F" w:rsidP="00A84308">
            <w:pPr>
              <w:pStyle w:val="PargrafodaLista"/>
              <w:numPr>
                <w:ilvl w:val="0"/>
                <w:numId w:val="9"/>
              </w:numPr>
              <w:rPr>
                <w:sz w:val="18"/>
              </w:rPr>
            </w:pPr>
            <w:r w:rsidRPr="00F302EC">
              <w:rPr>
                <w:sz w:val="18"/>
              </w:rPr>
              <w:t xml:space="preserve">Existência de uma cultura empresarial favorável à internacionalização e ao trabalho </w:t>
            </w:r>
            <w:r>
              <w:rPr>
                <w:sz w:val="18"/>
              </w:rPr>
              <w:t>colaborativo</w:t>
            </w:r>
          </w:p>
          <w:p w14:paraId="58BF1873" w14:textId="77777777" w:rsidR="00CF3933" w:rsidRPr="00CF3933" w:rsidRDefault="00C70EC6" w:rsidP="00C70EC6">
            <w:pPr>
              <w:spacing w:line="276" w:lineRule="auto"/>
              <w:jc w:val="right"/>
              <w:rPr>
                <w:sz w:val="18"/>
              </w:rPr>
            </w:pPr>
            <w:r w:rsidRPr="0081507E">
              <w:rPr>
                <w:b/>
                <w:sz w:val="36"/>
              </w:rPr>
              <w:sym w:font="Wingdings" w:char="F0F1"/>
            </w:r>
          </w:p>
        </w:tc>
      </w:tr>
    </w:tbl>
    <w:p w14:paraId="191CD61E" w14:textId="77777777" w:rsidR="00AA6734" w:rsidRDefault="00AA6734" w:rsidP="00321B83"/>
    <w:p w14:paraId="024EF121" w14:textId="77777777" w:rsidR="00AA6734" w:rsidRDefault="00AA6734">
      <w:pPr>
        <w:spacing w:line="259" w:lineRule="auto"/>
        <w:jc w:val="left"/>
      </w:pPr>
      <w:r>
        <w:br w:type="page"/>
      </w:r>
    </w:p>
    <w:p w14:paraId="29852341" w14:textId="77777777" w:rsidR="00A00A0F" w:rsidRDefault="00A00A0F" w:rsidP="003D3D82">
      <w:pPr>
        <w:pStyle w:val="Cabealho3"/>
      </w:pPr>
      <w:bookmarkStart w:id="13" w:name="_Toc532578190"/>
      <w:r>
        <w:lastRenderedPageBreak/>
        <w:t>Menu: Talento</w:t>
      </w:r>
      <w:bookmarkEnd w:id="13"/>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tblGrid>
      <w:tr w:rsidR="002E1504" w14:paraId="4D9E2681" w14:textId="77777777" w:rsidTr="00AB2954">
        <w:tc>
          <w:tcPr>
            <w:tcW w:w="8644" w:type="dxa"/>
          </w:tcPr>
          <w:p w14:paraId="73A64B28" w14:textId="77777777" w:rsidR="002E1504" w:rsidRDefault="002E1504" w:rsidP="00AB2954">
            <w:pPr>
              <w:rPr>
                <w:highlight w:val="yellow"/>
              </w:rPr>
            </w:pPr>
            <w:r>
              <w:rPr>
                <w:noProof/>
                <w:lang w:eastAsia="pt-PT"/>
              </w:rPr>
              <w:drawing>
                <wp:inline distT="0" distB="0" distL="0" distR="0" wp14:anchorId="410B4C5C" wp14:editId="697D4601">
                  <wp:extent cx="5388546" cy="914400"/>
                  <wp:effectExtent l="0" t="0" r="3175" b="0"/>
                  <wp:docPr id="7170" name="Imagem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b="49791"/>
                          <a:stretch/>
                        </pic:blipFill>
                        <pic:spPr bwMode="auto">
                          <a:xfrm>
                            <a:off x="0" y="0"/>
                            <a:ext cx="5389200" cy="914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380F22" w14:textId="77777777" w:rsidR="002E1504" w:rsidRDefault="002E1504" w:rsidP="00C25749">
      <w:pPr>
        <w:rPr>
          <w:b/>
        </w:rPr>
      </w:pPr>
    </w:p>
    <w:p w14:paraId="4CA9773F" w14:textId="77777777" w:rsidR="00A16CC1" w:rsidRPr="00141B7B" w:rsidRDefault="0088771A" w:rsidP="00C25749">
      <w:r>
        <w:rPr>
          <w:b/>
          <w:color w:val="0079A7" w:themeColor="accent1" w:themeShade="BF"/>
        </w:rPr>
        <w:t>Contextualização:</w:t>
      </w:r>
      <w:r w:rsidR="00141B7B" w:rsidRPr="00F41117">
        <w:rPr>
          <w:b/>
          <w:color w:val="0079A7" w:themeColor="accent1" w:themeShade="BF"/>
        </w:rPr>
        <w:t xml:space="preserve"> </w:t>
      </w:r>
      <w:r w:rsidR="00141B7B">
        <w:t xml:space="preserve">Este menu deverá </w:t>
      </w:r>
      <w:r w:rsidR="00000DED">
        <w:t xml:space="preserve">espelhar </w:t>
      </w:r>
      <w:r w:rsidR="00141B7B">
        <w:t>o talento regional disponível, demonstrando as suas competências e especialização. A introdução e atualização dos dados devem ser realizadas</w:t>
      </w:r>
      <w:r w:rsidR="00141B7B" w:rsidRPr="001102F0">
        <w:t xml:space="preserve"> pela Unidade Operacional para a Promoção e Captação de Investimento.</w:t>
      </w:r>
    </w:p>
    <w:p w14:paraId="1C509B4F" w14:textId="77777777" w:rsidR="00141B7B" w:rsidRDefault="00141B7B" w:rsidP="002A70AD">
      <w:pPr>
        <w:rPr>
          <w:highlight w:val="yellow"/>
        </w:rPr>
      </w:pPr>
    </w:p>
    <w:p w14:paraId="5B62DCFF" w14:textId="77777777" w:rsidR="00C25749" w:rsidRPr="00F41117" w:rsidRDefault="00C25749" w:rsidP="002A70AD">
      <w:pPr>
        <w:rPr>
          <w:b/>
          <w:color w:val="0079A7" w:themeColor="accent1" w:themeShade="BF"/>
        </w:rPr>
      </w:pPr>
      <w:r w:rsidRPr="00F41117">
        <w:rPr>
          <w:b/>
          <w:color w:val="0079A7" w:themeColor="accent1" w:themeShade="BF"/>
        </w:rPr>
        <w:t>Conteúdo: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708"/>
      </w:tblGrid>
      <w:tr w:rsidR="0032358E" w:rsidRPr="0032358E" w14:paraId="726162A0" w14:textId="77777777" w:rsidTr="003F144F">
        <w:tc>
          <w:tcPr>
            <w:tcW w:w="8644" w:type="dxa"/>
            <w:gridSpan w:val="2"/>
          </w:tcPr>
          <w:p w14:paraId="7AC4FE6C" w14:textId="77777777" w:rsidR="0032358E" w:rsidRPr="0032358E" w:rsidRDefault="0032358E" w:rsidP="0032358E">
            <w:pPr>
              <w:spacing w:before="120" w:after="120" w:line="276" w:lineRule="auto"/>
              <w:rPr>
                <w:rFonts w:eastAsia="Calibri" w:cs="Times New Roman"/>
                <w:b/>
                <w:sz w:val="22"/>
              </w:rPr>
            </w:pPr>
            <w:r w:rsidRPr="0032358E">
              <w:rPr>
                <w:rFonts w:eastAsia="Calibri" w:cs="Times New Roman"/>
                <w:b/>
                <w:sz w:val="22"/>
              </w:rPr>
              <w:t xml:space="preserve">Temos ao seu dispor uma rede de estabelecimentos de ensino superior e profissional que oferecem diferentes níveis de qualificação em áreas e formatos diversificados. </w:t>
            </w:r>
          </w:p>
        </w:tc>
      </w:tr>
      <w:tr w:rsidR="00A16CC1" w14:paraId="47939F54" w14:textId="77777777" w:rsidTr="005C1F68">
        <w:tc>
          <w:tcPr>
            <w:tcW w:w="8644" w:type="dxa"/>
            <w:gridSpan w:val="2"/>
            <w:vAlign w:val="center"/>
          </w:tcPr>
          <w:p w14:paraId="1D119BD3" w14:textId="77777777" w:rsidR="00A16CC1" w:rsidRDefault="005C1F68" w:rsidP="005C1F68">
            <w:pPr>
              <w:jc w:val="center"/>
              <w:rPr>
                <w:b/>
              </w:rPr>
            </w:pPr>
            <w:r>
              <w:rPr>
                <w:noProof/>
                <w:lang w:eastAsia="pt-PT"/>
              </w:rPr>
              <w:drawing>
                <wp:inline distT="0" distB="0" distL="0" distR="0" wp14:anchorId="05F37360" wp14:editId="679DE9A3">
                  <wp:extent cx="5076000" cy="1937247"/>
                  <wp:effectExtent l="0" t="0" r="0" b="6350"/>
                  <wp:docPr id="7185" name="Imagem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76000" cy="1937247"/>
                          </a:xfrm>
                          <a:prstGeom prst="rect">
                            <a:avLst/>
                          </a:prstGeom>
                        </pic:spPr>
                      </pic:pic>
                    </a:graphicData>
                  </a:graphic>
                </wp:inline>
              </w:drawing>
            </w:r>
          </w:p>
        </w:tc>
      </w:tr>
      <w:tr w:rsidR="0032358E" w:rsidRPr="00446153" w14:paraId="273416CD" w14:textId="77777777" w:rsidTr="00D51435">
        <w:trPr>
          <w:trHeight w:val="283"/>
        </w:trPr>
        <w:tc>
          <w:tcPr>
            <w:tcW w:w="8644" w:type="dxa"/>
            <w:gridSpan w:val="2"/>
          </w:tcPr>
          <w:p w14:paraId="055443C5" w14:textId="77777777" w:rsidR="0032358E" w:rsidRPr="0032358E" w:rsidRDefault="0032358E" w:rsidP="0032358E">
            <w:pPr>
              <w:spacing w:before="120" w:after="120" w:line="276" w:lineRule="auto"/>
              <w:rPr>
                <w:rFonts w:eastAsia="Calibri" w:cs="Times New Roman"/>
              </w:rPr>
            </w:pPr>
            <w:r w:rsidRPr="0032358E">
              <w:rPr>
                <w:rFonts w:eastAsia="Calibri" w:cs="Times New Roman"/>
              </w:rPr>
              <w:t>Uma oferta de ensino de qualidade que abrange todos os níveis de ensino, desde o pré-escolar até ao ensino superior, na qual se integra também uma rede de escolas de ensino profissional. O sistema de ensino e formação possui uma estreita ligação ao tecido económico da região, tendo capacidade para responder às necessidades das empresas da região e de novas empresas que aqui se venham a localizar e necessitem de Recursos Humanos qualificados.</w:t>
            </w:r>
          </w:p>
          <w:p w14:paraId="0CB87F69" w14:textId="77777777" w:rsidR="0032358E" w:rsidRPr="0032358E" w:rsidRDefault="0032358E" w:rsidP="0032358E">
            <w:pPr>
              <w:spacing w:before="120" w:after="120" w:line="276" w:lineRule="auto"/>
              <w:rPr>
                <w:rFonts w:eastAsia="Calibri" w:cs="Times New Roman"/>
              </w:rPr>
            </w:pPr>
            <w:r w:rsidRPr="0032358E">
              <w:rPr>
                <w:rFonts w:eastAsia="Calibri" w:cs="Times New Roman"/>
              </w:rPr>
              <w:t>A forte ligação entre o ensino e investigação e o tecido empresarial é transversal aos vários setores económicos, tendo resultados amplamente reconhecidos em áreas de especialização como as Ciências e Tecnologia, Saúde, Ciências Sociais e Turismo.</w:t>
            </w:r>
          </w:p>
          <w:p w14:paraId="1CFCA461" w14:textId="77777777" w:rsidR="0032358E" w:rsidRPr="0032358E" w:rsidRDefault="0032358E" w:rsidP="0032358E">
            <w:pPr>
              <w:spacing w:before="120" w:after="120" w:line="276" w:lineRule="auto"/>
              <w:rPr>
                <w:rFonts w:eastAsia="Calibri" w:cs="Times New Roman"/>
              </w:rPr>
            </w:pPr>
            <w:r w:rsidRPr="0032358E">
              <w:rPr>
                <w:rFonts w:eastAsia="Calibri" w:cs="Times New Roman"/>
              </w:rPr>
              <w:t xml:space="preserve">No ensino superior, </w:t>
            </w:r>
            <w:r w:rsidRPr="00AB2954">
              <w:rPr>
                <w:rFonts w:eastAsia="Calibri" w:cs="Times New Roman"/>
              </w:rPr>
              <w:t xml:space="preserve">a </w:t>
            </w:r>
            <w:r w:rsidRPr="00AB2954">
              <w:rPr>
                <w:rFonts w:eastAsia="Calibri" w:cs="Times New Roman"/>
                <w:b/>
                <w:color w:val="808080" w:themeColor="background1" w:themeShade="80"/>
              </w:rPr>
              <w:t>Universidade de Coimbra</w:t>
            </w:r>
            <w:r w:rsidRPr="0032358E">
              <w:rPr>
                <w:rFonts w:eastAsia="Calibri" w:cs="Times New Roman"/>
                <w:color w:val="808080" w:themeColor="background1" w:themeShade="80"/>
              </w:rPr>
              <w:t xml:space="preserve"> </w:t>
            </w:r>
            <w:r w:rsidRPr="0032358E">
              <w:rPr>
                <w:rFonts w:eastAsia="Calibri" w:cs="Times New Roman"/>
              </w:rPr>
              <w:t xml:space="preserve">e o </w:t>
            </w:r>
            <w:r w:rsidRPr="00AB2954">
              <w:rPr>
                <w:rFonts w:eastAsia="Calibri" w:cs="Times New Roman"/>
                <w:b/>
                <w:color w:val="808080" w:themeColor="background1" w:themeShade="80"/>
              </w:rPr>
              <w:t>Instituto Politécnico de Coimbra</w:t>
            </w:r>
            <w:r w:rsidRPr="0032358E">
              <w:rPr>
                <w:rFonts w:eastAsia="Calibri" w:cs="Times New Roman"/>
                <w:color w:val="808080" w:themeColor="background1" w:themeShade="80"/>
              </w:rPr>
              <w:t xml:space="preserve"> </w:t>
            </w:r>
            <w:r w:rsidRPr="0032358E">
              <w:rPr>
                <w:rFonts w:eastAsia="Calibri" w:cs="Times New Roman"/>
              </w:rPr>
              <w:t xml:space="preserve">são instituições de ensino e investigação de referência nacional e internacional com uma oferta diversificada. </w:t>
            </w:r>
          </w:p>
          <w:p w14:paraId="233AF0C9" w14:textId="77777777" w:rsidR="0032358E" w:rsidRPr="00446153" w:rsidRDefault="0032358E" w:rsidP="0032358E">
            <w:pPr>
              <w:rPr>
                <w:noProof/>
                <w:highlight w:val="yellow"/>
                <w:lang w:eastAsia="pt-PT"/>
              </w:rPr>
            </w:pPr>
            <w:r w:rsidRPr="0032358E">
              <w:rPr>
                <w:rFonts w:eastAsia="Calibri" w:cs="Times New Roman"/>
              </w:rPr>
              <w:t xml:space="preserve">No ensino profissional destacamos a nossa oferta nos setores de hotelaria e turismo, </w:t>
            </w:r>
            <w:r w:rsidRPr="0032358E">
              <w:rPr>
                <w:rFonts w:eastAsia="Calibri" w:cs="Times New Roman"/>
              </w:rPr>
              <w:lastRenderedPageBreak/>
              <w:t>comércio, informática e saúde, para além de outros que poderão ser formalizados mediante as necessidades das empresas e território.</w:t>
            </w:r>
          </w:p>
        </w:tc>
      </w:tr>
      <w:tr w:rsidR="00D51435" w:rsidRPr="00446153" w14:paraId="17CD5DF6" w14:textId="77777777" w:rsidTr="00D51435">
        <w:trPr>
          <w:trHeight w:val="283"/>
        </w:trPr>
        <w:tc>
          <w:tcPr>
            <w:tcW w:w="8644" w:type="dxa"/>
            <w:gridSpan w:val="2"/>
          </w:tcPr>
          <w:p w14:paraId="145B90C4" w14:textId="77777777" w:rsidR="00D51435" w:rsidRPr="0032358E" w:rsidRDefault="00D51435" w:rsidP="00D51435"/>
        </w:tc>
      </w:tr>
      <w:tr w:rsidR="00D51435" w14:paraId="6FEA5C39" w14:textId="77777777" w:rsidTr="0088771A">
        <w:tc>
          <w:tcPr>
            <w:tcW w:w="3936" w:type="dxa"/>
            <w:tcBorders>
              <w:right w:val="dotted" w:sz="4" w:space="0" w:color="auto"/>
            </w:tcBorders>
            <w:shd w:val="clear" w:color="auto" w:fill="auto"/>
          </w:tcPr>
          <w:p w14:paraId="3C9A6708" w14:textId="77777777" w:rsidR="00D51435" w:rsidRDefault="00D51435" w:rsidP="0032358E"/>
        </w:tc>
        <w:tc>
          <w:tcPr>
            <w:tcW w:w="4708" w:type="dxa"/>
            <w:tcBorders>
              <w:top w:val="dotted" w:sz="4" w:space="0" w:color="auto"/>
              <w:left w:val="dotted" w:sz="4" w:space="0" w:color="auto"/>
              <w:bottom w:val="dotted" w:sz="4" w:space="0" w:color="auto"/>
              <w:right w:val="dotted" w:sz="4" w:space="0" w:color="auto"/>
            </w:tcBorders>
            <w:shd w:val="clear" w:color="auto" w:fill="auto"/>
          </w:tcPr>
          <w:p w14:paraId="0A6F6E62" w14:textId="77777777" w:rsidR="00D51435" w:rsidRPr="00D51435" w:rsidRDefault="00D51435" w:rsidP="0032358E">
            <w:pPr>
              <w:rPr>
                <w:sz w:val="18"/>
              </w:rPr>
            </w:pPr>
            <w:r w:rsidRPr="00A01FDB">
              <w:rPr>
                <w:b/>
                <w:color w:val="0079A7" w:themeColor="accent1" w:themeShade="BF"/>
                <w:sz w:val="18"/>
              </w:rPr>
              <w:t>Sugestão:</w:t>
            </w:r>
            <w:r w:rsidRPr="00A01FDB">
              <w:rPr>
                <w:color w:val="0079A7" w:themeColor="accent1" w:themeShade="BF"/>
                <w:sz w:val="18"/>
              </w:rPr>
              <w:t xml:space="preserve"> </w:t>
            </w:r>
            <w:r w:rsidRPr="00D51435">
              <w:rPr>
                <w:sz w:val="18"/>
              </w:rPr>
              <w:t>Ao passar o rato sobre “</w:t>
            </w:r>
            <w:r w:rsidRPr="00D51435">
              <w:rPr>
                <w:sz w:val="18"/>
                <w:u w:val="single"/>
              </w:rPr>
              <w:t>Universidade de Coimbra</w:t>
            </w:r>
            <w:r w:rsidRPr="00D51435">
              <w:rPr>
                <w:sz w:val="18"/>
              </w:rPr>
              <w:t>” e “</w:t>
            </w:r>
            <w:r w:rsidRPr="00D51435">
              <w:rPr>
                <w:sz w:val="18"/>
                <w:u w:val="single"/>
              </w:rPr>
              <w:t>Instituto Politécnico de Coimbra</w:t>
            </w:r>
            <w:r w:rsidRPr="00D51435">
              <w:rPr>
                <w:sz w:val="18"/>
              </w:rPr>
              <w:t xml:space="preserve">” ficará visível um pequeno </w:t>
            </w:r>
            <w:proofErr w:type="gramStart"/>
            <w:r w:rsidR="0088771A">
              <w:rPr>
                <w:sz w:val="18"/>
              </w:rPr>
              <w:t>conteúdo</w:t>
            </w:r>
            <w:r w:rsidR="009D7354">
              <w:rPr>
                <w:sz w:val="18"/>
              </w:rPr>
              <w:t xml:space="preserve"> </w:t>
            </w:r>
            <w:r w:rsidRPr="00D51435">
              <w:rPr>
                <w:sz w:val="18"/>
              </w:rPr>
              <w:t xml:space="preserve"> sobre</w:t>
            </w:r>
            <w:proofErr w:type="gramEnd"/>
            <w:r w:rsidRPr="00D51435">
              <w:rPr>
                <w:sz w:val="18"/>
              </w:rPr>
              <w:t xml:space="preserve"> estas entidades de ensino superior</w:t>
            </w:r>
            <w:r w:rsidR="0088771A">
              <w:rPr>
                <w:sz w:val="18"/>
              </w:rPr>
              <w:t xml:space="preserve"> (em baixo)</w:t>
            </w:r>
          </w:p>
        </w:tc>
      </w:tr>
      <w:tr w:rsidR="00D51435" w:rsidRPr="0032358E" w14:paraId="2A11A0FD" w14:textId="77777777" w:rsidTr="00D51435">
        <w:tc>
          <w:tcPr>
            <w:tcW w:w="8644" w:type="dxa"/>
            <w:gridSpan w:val="2"/>
          </w:tcPr>
          <w:p w14:paraId="0CE0E082" w14:textId="77777777" w:rsidR="00D51435" w:rsidRPr="0032358E" w:rsidRDefault="00D51435" w:rsidP="0032358E">
            <w:pPr>
              <w:rPr>
                <w:b/>
                <w:sz w:val="18"/>
                <w:szCs w:val="18"/>
              </w:rPr>
            </w:pPr>
          </w:p>
        </w:tc>
      </w:tr>
      <w:tr w:rsidR="00684CC5" w:rsidRPr="0032358E" w14:paraId="452310AC" w14:textId="77777777" w:rsidTr="00D51435">
        <w:tc>
          <w:tcPr>
            <w:tcW w:w="8644" w:type="dxa"/>
            <w:gridSpan w:val="2"/>
          </w:tcPr>
          <w:p w14:paraId="0159C183" w14:textId="77777777" w:rsidR="0032358E" w:rsidRPr="0032358E" w:rsidRDefault="0032358E" w:rsidP="0032358E">
            <w:pPr>
              <w:rPr>
                <w:b/>
                <w:sz w:val="18"/>
                <w:szCs w:val="18"/>
              </w:rPr>
            </w:pPr>
            <w:r w:rsidRPr="0032358E">
              <w:rPr>
                <w:b/>
                <w:sz w:val="18"/>
                <w:szCs w:val="18"/>
              </w:rPr>
              <w:t xml:space="preserve">Universidade de Coimbra </w:t>
            </w:r>
          </w:p>
          <w:p w14:paraId="6B616985" w14:textId="77777777" w:rsidR="0032358E" w:rsidRPr="0032358E" w:rsidRDefault="0032358E" w:rsidP="0032358E">
            <w:pPr>
              <w:rPr>
                <w:sz w:val="18"/>
                <w:szCs w:val="18"/>
              </w:rPr>
            </w:pPr>
            <w:r w:rsidRPr="0032358E">
              <w:rPr>
                <w:sz w:val="18"/>
                <w:szCs w:val="18"/>
              </w:rPr>
              <w:t>A Universidade de Coimbra (UC) é uma instituição de criação, análise crítica, transmissão e difusão de cultura, de ciência e de tecnologia que, através da investigação, do ensino e da prestação de serviços à comunidade, contribui para o desenvolvimento económico e social, para a defesa do ambiente, para a promoção da justiça social e da cidadania esclarecida e responsável e para a consolidação da soberania a</w:t>
            </w:r>
            <w:r w:rsidRPr="0032358E">
              <w:rPr>
                <w:b/>
                <w:noProof/>
                <w:sz w:val="18"/>
                <w:szCs w:val="18"/>
                <w:lang w:eastAsia="pt-PT"/>
              </w:rPr>
              <w:drawing>
                <wp:anchor distT="0" distB="0" distL="114300" distR="114300" simplePos="0" relativeHeight="251659264" behindDoc="0" locked="0" layoutInCell="1" allowOverlap="1" wp14:anchorId="30190229" wp14:editId="4A74A09B">
                  <wp:simplePos x="0" y="0"/>
                  <wp:positionH relativeFrom="margin">
                    <wp:posOffset>4867275</wp:posOffset>
                  </wp:positionH>
                  <wp:positionV relativeFrom="margin">
                    <wp:posOffset>-1798955</wp:posOffset>
                  </wp:positionV>
                  <wp:extent cx="793115" cy="1057910"/>
                  <wp:effectExtent l="0" t="0" r="6985" b="889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mbra-227789_960_72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93115" cy="1057910"/>
                          </a:xfrm>
                          <a:prstGeom prst="rect">
                            <a:avLst/>
                          </a:prstGeom>
                        </pic:spPr>
                      </pic:pic>
                    </a:graphicData>
                  </a:graphic>
                  <wp14:sizeRelH relativeFrom="margin">
                    <wp14:pctWidth>0</wp14:pctWidth>
                  </wp14:sizeRelH>
                  <wp14:sizeRelV relativeFrom="margin">
                    <wp14:pctHeight>0</wp14:pctHeight>
                  </wp14:sizeRelV>
                </wp:anchor>
              </w:drawing>
            </w:r>
            <w:r w:rsidRPr="0032358E">
              <w:rPr>
                <w:sz w:val="18"/>
                <w:szCs w:val="18"/>
              </w:rPr>
              <w:t>ssente no conhecimento.</w:t>
            </w:r>
          </w:p>
          <w:p w14:paraId="131A1698" w14:textId="77777777" w:rsidR="0032358E" w:rsidRPr="0032358E" w:rsidRDefault="0032358E" w:rsidP="0032358E">
            <w:pPr>
              <w:rPr>
                <w:sz w:val="18"/>
                <w:szCs w:val="18"/>
              </w:rPr>
            </w:pPr>
            <w:r w:rsidRPr="0032358E">
              <w:rPr>
                <w:sz w:val="18"/>
                <w:szCs w:val="18"/>
              </w:rPr>
              <w:t>A UC conta com oito Faculdades: Letras, Direito, Medicina, Ciências e Tecnologia, Farmácia, Economia, Psicologia e Ciências da Educação, Ciências do Desporto e Educação Física.</w:t>
            </w:r>
          </w:p>
          <w:p w14:paraId="6AE18D39" w14:textId="77777777" w:rsidR="0032358E" w:rsidRPr="0032358E" w:rsidRDefault="0032358E" w:rsidP="0032358E">
            <w:pPr>
              <w:rPr>
                <w:sz w:val="18"/>
                <w:szCs w:val="18"/>
              </w:rPr>
            </w:pPr>
            <w:r w:rsidRPr="0032358E">
              <w:rPr>
                <w:sz w:val="18"/>
                <w:szCs w:val="18"/>
              </w:rPr>
              <w:t>A Divisão de Inovação e Transferência do Saber da UC é uma unidade direcionada para as áreas de relacionamento com entidades externas, inovação, transferência do conhecimento e empreendedorismo.</w:t>
            </w:r>
          </w:p>
          <w:p w14:paraId="69F3B2E6" w14:textId="77777777" w:rsidR="00684CC5" w:rsidRPr="0032358E" w:rsidRDefault="0032358E" w:rsidP="0032358E">
            <w:pPr>
              <w:jc w:val="right"/>
              <w:rPr>
                <w:b/>
                <w:noProof/>
                <w:sz w:val="18"/>
                <w:szCs w:val="18"/>
                <w:lang w:eastAsia="pt-PT"/>
              </w:rPr>
            </w:pPr>
            <w:r w:rsidRPr="0032358E">
              <w:rPr>
                <w:sz w:val="18"/>
                <w:szCs w:val="18"/>
              </w:rPr>
              <w:t>Fonte: Universidade de Coimbra</w:t>
            </w:r>
          </w:p>
        </w:tc>
      </w:tr>
      <w:tr w:rsidR="0093268F" w:rsidRPr="0032358E" w14:paraId="515DF91F" w14:textId="77777777" w:rsidTr="003F144F">
        <w:tc>
          <w:tcPr>
            <w:tcW w:w="8644" w:type="dxa"/>
            <w:gridSpan w:val="2"/>
          </w:tcPr>
          <w:p w14:paraId="6D437EA2" w14:textId="77777777" w:rsidR="0093268F" w:rsidRPr="0032358E" w:rsidRDefault="0093268F" w:rsidP="0032358E">
            <w:pPr>
              <w:rPr>
                <w:b/>
                <w:sz w:val="18"/>
                <w:szCs w:val="18"/>
              </w:rPr>
            </w:pPr>
          </w:p>
        </w:tc>
      </w:tr>
      <w:tr w:rsidR="0032358E" w:rsidRPr="0032358E" w14:paraId="7CE7A538" w14:textId="77777777" w:rsidTr="003F144F">
        <w:tc>
          <w:tcPr>
            <w:tcW w:w="8644" w:type="dxa"/>
            <w:gridSpan w:val="2"/>
          </w:tcPr>
          <w:p w14:paraId="1D2B063C" w14:textId="77777777" w:rsidR="0032358E" w:rsidRPr="0032358E" w:rsidRDefault="0032358E" w:rsidP="0032358E">
            <w:pPr>
              <w:rPr>
                <w:b/>
                <w:sz w:val="18"/>
                <w:szCs w:val="18"/>
              </w:rPr>
            </w:pPr>
            <w:r w:rsidRPr="0032358E">
              <w:rPr>
                <w:b/>
                <w:sz w:val="18"/>
                <w:szCs w:val="18"/>
              </w:rPr>
              <w:t xml:space="preserve">Instituto Politécnico de Coimbra </w:t>
            </w:r>
          </w:p>
          <w:p w14:paraId="169AFBD3" w14:textId="77777777" w:rsidR="0032358E" w:rsidRPr="0032358E" w:rsidRDefault="0032358E" w:rsidP="0032358E">
            <w:pPr>
              <w:rPr>
                <w:sz w:val="18"/>
                <w:szCs w:val="18"/>
              </w:rPr>
            </w:pPr>
            <w:r w:rsidRPr="0032358E">
              <w:rPr>
                <w:noProof/>
                <w:sz w:val="18"/>
                <w:szCs w:val="18"/>
                <w:lang w:eastAsia="pt-PT"/>
              </w:rPr>
              <w:drawing>
                <wp:anchor distT="0" distB="0" distL="114300" distR="114300" simplePos="0" relativeHeight="251663360" behindDoc="1" locked="0" layoutInCell="1" allowOverlap="1" wp14:anchorId="77423F9C" wp14:editId="438F33B1">
                  <wp:simplePos x="0" y="0"/>
                  <wp:positionH relativeFrom="column">
                    <wp:posOffset>4105275</wp:posOffset>
                  </wp:positionH>
                  <wp:positionV relativeFrom="paragraph">
                    <wp:posOffset>-166370</wp:posOffset>
                  </wp:positionV>
                  <wp:extent cx="1224915" cy="492125"/>
                  <wp:effectExtent l="0" t="0" r="0" b="3175"/>
                  <wp:wrapTight wrapText="bothSides">
                    <wp:wrapPolygon edited="0">
                      <wp:start x="0" y="0"/>
                      <wp:lineTo x="0" y="20903"/>
                      <wp:lineTo x="21163" y="20903"/>
                      <wp:lineTo x="21163"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i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24915" cy="492125"/>
                          </a:xfrm>
                          <a:prstGeom prst="rect">
                            <a:avLst/>
                          </a:prstGeom>
                        </pic:spPr>
                      </pic:pic>
                    </a:graphicData>
                  </a:graphic>
                  <wp14:sizeRelH relativeFrom="page">
                    <wp14:pctWidth>0</wp14:pctWidth>
                  </wp14:sizeRelH>
                  <wp14:sizeRelV relativeFrom="page">
                    <wp14:pctHeight>0</wp14:pctHeight>
                  </wp14:sizeRelV>
                </wp:anchor>
              </w:drawing>
            </w:r>
            <w:r w:rsidRPr="0032358E">
              <w:rPr>
                <w:sz w:val="18"/>
                <w:szCs w:val="18"/>
              </w:rPr>
              <w:t xml:space="preserve">O Instituto Politécnico de Coimbra (IPC) é uma das dez maiores instituições de ensino superior portuguesas, com seis unidades de ensino, em que uma delas se situa em Oliveira do Hospital, que abrangem várias áreas de formação, desde a agricultura e ambiente, passando pela educação, comunicação, turismo, artes, gestão, contabilidade e marketing até à saúde e engenharias. </w:t>
            </w:r>
          </w:p>
          <w:p w14:paraId="52BB80D4" w14:textId="77777777" w:rsidR="0032358E" w:rsidRPr="0032358E" w:rsidRDefault="0032358E" w:rsidP="0032358E">
            <w:pPr>
              <w:rPr>
                <w:sz w:val="18"/>
                <w:szCs w:val="18"/>
              </w:rPr>
            </w:pPr>
            <w:r w:rsidRPr="0032358E">
              <w:rPr>
                <w:sz w:val="18"/>
                <w:szCs w:val="18"/>
              </w:rPr>
              <w:t>O IPC tem a preocupação de adaptar a formação às necessidades do mercado de trabalho, através de uma estreita ligação ao tecido empresarial, ao incentivo ao empreendedorismo e à internacionalização.</w:t>
            </w:r>
          </w:p>
          <w:p w14:paraId="7E4A212D" w14:textId="77777777" w:rsidR="0032358E" w:rsidRPr="0032358E" w:rsidRDefault="0032358E" w:rsidP="0032358E">
            <w:pPr>
              <w:jc w:val="right"/>
              <w:rPr>
                <w:b/>
                <w:sz w:val="18"/>
                <w:szCs w:val="18"/>
              </w:rPr>
            </w:pPr>
            <w:r w:rsidRPr="0032358E">
              <w:rPr>
                <w:sz w:val="18"/>
                <w:szCs w:val="18"/>
              </w:rPr>
              <w:t>Fonte: Instituto Politécnico de Coimbra</w:t>
            </w:r>
          </w:p>
        </w:tc>
      </w:tr>
      <w:tr w:rsidR="008F37B7" w14:paraId="19E4FAB2" w14:textId="77777777" w:rsidTr="003F144F">
        <w:tc>
          <w:tcPr>
            <w:tcW w:w="8644" w:type="dxa"/>
            <w:gridSpan w:val="2"/>
          </w:tcPr>
          <w:p w14:paraId="5DBA4882" w14:textId="77777777" w:rsidR="008F37B7" w:rsidRPr="00000DED" w:rsidRDefault="00196300" w:rsidP="003F144F">
            <w:pPr>
              <w:jc w:val="center"/>
              <w:rPr>
                <w:b/>
                <w:noProof/>
                <w:lang w:eastAsia="pt-PT"/>
              </w:rPr>
            </w:pPr>
            <w:r w:rsidRPr="00000DED">
              <w:rPr>
                <w:b/>
                <w:noProof/>
                <w:lang w:eastAsia="pt-PT"/>
              </w:rPr>
              <w:t>Conheça a especialização dos nossos recursos humanos!</w:t>
            </w:r>
          </w:p>
          <w:p w14:paraId="4E7C841C" w14:textId="77777777" w:rsidR="00196300" w:rsidRPr="00196300" w:rsidRDefault="00196300" w:rsidP="003F144F">
            <w:pPr>
              <w:jc w:val="center"/>
              <w:rPr>
                <w:b/>
                <w:noProof/>
                <w:lang w:eastAsia="pt-PT"/>
              </w:rPr>
            </w:pPr>
            <w:r w:rsidRPr="00196300">
              <w:rPr>
                <w:b/>
                <w:noProof/>
                <w:color w:val="808080" w:themeColor="background1" w:themeShade="80"/>
                <w:lang w:eastAsia="pt-PT"/>
              </w:rPr>
              <w:t>Saber mais</w:t>
            </w:r>
          </w:p>
        </w:tc>
      </w:tr>
      <w:tr w:rsidR="0093268F" w14:paraId="7BF75543" w14:textId="77777777" w:rsidTr="0088771A">
        <w:tc>
          <w:tcPr>
            <w:tcW w:w="3936" w:type="dxa"/>
          </w:tcPr>
          <w:p w14:paraId="00722DF3" w14:textId="77777777" w:rsidR="0093268F" w:rsidRPr="00D51435" w:rsidRDefault="0093268F" w:rsidP="00446153">
            <w:pPr>
              <w:rPr>
                <w:b/>
              </w:rPr>
            </w:pPr>
          </w:p>
        </w:tc>
        <w:tc>
          <w:tcPr>
            <w:tcW w:w="4708" w:type="dxa"/>
            <w:tcBorders>
              <w:bottom w:val="dotted" w:sz="4" w:space="0" w:color="auto"/>
            </w:tcBorders>
          </w:tcPr>
          <w:p w14:paraId="375967FE" w14:textId="77777777" w:rsidR="0093268F" w:rsidRPr="00D51435" w:rsidRDefault="0093268F" w:rsidP="000C55A1">
            <w:pPr>
              <w:rPr>
                <w:b/>
                <w:sz w:val="18"/>
              </w:rPr>
            </w:pPr>
          </w:p>
        </w:tc>
      </w:tr>
      <w:tr w:rsidR="000C55A1" w14:paraId="6E1856B6" w14:textId="77777777" w:rsidTr="0088771A">
        <w:tc>
          <w:tcPr>
            <w:tcW w:w="3936" w:type="dxa"/>
            <w:tcBorders>
              <w:right w:val="dotted" w:sz="4" w:space="0" w:color="auto"/>
            </w:tcBorders>
          </w:tcPr>
          <w:p w14:paraId="5A8ED669" w14:textId="77777777" w:rsidR="000C55A1" w:rsidRPr="00D51435" w:rsidRDefault="000C55A1" w:rsidP="00446153">
            <w:pPr>
              <w:rPr>
                <w:b/>
              </w:rPr>
            </w:pPr>
          </w:p>
        </w:tc>
        <w:tc>
          <w:tcPr>
            <w:tcW w:w="4708" w:type="dxa"/>
            <w:tcBorders>
              <w:top w:val="dotted" w:sz="4" w:space="0" w:color="auto"/>
              <w:left w:val="dotted" w:sz="4" w:space="0" w:color="auto"/>
              <w:bottom w:val="dotted" w:sz="4" w:space="0" w:color="auto"/>
              <w:right w:val="dotted" w:sz="4" w:space="0" w:color="auto"/>
            </w:tcBorders>
          </w:tcPr>
          <w:p w14:paraId="34C469B7" w14:textId="77777777" w:rsidR="000C55A1" w:rsidRPr="00D51435" w:rsidRDefault="000C55A1" w:rsidP="000C55A1">
            <w:pPr>
              <w:rPr>
                <w:sz w:val="18"/>
              </w:rPr>
            </w:pPr>
            <w:r w:rsidRPr="00A01FDB">
              <w:rPr>
                <w:b/>
                <w:color w:val="0079A7" w:themeColor="accent1" w:themeShade="BF"/>
                <w:sz w:val="18"/>
              </w:rPr>
              <w:t>Sugestão:</w:t>
            </w:r>
            <w:r w:rsidRPr="00A01FDB">
              <w:rPr>
                <w:color w:val="0079A7" w:themeColor="accent1" w:themeShade="BF"/>
                <w:sz w:val="18"/>
              </w:rPr>
              <w:t xml:space="preserve"> </w:t>
            </w:r>
            <w:r w:rsidRPr="00D51435">
              <w:rPr>
                <w:sz w:val="18"/>
              </w:rPr>
              <w:t>Ao clicar em “</w:t>
            </w:r>
            <w:r w:rsidRPr="009A1B6D">
              <w:rPr>
                <w:b/>
                <w:color w:val="808080" w:themeColor="background1" w:themeShade="80"/>
                <w:sz w:val="18"/>
              </w:rPr>
              <w:t>Saber mais</w:t>
            </w:r>
            <w:r w:rsidRPr="00D51435">
              <w:rPr>
                <w:sz w:val="18"/>
              </w:rPr>
              <w:t xml:space="preserve">”, o utilizador será reencaminhado para </w:t>
            </w:r>
            <w:r>
              <w:rPr>
                <w:sz w:val="18"/>
              </w:rPr>
              <w:t>a página seguinte:</w:t>
            </w:r>
          </w:p>
        </w:tc>
      </w:tr>
      <w:tr w:rsidR="0093268F" w14:paraId="04C69A67" w14:textId="77777777" w:rsidTr="003F144F">
        <w:tc>
          <w:tcPr>
            <w:tcW w:w="8644" w:type="dxa"/>
            <w:gridSpan w:val="2"/>
          </w:tcPr>
          <w:p w14:paraId="36C37E07" w14:textId="77777777" w:rsidR="0093268F" w:rsidRPr="00D51435" w:rsidRDefault="0093268F" w:rsidP="00446153">
            <w:pPr>
              <w:rPr>
                <w:b/>
              </w:rPr>
            </w:pPr>
          </w:p>
        </w:tc>
      </w:tr>
    </w:tbl>
    <w:p w14:paraId="521E1C50" w14:textId="77777777" w:rsidR="0088771A" w:rsidRDefault="0088771A">
      <w:r>
        <w:br w:type="page"/>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1775"/>
        <w:gridCol w:w="2547"/>
        <w:gridCol w:w="2161"/>
      </w:tblGrid>
      <w:tr w:rsidR="000C55A1" w14:paraId="39F5F8DA" w14:textId="77777777" w:rsidTr="003F144F">
        <w:tc>
          <w:tcPr>
            <w:tcW w:w="8644" w:type="dxa"/>
            <w:gridSpan w:val="4"/>
          </w:tcPr>
          <w:p w14:paraId="6830FA0F" w14:textId="77777777" w:rsidR="000C55A1" w:rsidRPr="00CE7B11" w:rsidRDefault="000C55A1" w:rsidP="00446153">
            <w:pPr>
              <w:rPr>
                <w:b/>
              </w:rPr>
            </w:pPr>
            <w:r w:rsidRPr="00D51435">
              <w:rPr>
                <w:b/>
              </w:rPr>
              <w:lastRenderedPageBreak/>
              <w:t>Atualmente encontram-se em formação uma bolsa de recursos humanos em que se destacam as seguintes áreas de especialização:</w:t>
            </w:r>
          </w:p>
        </w:tc>
      </w:tr>
      <w:tr w:rsidR="0093268F" w:rsidRPr="00446153" w14:paraId="056A6E95" w14:textId="77777777" w:rsidTr="0088771A">
        <w:tc>
          <w:tcPr>
            <w:tcW w:w="2161" w:type="dxa"/>
          </w:tcPr>
          <w:p w14:paraId="2C589026" w14:textId="77777777" w:rsidR="0093268F" w:rsidRPr="00446153" w:rsidRDefault="0093268F" w:rsidP="00446153">
            <w:pPr>
              <w:jc w:val="center"/>
              <w:rPr>
                <w:noProof/>
                <w:sz w:val="16"/>
                <w:lang w:eastAsia="pt-PT"/>
              </w:rPr>
            </w:pPr>
          </w:p>
        </w:tc>
        <w:tc>
          <w:tcPr>
            <w:tcW w:w="1775" w:type="dxa"/>
          </w:tcPr>
          <w:p w14:paraId="5C9ECA2F" w14:textId="77777777" w:rsidR="0093268F" w:rsidRPr="00446153" w:rsidRDefault="0093268F" w:rsidP="00446153">
            <w:pPr>
              <w:jc w:val="center"/>
              <w:rPr>
                <w:noProof/>
                <w:sz w:val="16"/>
                <w:lang w:eastAsia="pt-PT"/>
              </w:rPr>
            </w:pPr>
          </w:p>
        </w:tc>
        <w:tc>
          <w:tcPr>
            <w:tcW w:w="2547" w:type="dxa"/>
          </w:tcPr>
          <w:p w14:paraId="52BF58BF" w14:textId="77777777" w:rsidR="0093268F" w:rsidRPr="00446153" w:rsidRDefault="0093268F" w:rsidP="00446153">
            <w:pPr>
              <w:jc w:val="center"/>
              <w:rPr>
                <w:noProof/>
                <w:sz w:val="16"/>
                <w:lang w:eastAsia="pt-PT"/>
              </w:rPr>
            </w:pPr>
          </w:p>
        </w:tc>
        <w:tc>
          <w:tcPr>
            <w:tcW w:w="2161" w:type="dxa"/>
          </w:tcPr>
          <w:p w14:paraId="11BC71E7" w14:textId="77777777" w:rsidR="0093268F" w:rsidRPr="00446153" w:rsidRDefault="0093268F" w:rsidP="00446153">
            <w:pPr>
              <w:jc w:val="center"/>
              <w:rPr>
                <w:noProof/>
                <w:sz w:val="16"/>
                <w:lang w:eastAsia="pt-PT"/>
              </w:rPr>
            </w:pPr>
          </w:p>
        </w:tc>
      </w:tr>
      <w:tr w:rsidR="000C55A1" w:rsidRPr="00446153" w14:paraId="6215F84C" w14:textId="77777777" w:rsidTr="0088771A">
        <w:tc>
          <w:tcPr>
            <w:tcW w:w="2161" w:type="dxa"/>
          </w:tcPr>
          <w:p w14:paraId="5F20FE6D" w14:textId="77777777" w:rsidR="000C55A1" w:rsidRPr="00446153" w:rsidRDefault="000C55A1" w:rsidP="00446153">
            <w:pPr>
              <w:jc w:val="center"/>
              <w:rPr>
                <w:sz w:val="16"/>
              </w:rPr>
            </w:pPr>
            <w:r w:rsidRPr="00446153">
              <w:rPr>
                <w:noProof/>
                <w:sz w:val="16"/>
                <w:lang w:eastAsia="pt-PT"/>
              </w:rPr>
              <w:drawing>
                <wp:inline distT="0" distB="0" distL="0" distR="0" wp14:anchorId="67BED60E" wp14:editId="1F26BF3D">
                  <wp:extent cx="424800" cy="424800"/>
                  <wp:effectExtent l="0" t="0" r="0" b="0"/>
                  <wp:docPr id="80" name="Imagem 80" descr="C:\Users\joanarodrigues\Downloads\stetho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arodrigues\Downloads\stethoscope.png"/>
                          <pic:cNvPicPr>
                            <a:picLocks noChangeAspect="1" noChangeArrowheads="1"/>
                          </pic:cNvPicPr>
                        </pic:nvPicPr>
                        <pic:blipFill>
                          <a:blip r:embed="rId7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800" cy="424800"/>
                          </a:xfrm>
                          <a:prstGeom prst="rect">
                            <a:avLst/>
                          </a:prstGeom>
                          <a:noFill/>
                          <a:ln>
                            <a:noFill/>
                          </a:ln>
                        </pic:spPr>
                      </pic:pic>
                    </a:graphicData>
                  </a:graphic>
                </wp:inline>
              </w:drawing>
            </w:r>
          </w:p>
        </w:tc>
        <w:tc>
          <w:tcPr>
            <w:tcW w:w="1775" w:type="dxa"/>
          </w:tcPr>
          <w:p w14:paraId="0FCD9390" w14:textId="77777777" w:rsidR="000C55A1" w:rsidRPr="00446153" w:rsidRDefault="000C55A1" w:rsidP="00446153">
            <w:pPr>
              <w:jc w:val="center"/>
              <w:rPr>
                <w:sz w:val="16"/>
              </w:rPr>
            </w:pPr>
            <w:r w:rsidRPr="00446153">
              <w:rPr>
                <w:noProof/>
                <w:sz w:val="16"/>
                <w:lang w:eastAsia="pt-PT"/>
              </w:rPr>
              <w:drawing>
                <wp:inline distT="0" distB="0" distL="0" distR="0" wp14:anchorId="2C834D12" wp14:editId="44307113">
                  <wp:extent cx="424800" cy="424800"/>
                  <wp:effectExtent l="0" t="0" r="0" b="0"/>
                  <wp:docPr id="84" name="Imagem 84" descr="C:\Users\joanarodrigues\Downloads\engene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arodrigues\Downloads\engeneering.png"/>
                          <pic:cNvPicPr>
                            <a:picLocks noChangeAspect="1" noChangeArrowheads="1"/>
                          </pic:cNvPicPr>
                        </pic:nvPicPr>
                        <pic:blipFill>
                          <a:blip r:embed="rId7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800" cy="424800"/>
                          </a:xfrm>
                          <a:prstGeom prst="rect">
                            <a:avLst/>
                          </a:prstGeom>
                          <a:noFill/>
                          <a:ln>
                            <a:noFill/>
                          </a:ln>
                        </pic:spPr>
                      </pic:pic>
                    </a:graphicData>
                  </a:graphic>
                </wp:inline>
              </w:drawing>
            </w:r>
          </w:p>
        </w:tc>
        <w:tc>
          <w:tcPr>
            <w:tcW w:w="2547" w:type="dxa"/>
          </w:tcPr>
          <w:p w14:paraId="5CA2A75E" w14:textId="77777777" w:rsidR="000C55A1" w:rsidRPr="00446153" w:rsidRDefault="000C55A1" w:rsidP="00446153">
            <w:pPr>
              <w:jc w:val="center"/>
              <w:rPr>
                <w:sz w:val="16"/>
              </w:rPr>
            </w:pPr>
            <w:r w:rsidRPr="00446153">
              <w:rPr>
                <w:noProof/>
                <w:sz w:val="16"/>
                <w:lang w:eastAsia="pt-PT"/>
              </w:rPr>
              <w:drawing>
                <wp:inline distT="0" distB="0" distL="0" distR="0" wp14:anchorId="116EAEF6" wp14:editId="5E3ACAAA">
                  <wp:extent cx="424800" cy="424800"/>
                  <wp:effectExtent l="0" t="0" r="0" b="0"/>
                  <wp:docPr id="79" name="Imagem 79" descr="C:\Users\joanarodrigues\Downloads\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arodrigues\Downloads\scale.png"/>
                          <pic:cNvPicPr>
                            <a:picLocks noChangeAspect="1" noChangeArrowheads="1"/>
                          </pic:cNvPicPr>
                        </pic:nvPicPr>
                        <pic:blipFill>
                          <a:blip r:embed="rId7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800" cy="424800"/>
                          </a:xfrm>
                          <a:prstGeom prst="rect">
                            <a:avLst/>
                          </a:prstGeom>
                          <a:noFill/>
                          <a:ln>
                            <a:noFill/>
                          </a:ln>
                        </pic:spPr>
                      </pic:pic>
                    </a:graphicData>
                  </a:graphic>
                </wp:inline>
              </w:drawing>
            </w:r>
          </w:p>
        </w:tc>
        <w:tc>
          <w:tcPr>
            <w:tcW w:w="2161" w:type="dxa"/>
          </w:tcPr>
          <w:p w14:paraId="66FBB9DB" w14:textId="77777777" w:rsidR="000C55A1" w:rsidRPr="00446153" w:rsidRDefault="000C55A1" w:rsidP="00446153">
            <w:pPr>
              <w:jc w:val="center"/>
              <w:rPr>
                <w:sz w:val="16"/>
              </w:rPr>
            </w:pPr>
            <w:r w:rsidRPr="00446153">
              <w:rPr>
                <w:noProof/>
                <w:sz w:val="16"/>
                <w:lang w:eastAsia="pt-PT"/>
              </w:rPr>
              <w:drawing>
                <wp:inline distT="0" distB="0" distL="0" distR="0" wp14:anchorId="107DB78C" wp14:editId="41F73CE4">
                  <wp:extent cx="424800" cy="424800"/>
                  <wp:effectExtent l="0" t="0" r="0" b="0"/>
                  <wp:docPr id="83" name="Imagem 83" descr="C:\Users\joanarodrigues\Downloads\tel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arodrigues\Downloads\television.png"/>
                          <pic:cNvPicPr>
                            <a:picLocks noChangeAspect="1" noChangeArrowheads="1"/>
                          </pic:cNvPicPr>
                        </pic:nvPicPr>
                        <pic:blipFill>
                          <a:blip r:embed="rId7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4800" cy="424800"/>
                          </a:xfrm>
                          <a:prstGeom prst="rect">
                            <a:avLst/>
                          </a:prstGeom>
                          <a:noFill/>
                          <a:ln>
                            <a:noFill/>
                          </a:ln>
                        </pic:spPr>
                      </pic:pic>
                    </a:graphicData>
                  </a:graphic>
                </wp:inline>
              </w:drawing>
            </w:r>
          </w:p>
        </w:tc>
      </w:tr>
      <w:tr w:rsidR="000C55A1" w:rsidRPr="00446153" w14:paraId="5F28FA96" w14:textId="77777777" w:rsidTr="0088771A">
        <w:tc>
          <w:tcPr>
            <w:tcW w:w="2161" w:type="dxa"/>
          </w:tcPr>
          <w:p w14:paraId="7FE37178" w14:textId="77777777" w:rsidR="000C55A1" w:rsidRPr="00446153" w:rsidRDefault="000C55A1" w:rsidP="00446153">
            <w:pPr>
              <w:jc w:val="center"/>
              <w:rPr>
                <w:sz w:val="16"/>
              </w:rPr>
            </w:pPr>
            <w:r w:rsidRPr="00446153">
              <w:rPr>
                <w:sz w:val="16"/>
              </w:rPr>
              <w:t>Saúde e proteção social</w:t>
            </w:r>
          </w:p>
        </w:tc>
        <w:tc>
          <w:tcPr>
            <w:tcW w:w="1775" w:type="dxa"/>
          </w:tcPr>
          <w:p w14:paraId="5384FE15" w14:textId="77777777" w:rsidR="000C55A1" w:rsidRPr="00446153" w:rsidRDefault="000C55A1" w:rsidP="00446153">
            <w:pPr>
              <w:jc w:val="center"/>
              <w:rPr>
                <w:sz w:val="16"/>
              </w:rPr>
            </w:pPr>
            <w:r w:rsidRPr="00446153">
              <w:rPr>
                <w:sz w:val="16"/>
              </w:rPr>
              <w:t>Engenharia, indústrias transformadoras e construção</w:t>
            </w:r>
          </w:p>
        </w:tc>
        <w:tc>
          <w:tcPr>
            <w:tcW w:w="2547" w:type="dxa"/>
          </w:tcPr>
          <w:p w14:paraId="30143E47" w14:textId="77777777" w:rsidR="000C55A1" w:rsidRPr="00446153" w:rsidRDefault="000C55A1" w:rsidP="00446153">
            <w:pPr>
              <w:jc w:val="center"/>
              <w:rPr>
                <w:noProof/>
                <w:sz w:val="16"/>
                <w:lang w:eastAsia="pt-PT"/>
              </w:rPr>
            </w:pPr>
            <w:r w:rsidRPr="00446153">
              <w:rPr>
                <w:sz w:val="16"/>
              </w:rPr>
              <w:t>Ciências empresariais, administração e direito</w:t>
            </w:r>
          </w:p>
        </w:tc>
        <w:tc>
          <w:tcPr>
            <w:tcW w:w="2161" w:type="dxa"/>
          </w:tcPr>
          <w:p w14:paraId="13A5EAAF" w14:textId="77777777" w:rsidR="000C55A1" w:rsidRPr="00446153" w:rsidRDefault="000C55A1" w:rsidP="00446153">
            <w:pPr>
              <w:jc w:val="center"/>
              <w:rPr>
                <w:noProof/>
                <w:sz w:val="16"/>
                <w:lang w:eastAsia="pt-PT"/>
              </w:rPr>
            </w:pPr>
            <w:r w:rsidRPr="00446153">
              <w:rPr>
                <w:sz w:val="16"/>
              </w:rPr>
              <w:t>Ciências sociais, jornalismo e informação</w:t>
            </w:r>
          </w:p>
        </w:tc>
      </w:tr>
      <w:tr w:rsidR="0093268F" w14:paraId="37838A3E" w14:textId="77777777" w:rsidTr="003F144F">
        <w:tc>
          <w:tcPr>
            <w:tcW w:w="8644" w:type="dxa"/>
            <w:gridSpan w:val="4"/>
          </w:tcPr>
          <w:p w14:paraId="4222437A" w14:textId="77777777" w:rsidR="0093268F" w:rsidRPr="0077148B" w:rsidRDefault="0093268F" w:rsidP="00196300">
            <w:pPr>
              <w:pStyle w:val="Legenda"/>
            </w:pPr>
          </w:p>
        </w:tc>
      </w:tr>
      <w:tr w:rsidR="000C55A1" w14:paraId="5149884D" w14:textId="77777777" w:rsidTr="003F144F">
        <w:tc>
          <w:tcPr>
            <w:tcW w:w="8644" w:type="dxa"/>
            <w:gridSpan w:val="4"/>
          </w:tcPr>
          <w:p w14:paraId="4C5B4E14" w14:textId="77777777" w:rsidR="000C55A1" w:rsidRDefault="000C55A1" w:rsidP="00196300">
            <w:pPr>
              <w:pStyle w:val="Legenda"/>
            </w:pPr>
            <w:r w:rsidRPr="0077148B">
              <w:t>Alunos inscritos no ensino superior por Áreas de Estudo, na Região de Coimbra, no ano letivo 2016/2017</w:t>
            </w:r>
          </w:p>
          <w:p w14:paraId="65CF4222" w14:textId="77777777" w:rsidR="000C55A1" w:rsidRDefault="000C55A1" w:rsidP="003F144F">
            <w:pPr>
              <w:jc w:val="center"/>
              <w:rPr>
                <w:noProof/>
                <w:lang w:eastAsia="pt-PT"/>
              </w:rPr>
            </w:pPr>
            <w:r w:rsidRPr="0077148B">
              <w:rPr>
                <w:noProof/>
                <w:lang w:eastAsia="pt-PT"/>
              </w:rPr>
              <w:drawing>
                <wp:inline distT="0" distB="0" distL="0" distR="0" wp14:anchorId="44E7D829" wp14:editId="0D5C74DD">
                  <wp:extent cx="3651250" cy="2081579"/>
                  <wp:effectExtent l="0" t="0" r="635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B290FA1" w14:textId="77777777" w:rsidR="000C55A1" w:rsidRDefault="000C55A1" w:rsidP="003F144F">
            <w:pPr>
              <w:jc w:val="center"/>
              <w:rPr>
                <w:noProof/>
                <w:lang w:eastAsia="pt-PT"/>
              </w:rPr>
            </w:pPr>
            <w:r w:rsidRPr="0077148B">
              <w:rPr>
                <w:iCs/>
                <w:color w:val="404040" w:themeColor="text1" w:themeTint="BF"/>
                <w:sz w:val="16"/>
                <w:szCs w:val="18"/>
              </w:rPr>
              <w:t>Fonte: INE, 2018</w:t>
            </w:r>
          </w:p>
        </w:tc>
      </w:tr>
    </w:tbl>
    <w:p w14:paraId="0CFED2A2" w14:textId="77777777" w:rsidR="009E6DB3" w:rsidRPr="00196300" w:rsidRDefault="009E6DB3" w:rsidP="00196300"/>
    <w:p w14:paraId="26E35078" w14:textId="77777777" w:rsidR="003F144F" w:rsidRDefault="003F144F" w:rsidP="009E6DB3">
      <w:pPr>
        <w:rPr>
          <w:b/>
          <w:color w:val="FFFFFF" w:themeColor="background1"/>
        </w:rPr>
      </w:pPr>
    </w:p>
    <w:p w14:paraId="7992C73C" w14:textId="77777777" w:rsidR="00000DED" w:rsidRDefault="00000DED">
      <w:pPr>
        <w:spacing w:line="259" w:lineRule="auto"/>
        <w:jc w:val="left"/>
        <w:rPr>
          <w:b/>
          <w:color w:val="FFFFFF" w:themeColor="background1"/>
        </w:rPr>
      </w:pPr>
      <w:r>
        <w:rPr>
          <w:b/>
          <w:color w:val="FFFFFF" w:themeColor="background1"/>
        </w:rPr>
        <w:br w:type="page"/>
      </w:r>
    </w:p>
    <w:p w14:paraId="0EF2391E" w14:textId="77777777" w:rsidR="00E45BC9" w:rsidRDefault="00E45BC9" w:rsidP="00E45BC9">
      <w:pPr>
        <w:shd w:val="clear" w:color="auto" w:fill="0070C0"/>
        <w:rPr>
          <w:b/>
          <w:color w:val="FFFFFF" w:themeColor="background1"/>
        </w:rPr>
      </w:pPr>
      <w:r>
        <w:rPr>
          <w:b/>
          <w:color w:val="FFFFFF" w:themeColor="background1"/>
        </w:rPr>
        <w:lastRenderedPageBreak/>
        <w:t>Menu: Incentivos</w:t>
      </w:r>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tblGrid>
      <w:tr w:rsidR="002E1504" w14:paraId="16A80CED" w14:textId="77777777" w:rsidTr="00AB2954">
        <w:tc>
          <w:tcPr>
            <w:tcW w:w="8644" w:type="dxa"/>
          </w:tcPr>
          <w:p w14:paraId="7D85F229" w14:textId="77777777" w:rsidR="002E1504" w:rsidRDefault="002E1504" w:rsidP="00AB2954">
            <w:pPr>
              <w:spacing w:line="259" w:lineRule="auto"/>
            </w:pPr>
            <w:r>
              <w:rPr>
                <w:noProof/>
                <w:lang w:eastAsia="pt-PT"/>
              </w:rPr>
              <w:drawing>
                <wp:inline distT="0" distB="0" distL="0" distR="0" wp14:anchorId="2EFBFF34" wp14:editId="147A3B38">
                  <wp:extent cx="5388023" cy="886408"/>
                  <wp:effectExtent l="0" t="0" r="3175" b="9525"/>
                  <wp:docPr id="7172" name="Imagem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b="51209"/>
                          <a:stretch/>
                        </pic:blipFill>
                        <pic:spPr bwMode="auto">
                          <a:xfrm>
                            <a:off x="0" y="0"/>
                            <a:ext cx="5389200" cy="8866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04A7A7" w14:textId="77777777" w:rsidR="0093268F" w:rsidRDefault="0093268F" w:rsidP="00C25749">
      <w:pPr>
        <w:rPr>
          <w:b/>
          <w:color w:val="0079A7" w:themeColor="accent1" w:themeShade="BF"/>
        </w:rPr>
      </w:pPr>
    </w:p>
    <w:p w14:paraId="75A09D69" w14:textId="77777777" w:rsidR="009E6DB3" w:rsidRDefault="0088771A" w:rsidP="00AB2954">
      <w:r>
        <w:rPr>
          <w:b/>
          <w:color w:val="0079A7" w:themeColor="accent1" w:themeShade="BF"/>
        </w:rPr>
        <w:t>Contextualização:</w:t>
      </w:r>
      <w:r w:rsidR="001E0EE3" w:rsidRPr="00F41117">
        <w:rPr>
          <w:b/>
          <w:color w:val="0079A7" w:themeColor="accent1" w:themeShade="BF"/>
        </w:rPr>
        <w:t xml:space="preserve"> </w:t>
      </w:r>
      <w:r w:rsidR="001E0EE3" w:rsidRPr="001E0EE3">
        <w:t>O menu “Incentivos”</w:t>
      </w:r>
      <w:r w:rsidR="001E0EE3">
        <w:t xml:space="preserve"> </w:t>
      </w:r>
      <w:r>
        <w:t>deve</w:t>
      </w:r>
      <w:r w:rsidR="001E0EE3">
        <w:t xml:space="preserve"> </w:t>
      </w:r>
      <w:r>
        <w:t>faculta</w:t>
      </w:r>
      <w:r w:rsidR="003D3D82">
        <w:t>r</w:t>
      </w:r>
      <w:r w:rsidR="001E0EE3">
        <w:t xml:space="preserve"> ao investidor toda a informação disponível sobre os </w:t>
      </w:r>
      <w:r w:rsidR="00C154F7">
        <w:t>benefícios e incentivos existentes na Região de Coimbra e em Portugal. O utilizador deve ser remetido para a Pasta de Informação de Base Relevante (</w:t>
      </w:r>
      <w:hyperlink r:id="rId79" w:history="1">
        <w:r w:rsidR="00C154F7" w:rsidRPr="002D6628">
          <w:rPr>
            <w:rStyle w:val="Hiperligao"/>
          </w:rPr>
          <w:t>https://goo.gl/ihgg3j</w:t>
        </w:r>
      </w:hyperlink>
      <w:r w:rsidR="00C154F7">
        <w:t xml:space="preserve">), que deve estar sempre atualizada. A atualização dos documentos será feita pela </w:t>
      </w:r>
      <w:r w:rsidR="00C154F7" w:rsidRPr="001102F0">
        <w:t>Unidade Operacional para a Promoção e Captação de Investimento</w:t>
      </w:r>
      <w:r w:rsidR="00C154F7">
        <w:t xml:space="preserve">, com a informação enviada e disponibilizada pelos </w:t>
      </w:r>
      <w:r w:rsidR="00AB2954">
        <w:t>Pontos de Acolhimento Municipal ou outras entidades.</w:t>
      </w:r>
      <w:r w:rsidR="00C154F7">
        <w:t xml:space="preserve"> </w:t>
      </w:r>
    </w:p>
    <w:p w14:paraId="2DC3CCFE" w14:textId="77777777" w:rsidR="009E6DB3" w:rsidRPr="00F41117" w:rsidRDefault="00C25749" w:rsidP="002A70AD">
      <w:pPr>
        <w:spacing w:line="259" w:lineRule="auto"/>
        <w:rPr>
          <w:b/>
          <w:color w:val="0079A7" w:themeColor="accent1" w:themeShade="BF"/>
        </w:rPr>
      </w:pPr>
      <w:r w:rsidRPr="00F41117">
        <w:rPr>
          <w:b/>
          <w:color w:val="0079A7" w:themeColor="accent1" w:themeShade="BF"/>
        </w:rPr>
        <w:t>Conteúdo: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352"/>
      </w:tblGrid>
      <w:tr w:rsidR="00C154F7" w14:paraId="47B135C6" w14:textId="77777777" w:rsidTr="0093268F">
        <w:tc>
          <w:tcPr>
            <w:tcW w:w="8720" w:type="dxa"/>
            <w:gridSpan w:val="2"/>
          </w:tcPr>
          <w:p w14:paraId="4B9BEBE3" w14:textId="77777777" w:rsidR="00C154F7" w:rsidRDefault="00C154F7" w:rsidP="00C154F7">
            <w:pPr>
              <w:spacing w:line="259" w:lineRule="auto"/>
            </w:pPr>
            <w:r>
              <w:t xml:space="preserve">A Região de Coimbra disponibiliza </w:t>
            </w:r>
            <w:proofErr w:type="gramStart"/>
            <w:r>
              <w:t xml:space="preserve">um </w:t>
            </w:r>
            <w:r w:rsidR="003D3D82">
              <w:t>condições</w:t>
            </w:r>
            <w:proofErr w:type="gramEnd"/>
            <w:r w:rsidR="003D3D82">
              <w:t xml:space="preserve"> únicas</w:t>
            </w:r>
            <w:r>
              <w:t xml:space="preserve"> </w:t>
            </w:r>
            <w:r w:rsidR="003D3D82">
              <w:t>para a instalação e crescimento do</w:t>
            </w:r>
            <w:r>
              <w:t xml:space="preserve"> seu negócio. </w:t>
            </w:r>
          </w:p>
          <w:p w14:paraId="37B54579" w14:textId="77777777" w:rsidR="003D3D82" w:rsidRDefault="003D3D82" w:rsidP="00C154F7">
            <w:pPr>
              <w:spacing w:line="259" w:lineRule="auto"/>
            </w:pPr>
          </w:p>
          <w:p w14:paraId="4036FCE9" w14:textId="77777777" w:rsidR="00C154F7" w:rsidRDefault="00C154F7" w:rsidP="00C154F7">
            <w:pPr>
              <w:spacing w:line="259" w:lineRule="auto"/>
            </w:pPr>
            <w:r>
              <w:t>Aqui, pode encontrar:</w:t>
            </w:r>
          </w:p>
          <w:p w14:paraId="18915B33" w14:textId="77777777" w:rsidR="0088771A" w:rsidRDefault="0088771A" w:rsidP="00A84308">
            <w:pPr>
              <w:pStyle w:val="PargrafodaLista"/>
              <w:numPr>
                <w:ilvl w:val="0"/>
                <w:numId w:val="10"/>
              </w:numPr>
              <w:spacing w:line="259" w:lineRule="auto"/>
            </w:pPr>
            <w:r>
              <w:t>Apoios e incentivos ao investimento muito competitivos para a localização empresarial, à reabilitação urbana e social e educação.</w:t>
            </w:r>
          </w:p>
          <w:p w14:paraId="1B64843A" w14:textId="77777777" w:rsidR="00C154F7" w:rsidRDefault="0088771A" w:rsidP="00A84308">
            <w:pPr>
              <w:pStyle w:val="PargrafodaLista"/>
              <w:numPr>
                <w:ilvl w:val="0"/>
                <w:numId w:val="10"/>
              </w:numPr>
              <w:spacing w:line="259" w:lineRule="auto"/>
            </w:pPr>
            <w:r>
              <w:t xml:space="preserve">Programas e </w:t>
            </w:r>
            <w:r w:rsidR="00C154F7">
              <w:t xml:space="preserve">apoios comunitários </w:t>
            </w:r>
          </w:p>
          <w:p w14:paraId="7A317098" w14:textId="77777777" w:rsidR="00C154F7" w:rsidRDefault="00C154F7" w:rsidP="00A84308">
            <w:pPr>
              <w:pStyle w:val="PargrafodaLista"/>
              <w:numPr>
                <w:ilvl w:val="0"/>
                <w:numId w:val="10"/>
              </w:numPr>
              <w:spacing w:line="259" w:lineRule="auto"/>
            </w:pPr>
            <w:r>
              <w:t>Preço</w:t>
            </w:r>
            <w:r w:rsidR="0088771A">
              <w:t>s</w:t>
            </w:r>
            <w:r>
              <w:t xml:space="preserve"> competitivos para a localização empresarial, em especial nos territórios de baixa densidade</w:t>
            </w:r>
          </w:p>
          <w:p w14:paraId="55B97B04" w14:textId="77777777" w:rsidR="00C154F7" w:rsidRPr="00C154F7" w:rsidRDefault="00C154F7" w:rsidP="0088771A">
            <w:pPr>
              <w:pStyle w:val="PargrafodaLista"/>
              <w:spacing w:line="259" w:lineRule="auto"/>
            </w:pPr>
          </w:p>
        </w:tc>
      </w:tr>
      <w:tr w:rsidR="00C154F7" w14:paraId="72B26455" w14:textId="77777777" w:rsidTr="0093268F">
        <w:tc>
          <w:tcPr>
            <w:tcW w:w="8720" w:type="dxa"/>
            <w:gridSpan w:val="2"/>
          </w:tcPr>
          <w:p w14:paraId="7468C74A" w14:textId="77777777" w:rsidR="00C154F7" w:rsidRDefault="0014510D" w:rsidP="00C154F7">
            <w:pPr>
              <w:spacing w:line="259" w:lineRule="auto"/>
              <w:jc w:val="center"/>
              <w:rPr>
                <w:b/>
              </w:rPr>
            </w:pPr>
            <w:r>
              <w:rPr>
                <w:noProof/>
                <w:sz w:val="16"/>
                <w:lang w:eastAsia="pt-PT"/>
              </w:rPr>
              <mc:AlternateContent>
                <mc:Choice Requires="wps">
                  <w:drawing>
                    <wp:anchor distT="0" distB="0" distL="114300" distR="114300" simplePos="0" relativeHeight="251675648" behindDoc="0" locked="0" layoutInCell="1" allowOverlap="1" wp14:anchorId="303E9834" wp14:editId="6C61D9F4">
                      <wp:simplePos x="0" y="0"/>
                      <wp:positionH relativeFrom="column">
                        <wp:posOffset>2949280</wp:posOffset>
                      </wp:positionH>
                      <wp:positionV relativeFrom="paragraph">
                        <wp:posOffset>98306</wp:posOffset>
                      </wp:positionV>
                      <wp:extent cx="1562986" cy="925033"/>
                      <wp:effectExtent l="19050" t="19050" r="18415" b="27940"/>
                      <wp:wrapNone/>
                      <wp:docPr id="28" name="Rectângulo 28"/>
                      <wp:cNvGraphicFramePr/>
                      <a:graphic xmlns:a="http://schemas.openxmlformats.org/drawingml/2006/main">
                        <a:graphicData uri="http://schemas.microsoft.com/office/word/2010/wordprocessingShape">
                          <wps:wsp>
                            <wps:cNvSpPr/>
                            <wps:spPr>
                              <a:xfrm>
                                <a:off x="0" y="0"/>
                                <a:ext cx="1562986" cy="9250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DE3DA" id="Rectângulo 28" o:spid="_x0000_s1026" style="position:absolute;margin-left:232.25pt;margin-top:7.75pt;width:123.05pt;height:7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" filled="f" strokecolor="red" strokeweight="3pt"/>
                  </w:pict>
                </mc:Fallback>
              </mc:AlternateContent>
            </w:r>
            <w:r w:rsidR="00C154F7">
              <w:rPr>
                <w:noProof/>
                <w:sz w:val="16"/>
                <w:lang w:eastAsia="pt-PT"/>
              </w:rPr>
              <w:drawing>
                <wp:inline distT="0" distB="0" distL="0" distR="0" wp14:anchorId="00F36865" wp14:editId="14F89CD2">
                  <wp:extent cx="4486939" cy="1786270"/>
                  <wp:effectExtent l="0" t="0" r="8890" b="0"/>
                  <wp:docPr id="85" name="Diagrama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r w:rsidR="0093268F" w:rsidRPr="00D51435" w14:paraId="21A705E0" w14:textId="77777777" w:rsidTr="0093268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jc w:val="center"/>
        </w:trPr>
        <w:tc>
          <w:tcPr>
            <w:tcW w:w="4359" w:type="dxa"/>
            <w:tcBorders>
              <w:top w:val="nil"/>
              <w:left w:val="nil"/>
              <w:bottom w:val="nil"/>
              <w:right w:val="nil"/>
            </w:tcBorders>
            <w:shd w:val="clear" w:color="auto" w:fill="auto"/>
          </w:tcPr>
          <w:p w14:paraId="40BFF3DC" w14:textId="77777777" w:rsidR="0093268F" w:rsidRPr="00D51435" w:rsidRDefault="0093268F" w:rsidP="006F3B33">
            <w:pPr>
              <w:spacing w:line="259" w:lineRule="auto"/>
              <w:rPr>
                <w:sz w:val="18"/>
              </w:rPr>
            </w:pPr>
          </w:p>
        </w:tc>
        <w:tc>
          <w:tcPr>
            <w:tcW w:w="4361" w:type="dxa"/>
            <w:tcBorders>
              <w:top w:val="nil"/>
              <w:left w:val="nil"/>
              <w:bottom w:val="dotted" w:sz="4" w:space="0" w:color="auto"/>
              <w:right w:val="nil"/>
            </w:tcBorders>
            <w:shd w:val="clear" w:color="auto" w:fill="auto"/>
          </w:tcPr>
          <w:p w14:paraId="1EFB16D1" w14:textId="77777777" w:rsidR="0093268F" w:rsidRPr="00D51435" w:rsidRDefault="0093268F" w:rsidP="006F3B33">
            <w:pPr>
              <w:spacing w:line="259" w:lineRule="auto"/>
              <w:rPr>
                <w:b/>
                <w:sz w:val="18"/>
              </w:rPr>
            </w:pPr>
          </w:p>
        </w:tc>
      </w:tr>
      <w:tr w:rsidR="00D51435" w:rsidRPr="00D51435" w14:paraId="07D41B4F" w14:textId="77777777" w:rsidTr="0093268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jc w:val="center"/>
        </w:trPr>
        <w:tc>
          <w:tcPr>
            <w:tcW w:w="4359" w:type="dxa"/>
            <w:tcBorders>
              <w:top w:val="nil"/>
              <w:left w:val="nil"/>
              <w:bottom w:val="nil"/>
              <w:right w:val="dotted" w:sz="4" w:space="0" w:color="auto"/>
            </w:tcBorders>
            <w:shd w:val="clear" w:color="auto" w:fill="auto"/>
          </w:tcPr>
          <w:p w14:paraId="1F9933D3" w14:textId="77777777" w:rsidR="00D51435" w:rsidRPr="00D51435" w:rsidRDefault="00D51435" w:rsidP="006F3B33">
            <w:pPr>
              <w:spacing w:line="259" w:lineRule="auto"/>
              <w:rPr>
                <w:sz w:val="18"/>
              </w:rPr>
            </w:pPr>
          </w:p>
        </w:tc>
        <w:tc>
          <w:tcPr>
            <w:tcW w:w="4361" w:type="dxa"/>
            <w:tcBorders>
              <w:top w:val="dotted" w:sz="4" w:space="0" w:color="auto"/>
              <w:left w:val="dotted" w:sz="4" w:space="0" w:color="auto"/>
              <w:bottom w:val="dotted" w:sz="4" w:space="0" w:color="auto"/>
              <w:right w:val="dotted" w:sz="4" w:space="0" w:color="auto"/>
            </w:tcBorders>
            <w:shd w:val="clear" w:color="auto" w:fill="auto"/>
          </w:tcPr>
          <w:p w14:paraId="5365EA23" w14:textId="77777777" w:rsidR="00D51435" w:rsidRPr="00D51435" w:rsidRDefault="00D51435" w:rsidP="006F3B33">
            <w:pPr>
              <w:spacing w:line="259" w:lineRule="auto"/>
              <w:rPr>
                <w:sz w:val="18"/>
              </w:rPr>
            </w:pPr>
            <w:r w:rsidRPr="00A01FDB">
              <w:rPr>
                <w:b/>
                <w:color w:val="0079A7" w:themeColor="accent1" w:themeShade="BF"/>
                <w:sz w:val="18"/>
              </w:rPr>
              <w:t>Sugestão:</w:t>
            </w:r>
            <w:r w:rsidRPr="00A01FDB">
              <w:rPr>
                <w:color w:val="0079A7" w:themeColor="accent1" w:themeShade="BF"/>
                <w:sz w:val="18"/>
              </w:rPr>
              <w:t xml:space="preserve"> </w:t>
            </w:r>
            <w:r w:rsidRPr="00D51435">
              <w:rPr>
                <w:sz w:val="18"/>
              </w:rPr>
              <w:t xml:space="preserve">Cada um destes ícones deverá ter hiperligação à respetiva pasta da Pasta de Informação de Base Relevante.  </w:t>
            </w:r>
          </w:p>
        </w:tc>
      </w:tr>
      <w:tr w:rsidR="00E95B3F" w14:paraId="77AA5F45" w14:textId="77777777" w:rsidTr="0093268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jc w:val="center"/>
        </w:trPr>
        <w:tc>
          <w:tcPr>
            <w:tcW w:w="8720" w:type="dxa"/>
            <w:gridSpan w:val="2"/>
            <w:tcBorders>
              <w:top w:val="nil"/>
              <w:left w:val="nil"/>
              <w:bottom w:val="nil"/>
              <w:right w:val="nil"/>
            </w:tcBorders>
            <w:shd w:val="clear" w:color="auto" w:fill="auto"/>
          </w:tcPr>
          <w:p w14:paraId="6F2849F6" w14:textId="77777777" w:rsidR="00E95B3F" w:rsidRPr="00C154F7" w:rsidRDefault="0014510D" w:rsidP="0014510D">
            <w:pPr>
              <w:spacing w:line="259" w:lineRule="auto"/>
              <w:jc w:val="center"/>
              <w:rPr>
                <w:b/>
              </w:rPr>
            </w:pPr>
            <w:r>
              <w:rPr>
                <w:noProof/>
                <w:lang w:eastAsia="pt-PT"/>
              </w:rPr>
              <w:lastRenderedPageBreak/>
              <w:drawing>
                <wp:inline distT="0" distB="0" distL="0" distR="0" wp14:anchorId="20A4EBA0" wp14:editId="71F0151A">
                  <wp:extent cx="3122507" cy="1180214"/>
                  <wp:effectExtent l="0" t="0" r="1905" b="12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122610" cy="1180253"/>
                          </a:xfrm>
                          <a:prstGeom prst="rect">
                            <a:avLst/>
                          </a:prstGeom>
                        </pic:spPr>
                      </pic:pic>
                    </a:graphicData>
                  </a:graphic>
                </wp:inline>
              </w:drawing>
            </w:r>
          </w:p>
        </w:tc>
      </w:tr>
      <w:tr w:rsidR="0093268F" w:rsidRPr="00E95B3F" w14:paraId="06386844" w14:textId="77777777" w:rsidTr="0093268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jc w:val="center"/>
        </w:trPr>
        <w:tc>
          <w:tcPr>
            <w:tcW w:w="8720" w:type="dxa"/>
            <w:gridSpan w:val="2"/>
            <w:tcBorders>
              <w:top w:val="nil"/>
              <w:left w:val="nil"/>
              <w:bottom w:val="nil"/>
              <w:right w:val="nil"/>
            </w:tcBorders>
            <w:shd w:val="clear" w:color="auto" w:fill="auto"/>
          </w:tcPr>
          <w:p w14:paraId="5E15D27A" w14:textId="77777777" w:rsidR="0093268F" w:rsidRPr="00E95B3F" w:rsidRDefault="0093268F">
            <w:pPr>
              <w:rPr>
                <w:i/>
                <w:noProof/>
                <w:lang w:eastAsia="pt-PT"/>
              </w:rPr>
            </w:pPr>
          </w:p>
        </w:tc>
      </w:tr>
      <w:tr w:rsidR="00E95B3F" w:rsidRPr="00E95B3F" w14:paraId="79453BBF" w14:textId="77777777" w:rsidTr="0093268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jc w:val="center"/>
        </w:trPr>
        <w:tc>
          <w:tcPr>
            <w:tcW w:w="8720" w:type="dxa"/>
            <w:gridSpan w:val="2"/>
            <w:tcBorders>
              <w:top w:val="nil"/>
              <w:left w:val="nil"/>
              <w:bottom w:val="nil"/>
              <w:right w:val="nil"/>
            </w:tcBorders>
            <w:shd w:val="clear" w:color="auto" w:fill="auto"/>
          </w:tcPr>
          <w:p w14:paraId="3D04B94B" w14:textId="77777777" w:rsidR="00E95B3F" w:rsidRPr="00E95B3F" w:rsidRDefault="00E95B3F">
            <w:pPr>
              <w:rPr>
                <w:i/>
                <w:noProof/>
                <w:lang w:eastAsia="pt-PT"/>
              </w:rPr>
            </w:pPr>
            <w:r w:rsidRPr="00E95B3F">
              <w:rPr>
                <w:i/>
                <w:noProof/>
                <w:lang w:eastAsia="pt-PT"/>
              </w:rPr>
              <w:t>Ao clicar, no ícone/ caixa, o utilizador é direcionado para a pasta disponível em mega.nz.</w:t>
            </w:r>
          </w:p>
        </w:tc>
      </w:tr>
      <w:tr w:rsidR="00E95B3F" w14:paraId="00DD5BFD" w14:textId="77777777" w:rsidTr="0093268F">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jc w:val="center"/>
        </w:trPr>
        <w:tc>
          <w:tcPr>
            <w:tcW w:w="8720" w:type="dxa"/>
            <w:gridSpan w:val="2"/>
            <w:tcBorders>
              <w:top w:val="nil"/>
              <w:left w:val="nil"/>
              <w:bottom w:val="nil"/>
              <w:right w:val="nil"/>
            </w:tcBorders>
            <w:shd w:val="clear" w:color="auto" w:fill="auto"/>
          </w:tcPr>
          <w:p w14:paraId="701215DB" w14:textId="77777777" w:rsidR="00E95B3F" w:rsidRDefault="0014510D">
            <w:r>
              <w:rPr>
                <w:noProof/>
                <w:lang w:eastAsia="pt-PT"/>
              </w:rPr>
              <w:drawing>
                <wp:inline distT="0" distB="0" distL="0" distR="0" wp14:anchorId="226682F1" wp14:editId="51BA166A">
                  <wp:extent cx="5612130" cy="1116330"/>
                  <wp:effectExtent l="0" t="0" r="7620"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12130" cy="1116330"/>
                          </a:xfrm>
                          <a:prstGeom prst="rect">
                            <a:avLst/>
                          </a:prstGeom>
                        </pic:spPr>
                      </pic:pic>
                    </a:graphicData>
                  </a:graphic>
                </wp:inline>
              </w:drawing>
            </w:r>
          </w:p>
        </w:tc>
      </w:tr>
    </w:tbl>
    <w:p w14:paraId="471E9BE7" w14:textId="77777777" w:rsidR="00C154F7" w:rsidRDefault="00C154F7" w:rsidP="00C154F7">
      <w:pPr>
        <w:spacing w:line="259" w:lineRule="auto"/>
      </w:pPr>
    </w:p>
    <w:p w14:paraId="7C4FC016" w14:textId="77777777" w:rsidR="00E95B3F" w:rsidRDefault="00E95B3F" w:rsidP="00C154F7">
      <w:pPr>
        <w:spacing w:line="259" w:lineRule="auto"/>
      </w:pPr>
    </w:p>
    <w:p w14:paraId="1A890920" w14:textId="77777777" w:rsidR="00E95B3F" w:rsidRDefault="00E95B3F" w:rsidP="00C154F7">
      <w:pPr>
        <w:spacing w:line="259" w:lineRule="auto"/>
      </w:pPr>
    </w:p>
    <w:p w14:paraId="162FD14A" w14:textId="77777777" w:rsidR="00E95B3F" w:rsidRDefault="00E95B3F" w:rsidP="00C154F7">
      <w:pPr>
        <w:spacing w:line="259" w:lineRule="auto"/>
      </w:pPr>
    </w:p>
    <w:p w14:paraId="437CD45B" w14:textId="77777777" w:rsidR="00A9132D" w:rsidRDefault="00A9132D" w:rsidP="002A70AD">
      <w:pPr>
        <w:spacing w:line="259" w:lineRule="auto"/>
        <w:jc w:val="left"/>
      </w:pPr>
    </w:p>
    <w:p w14:paraId="26EB840C" w14:textId="77777777" w:rsidR="00A9132D" w:rsidRDefault="00A9132D" w:rsidP="002A70AD">
      <w:pPr>
        <w:spacing w:line="259" w:lineRule="auto"/>
        <w:jc w:val="left"/>
      </w:pPr>
    </w:p>
    <w:p w14:paraId="343583CC" w14:textId="77777777" w:rsidR="00E95B3F" w:rsidRDefault="00E95B3F" w:rsidP="002A70AD">
      <w:pPr>
        <w:spacing w:line="259" w:lineRule="auto"/>
        <w:jc w:val="left"/>
      </w:pPr>
    </w:p>
    <w:p w14:paraId="040DEEDF" w14:textId="77777777" w:rsidR="00E95B3F" w:rsidRDefault="00E95B3F" w:rsidP="002A70AD">
      <w:pPr>
        <w:spacing w:line="259" w:lineRule="auto"/>
        <w:jc w:val="left"/>
      </w:pPr>
    </w:p>
    <w:p w14:paraId="2591989C" w14:textId="77777777" w:rsidR="00E95B3F" w:rsidRDefault="00E95B3F" w:rsidP="002A70AD">
      <w:pPr>
        <w:spacing w:line="259" w:lineRule="auto"/>
        <w:jc w:val="left"/>
      </w:pPr>
    </w:p>
    <w:p w14:paraId="5D9869F8" w14:textId="77777777" w:rsidR="00E95B3F" w:rsidRDefault="00E95B3F" w:rsidP="002A70AD">
      <w:pPr>
        <w:spacing w:line="259" w:lineRule="auto"/>
        <w:jc w:val="left"/>
      </w:pPr>
    </w:p>
    <w:p w14:paraId="3B262C01" w14:textId="77777777" w:rsidR="00E95B3F" w:rsidRDefault="00E95B3F" w:rsidP="002A70AD">
      <w:pPr>
        <w:spacing w:line="259" w:lineRule="auto"/>
        <w:jc w:val="left"/>
      </w:pPr>
    </w:p>
    <w:p w14:paraId="42730532" w14:textId="77777777" w:rsidR="00E95B3F" w:rsidRDefault="00E95B3F" w:rsidP="002A70AD">
      <w:pPr>
        <w:spacing w:line="259" w:lineRule="auto"/>
        <w:jc w:val="left"/>
      </w:pPr>
    </w:p>
    <w:p w14:paraId="519B190B" w14:textId="77777777" w:rsidR="00E95B3F" w:rsidRDefault="00E95B3F" w:rsidP="002A70AD">
      <w:pPr>
        <w:spacing w:line="259" w:lineRule="auto"/>
        <w:jc w:val="left"/>
      </w:pPr>
    </w:p>
    <w:p w14:paraId="461C9895" w14:textId="77777777" w:rsidR="00E95B3F" w:rsidRDefault="00E95B3F" w:rsidP="002A70AD">
      <w:pPr>
        <w:spacing w:line="259" w:lineRule="auto"/>
        <w:jc w:val="left"/>
      </w:pPr>
    </w:p>
    <w:p w14:paraId="521660F2" w14:textId="77777777" w:rsidR="00E95B3F" w:rsidRDefault="00E95B3F" w:rsidP="002A70AD">
      <w:pPr>
        <w:spacing w:line="259" w:lineRule="auto"/>
        <w:jc w:val="left"/>
      </w:pPr>
    </w:p>
    <w:p w14:paraId="3F92156E" w14:textId="77777777" w:rsidR="00E95B3F" w:rsidRDefault="00E95B3F" w:rsidP="002A70AD">
      <w:pPr>
        <w:spacing w:line="259" w:lineRule="auto"/>
        <w:jc w:val="left"/>
      </w:pPr>
    </w:p>
    <w:p w14:paraId="624CFDEB" w14:textId="77777777" w:rsidR="00E95B3F" w:rsidRDefault="00E95B3F" w:rsidP="002A70AD">
      <w:pPr>
        <w:spacing w:line="259" w:lineRule="auto"/>
        <w:jc w:val="left"/>
      </w:pPr>
    </w:p>
    <w:p w14:paraId="3EB5FBDC" w14:textId="77777777" w:rsidR="00E95B3F" w:rsidRDefault="00E95B3F" w:rsidP="002A70AD">
      <w:pPr>
        <w:spacing w:line="259" w:lineRule="auto"/>
        <w:jc w:val="left"/>
      </w:pPr>
    </w:p>
    <w:p w14:paraId="668BF871" w14:textId="77777777" w:rsidR="00E95B3F" w:rsidRDefault="00E95B3F" w:rsidP="002A70AD">
      <w:pPr>
        <w:spacing w:line="259" w:lineRule="auto"/>
        <w:jc w:val="left"/>
      </w:pPr>
    </w:p>
    <w:p w14:paraId="22C6F8DE" w14:textId="77777777" w:rsidR="00E95B3F" w:rsidRDefault="00E95B3F" w:rsidP="002A70AD">
      <w:pPr>
        <w:spacing w:line="259" w:lineRule="auto"/>
        <w:jc w:val="left"/>
      </w:pPr>
    </w:p>
    <w:p w14:paraId="4646331E" w14:textId="77777777" w:rsidR="00E95B3F" w:rsidRDefault="00E95B3F" w:rsidP="002A70AD">
      <w:pPr>
        <w:spacing w:line="259" w:lineRule="auto"/>
        <w:jc w:val="left"/>
      </w:pPr>
    </w:p>
    <w:p w14:paraId="0E23D0E8" w14:textId="77777777" w:rsidR="00C25749" w:rsidRDefault="002A70AD" w:rsidP="002A70AD">
      <w:pPr>
        <w:shd w:val="clear" w:color="auto" w:fill="0070C0"/>
        <w:rPr>
          <w:b/>
          <w:color w:val="FFFFFF" w:themeColor="background1"/>
        </w:rPr>
      </w:pPr>
      <w:r>
        <w:rPr>
          <w:b/>
          <w:color w:val="FFFFFF" w:themeColor="background1"/>
        </w:rPr>
        <w:lastRenderedPageBreak/>
        <w:t>Menu: Espaços de acolhimento empresarial</w:t>
      </w:r>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tblGrid>
      <w:tr w:rsidR="002E1504" w14:paraId="40BADAEB" w14:textId="77777777" w:rsidTr="00AB2954">
        <w:tc>
          <w:tcPr>
            <w:tcW w:w="8644" w:type="dxa"/>
          </w:tcPr>
          <w:p w14:paraId="0F1200F1" w14:textId="77777777" w:rsidR="002E1504" w:rsidRDefault="002E1504" w:rsidP="00AB2954">
            <w:r>
              <w:rPr>
                <w:noProof/>
                <w:lang w:eastAsia="pt-PT"/>
              </w:rPr>
              <w:drawing>
                <wp:inline distT="0" distB="0" distL="0" distR="0" wp14:anchorId="6AFAC98E" wp14:editId="32133FC0">
                  <wp:extent cx="5388478" cy="914400"/>
                  <wp:effectExtent l="0" t="0" r="3175" b="0"/>
                  <wp:docPr id="7173" name="Imagem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b="49349"/>
                          <a:stretch/>
                        </pic:blipFill>
                        <pic:spPr bwMode="auto">
                          <a:xfrm>
                            <a:off x="0" y="0"/>
                            <a:ext cx="5389200" cy="9145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6D3A24" w14:textId="77777777" w:rsidR="002E1504" w:rsidRDefault="002E1504" w:rsidP="00C25749">
      <w:pPr>
        <w:rPr>
          <w:b/>
        </w:rPr>
      </w:pPr>
    </w:p>
    <w:p w14:paraId="085C6FF1" w14:textId="77777777" w:rsidR="00C25749" w:rsidRPr="004B2DF2" w:rsidRDefault="009D7354" w:rsidP="00C25749">
      <w:r>
        <w:rPr>
          <w:b/>
          <w:color w:val="0079A7" w:themeColor="accent1" w:themeShade="BF"/>
        </w:rPr>
        <w:t>Contextualização</w:t>
      </w:r>
      <w:r w:rsidR="0088771A">
        <w:rPr>
          <w:b/>
          <w:color w:val="0079A7" w:themeColor="accent1" w:themeShade="BF"/>
        </w:rPr>
        <w:t>:</w:t>
      </w:r>
      <w:r w:rsidR="004B2DF2" w:rsidRPr="00F41117">
        <w:rPr>
          <w:b/>
          <w:color w:val="0079A7" w:themeColor="accent1" w:themeShade="BF"/>
        </w:rPr>
        <w:t xml:space="preserve"> </w:t>
      </w:r>
      <w:r w:rsidR="004B2DF2">
        <w:t>O menu “Espaços de acolhimento empresarial” tem como objetivo apresentar as infraestruturas existentes e com disponibilidade para a instalaç</w:t>
      </w:r>
      <w:r w:rsidR="00E93863">
        <w:t>ão empresarial, bem como as suas principais caraterísticas (acessibilidades, rede de suporte, serviços de apoio, etc.).</w:t>
      </w:r>
      <w:r w:rsidR="004B2DF2">
        <w:t xml:space="preserve"> Deverá ser um menu dinâmico, interativo e simples de utilizar, contendo a informação sempre atualizada e datada.</w:t>
      </w:r>
    </w:p>
    <w:p w14:paraId="5D3F2380" w14:textId="77777777" w:rsidR="00D640EA" w:rsidRPr="00F41117" w:rsidRDefault="00C25749" w:rsidP="00D640EA">
      <w:pPr>
        <w:rPr>
          <w:b/>
          <w:color w:val="0079A7" w:themeColor="accent1" w:themeShade="BF"/>
        </w:rPr>
      </w:pPr>
      <w:r w:rsidRPr="00F41117">
        <w:rPr>
          <w:b/>
          <w:color w:val="0079A7" w:themeColor="accent1" w:themeShade="BF"/>
        </w:rPr>
        <w:t>Conteúdo: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1185"/>
        <w:gridCol w:w="3175"/>
      </w:tblGrid>
      <w:tr w:rsidR="00DD33FC" w14:paraId="6B3D3651" w14:textId="77777777" w:rsidTr="00B863A7">
        <w:tc>
          <w:tcPr>
            <w:tcW w:w="8720" w:type="dxa"/>
            <w:gridSpan w:val="3"/>
          </w:tcPr>
          <w:p w14:paraId="5A41D31E" w14:textId="77777777" w:rsidR="00DD33FC" w:rsidRPr="0077148B" w:rsidRDefault="00DD33FC" w:rsidP="00DD33FC">
            <w:r>
              <w:t>Na R</w:t>
            </w:r>
            <w:r w:rsidRPr="0077148B">
              <w:t xml:space="preserve">egião de Coimbra </w:t>
            </w:r>
            <w:r>
              <w:t>encontra</w:t>
            </w:r>
            <w:r w:rsidRPr="0077148B">
              <w:t xml:space="preserve"> </w:t>
            </w:r>
            <w:r>
              <w:t xml:space="preserve">uma </w:t>
            </w:r>
            <w:r w:rsidRPr="0077148B">
              <w:t>rede de espaços de acolhimento empresarial</w:t>
            </w:r>
            <w:r>
              <w:t xml:space="preserve"> competitiva e diversificada</w:t>
            </w:r>
            <w:r w:rsidRPr="0077148B">
              <w:t>, com Áreas de Localização E</w:t>
            </w:r>
            <w:r>
              <w:t>mpresarial/</w:t>
            </w:r>
            <w:r w:rsidRPr="0077148B">
              <w:t xml:space="preserve"> Zonas Industriais</w:t>
            </w:r>
            <w:r>
              <w:t>,</w:t>
            </w:r>
            <w:r w:rsidRPr="0077148B">
              <w:t xml:space="preserve"> Incubadoras e Viveiros</w:t>
            </w:r>
            <w:r>
              <w:t xml:space="preserve"> de empresas disponíveis nos 19 concelhos. Estes espaços dispõem de acessibilidades diretas à rede de distribuição rodoviária regional e de um amplo leque de oferta em termos de </w:t>
            </w:r>
            <w:r w:rsidRPr="0077148B">
              <w:t xml:space="preserve">dimensão </w:t>
            </w:r>
            <w:r>
              <w:t>e caraterísticas de lotes e áreas, conseguindo dar resposta às necessidades de cada empresa.</w:t>
            </w:r>
          </w:p>
          <w:p w14:paraId="2A4D1C23" w14:textId="77777777" w:rsidR="00DD33FC" w:rsidRPr="00DD33FC" w:rsidRDefault="00DD33FC" w:rsidP="00DD33FC">
            <w:r>
              <w:t xml:space="preserve">A estreita ligação com entidades de ensino e investigação da região tem vindo a afirmar-se como um fator diferenciador e decisivo para o sucesso das empresas pois tem permitido criar sinergias estratégicas com </w:t>
            </w:r>
            <w:r w:rsidRPr="0077148B">
              <w:t>processo</w:t>
            </w:r>
            <w:r>
              <w:t>s</w:t>
            </w:r>
            <w:r w:rsidRPr="0077148B">
              <w:t xml:space="preserve"> </w:t>
            </w:r>
            <w:r>
              <w:t xml:space="preserve">bem-sucedidos de </w:t>
            </w:r>
            <w:r w:rsidRPr="0077148B">
              <w:t xml:space="preserve">investigação </w:t>
            </w:r>
            <w:r>
              <w:t xml:space="preserve">e </w:t>
            </w:r>
            <w:r w:rsidRPr="0077148B">
              <w:t xml:space="preserve">transferência </w:t>
            </w:r>
            <w:r>
              <w:t xml:space="preserve">de tecnologia </w:t>
            </w:r>
            <w:r w:rsidRPr="0077148B">
              <w:t>para</w:t>
            </w:r>
            <w:r>
              <w:t xml:space="preserve"> as empresas</w:t>
            </w:r>
            <w:r w:rsidRPr="0077148B">
              <w:t>.</w:t>
            </w:r>
            <w:r>
              <w:t xml:space="preserve"> D</w:t>
            </w:r>
            <w:r w:rsidR="003656B5">
              <w:t>escubra os nossos espaços</w:t>
            </w:r>
            <w:r>
              <w:t xml:space="preserve"> através do nosso mapa interativo ou de uma pesquisa detalhada:</w:t>
            </w:r>
          </w:p>
        </w:tc>
      </w:tr>
      <w:tr w:rsidR="003F3357" w14:paraId="05A15FC3" w14:textId="77777777" w:rsidTr="003F3357">
        <w:trPr>
          <w:trHeight w:val="283"/>
        </w:trPr>
        <w:tc>
          <w:tcPr>
            <w:tcW w:w="5545" w:type="dxa"/>
            <w:gridSpan w:val="2"/>
          </w:tcPr>
          <w:p w14:paraId="2659A5D5" w14:textId="77777777" w:rsidR="003F3357" w:rsidRDefault="003F3357" w:rsidP="003656B5">
            <w:pPr>
              <w:keepNext/>
              <w:jc w:val="center"/>
              <w:rPr>
                <w:noProof/>
                <w:lang w:eastAsia="pt-PT"/>
              </w:rPr>
            </w:pPr>
            <w:r>
              <w:rPr>
                <w:noProof/>
                <w:lang w:eastAsia="pt-PT"/>
              </w:rPr>
              <w:drawing>
                <wp:inline distT="0" distB="0" distL="0" distR="0" wp14:anchorId="278189A2" wp14:editId="2F89E05F">
                  <wp:extent cx="2987749" cy="2312139"/>
                  <wp:effectExtent l="0" t="0" r="317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struturas_acolh_empresarial.jpg"/>
                          <pic:cNvPicPr/>
                        </pic:nvPicPr>
                        <pic:blipFill rotWithShape="1">
                          <a:blip r:embed="rId88" cstate="print">
                            <a:duotone>
                              <a:schemeClr val="accent1">
                                <a:shade val="45000"/>
                                <a:satMod val="135000"/>
                              </a:schemeClr>
                              <a:prstClr val="white"/>
                            </a:duotone>
                            <a:extLst>
                              <a:ext uri="{28A0092B-C50C-407E-A947-70E740481C1C}">
                                <a14:useLocalDpi xmlns:a14="http://schemas.microsoft.com/office/drawing/2010/main" val="0"/>
                              </a:ext>
                            </a:extLst>
                          </a:blip>
                          <a:srcRect l="37143" t="1582" b="29611"/>
                          <a:stretch/>
                        </pic:blipFill>
                        <pic:spPr bwMode="auto">
                          <a:xfrm>
                            <a:off x="0" y="0"/>
                            <a:ext cx="2993366" cy="2316486"/>
                          </a:xfrm>
                          <a:prstGeom prst="rect">
                            <a:avLst/>
                          </a:prstGeom>
                          <a:ln>
                            <a:noFill/>
                          </a:ln>
                          <a:extLst>
                            <a:ext uri="{53640926-AAD7-44D8-BBD7-CCE9431645EC}">
                              <a14:shadowObscured xmlns:a14="http://schemas.microsoft.com/office/drawing/2010/main"/>
                            </a:ext>
                          </a:extLst>
                        </pic:spPr>
                      </pic:pic>
                    </a:graphicData>
                  </a:graphic>
                </wp:inline>
              </w:drawing>
            </w:r>
          </w:p>
          <w:p w14:paraId="583B9F24" w14:textId="77777777" w:rsidR="0093268F" w:rsidRDefault="0093268F" w:rsidP="003656B5">
            <w:pPr>
              <w:keepNext/>
              <w:jc w:val="center"/>
              <w:rPr>
                <w:noProof/>
                <w:lang w:eastAsia="pt-PT"/>
              </w:rPr>
            </w:pPr>
            <w:r w:rsidRPr="0093268F">
              <w:rPr>
                <w:noProof/>
                <w:sz w:val="16"/>
                <w:lang w:eastAsia="pt-PT"/>
              </w:rPr>
              <w:t>(imagem ilustrativa)</w:t>
            </w:r>
          </w:p>
        </w:tc>
        <w:tc>
          <w:tcPr>
            <w:tcW w:w="3175" w:type="dxa"/>
            <w:vAlign w:val="center"/>
          </w:tcPr>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0"/>
              <w:gridCol w:w="1289"/>
            </w:tblGrid>
            <w:tr w:rsidR="003F3357" w14:paraId="114E9086" w14:textId="77777777" w:rsidTr="00E93863">
              <w:tc>
                <w:tcPr>
                  <w:tcW w:w="3565" w:type="dxa"/>
                  <w:gridSpan w:val="2"/>
                  <w:tcBorders>
                    <w:bottom w:val="dotted" w:sz="4" w:space="0" w:color="auto"/>
                  </w:tcBorders>
                </w:tcPr>
                <w:p w14:paraId="0254FBDA" w14:textId="77777777" w:rsidR="003F3357" w:rsidRPr="009C2C8A" w:rsidRDefault="003F3357" w:rsidP="00D640EA">
                  <w:pPr>
                    <w:spacing w:line="259" w:lineRule="auto"/>
                    <w:rPr>
                      <w:b/>
                      <w:sz w:val="18"/>
                    </w:rPr>
                  </w:pPr>
                  <w:r w:rsidRPr="009C2C8A">
                    <w:rPr>
                      <w:b/>
                      <w:sz w:val="18"/>
                    </w:rPr>
                    <w:t>Que tipo de infraestrutura procura?</w:t>
                  </w:r>
                </w:p>
              </w:tc>
            </w:tr>
            <w:tr w:rsidR="003F3357" w14:paraId="60EEBFF6" w14:textId="77777777" w:rsidTr="00E93863">
              <w:tc>
                <w:tcPr>
                  <w:tcW w:w="1905" w:type="dxa"/>
                  <w:tcBorders>
                    <w:right w:val="nil"/>
                  </w:tcBorders>
                  <w:shd w:val="clear" w:color="auto" w:fill="D9D9D9" w:themeFill="background1" w:themeFillShade="D9"/>
                </w:tcPr>
                <w:p w14:paraId="0E0B0C3F" w14:textId="77777777" w:rsidR="003F3357" w:rsidRPr="009C2C8A" w:rsidRDefault="003F3357" w:rsidP="00D640EA">
                  <w:pPr>
                    <w:spacing w:line="259" w:lineRule="auto"/>
                    <w:rPr>
                      <w:sz w:val="18"/>
                    </w:rPr>
                  </w:pPr>
                  <w:r w:rsidRPr="009C2C8A">
                    <w:rPr>
                      <w:sz w:val="18"/>
                    </w:rPr>
                    <w:t>- Selecionar -</w:t>
                  </w:r>
                </w:p>
              </w:tc>
              <w:tc>
                <w:tcPr>
                  <w:tcW w:w="1660" w:type="dxa"/>
                  <w:tcBorders>
                    <w:left w:val="nil"/>
                  </w:tcBorders>
                  <w:shd w:val="clear" w:color="auto" w:fill="D9D9D9" w:themeFill="background1" w:themeFillShade="D9"/>
                </w:tcPr>
                <w:p w14:paraId="58E193C5" w14:textId="77777777" w:rsidR="003F3357" w:rsidRPr="009C2C8A" w:rsidRDefault="003F3357" w:rsidP="00D640EA">
                  <w:pPr>
                    <w:spacing w:line="259" w:lineRule="auto"/>
                    <w:jc w:val="right"/>
                    <w:rPr>
                      <w:sz w:val="18"/>
                    </w:rPr>
                  </w:pPr>
                  <w:r w:rsidRPr="009C2C8A">
                    <w:rPr>
                      <w:rFonts w:cs="Arial"/>
                      <w:sz w:val="18"/>
                    </w:rPr>
                    <w:t>▼</w:t>
                  </w:r>
                </w:p>
              </w:tc>
            </w:tr>
            <w:tr w:rsidR="003F3357" w14:paraId="3DB989EF" w14:textId="77777777" w:rsidTr="00E93863">
              <w:tc>
                <w:tcPr>
                  <w:tcW w:w="3565" w:type="dxa"/>
                  <w:gridSpan w:val="2"/>
                  <w:tcBorders>
                    <w:left w:val="nil"/>
                    <w:right w:val="nil"/>
                  </w:tcBorders>
                </w:tcPr>
                <w:p w14:paraId="42472093" w14:textId="77777777" w:rsidR="003F3357" w:rsidRPr="009C2C8A" w:rsidRDefault="003F3357" w:rsidP="00D640EA">
                  <w:pPr>
                    <w:spacing w:line="259" w:lineRule="auto"/>
                    <w:jc w:val="center"/>
                    <w:rPr>
                      <w:b/>
                      <w:sz w:val="18"/>
                    </w:rPr>
                  </w:pPr>
                </w:p>
              </w:tc>
            </w:tr>
            <w:tr w:rsidR="003F3357" w14:paraId="5C0FC7DE" w14:textId="77777777" w:rsidTr="00E93863">
              <w:tc>
                <w:tcPr>
                  <w:tcW w:w="3565" w:type="dxa"/>
                  <w:gridSpan w:val="2"/>
                </w:tcPr>
                <w:p w14:paraId="11ED6A32" w14:textId="77777777" w:rsidR="003F3357" w:rsidRPr="009C2C8A" w:rsidRDefault="003F3357" w:rsidP="00D640EA">
                  <w:pPr>
                    <w:spacing w:line="259" w:lineRule="auto"/>
                    <w:rPr>
                      <w:b/>
                      <w:sz w:val="18"/>
                    </w:rPr>
                  </w:pPr>
                  <w:r w:rsidRPr="009C2C8A">
                    <w:rPr>
                      <w:b/>
                      <w:sz w:val="18"/>
                    </w:rPr>
                    <w:t>Onde pretende instalar o seu negócio?</w:t>
                  </w:r>
                </w:p>
              </w:tc>
            </w:tr>
            <w:tr w:rsidR="003F3357" w14:paraId="217C748D" w14:textId="77777777" w:rsidTr="00E93863">
              <w:tc>
                <w:tcPr>
                  <w:tcW w:w="1905" w:type="dxa"/>
                  <w:tcBorders>
                    <w:right w:val="nil"/>
                  </w:tcBorders>
                  <w:shd w:val="clear" w:color="auto" w:fill="D9D9D9" w:themeFill="background1" w:themeFillShade="D9"/>
                </w:tcPr>
                <w:p w14:paraId="64738955" w14:textId="77777777" w:rsidR="003F3357" w:rsidRPr="009C2C8A" w:rsidRDefault="003F3357" w:rsidP="00D640EA">
                  <w:pPr>
                    <w:spacing w:line="259" w:lineRule="auto"/>
                    <w:rPr>
                      <w:sz w:val="18"/>
                    </w:rPr>
                  </w:pPr>
                  <w:r w:rsidRPr="009C2C8A">
                    <w:rPr>
                      <w:sz w:val="18"/>
                    </w:rPr>
                    <w:t>- Selecionar -</w:t>
                  </w:r>
                </w:p>
              </w:tc>
              <w:tc>
                <w:tcPr>
                  <w:tcW w:w="1660" w:type="dxa"/>
                  <w:tcBorders>
                    <w:left w:val="nil"/>
                  </w:tcBorders>
                  <w:shd w:val="clear" w:color="auto" w:fill="D9D9D9" w:themeFill="background1" w:themeFillShade="D9"/>
                </w:tcPr>
                <w:p w14:paraId="3F685B1E" w14:textId="77777777" w:rsidR="003F3357" w:rsidRPr="009C2C8A" w:rsidRDefault="003F3357" w:rsidP="00D640EA">
                  <w:pPr>
                    <w:spacing w:line="259" w:lineRule="auto"/>
                    <w:jc w:val="right"/>
                    <w:rPr>
                      <w:sz w:val="18"/>
                    </w:rPr>
                  </w:pPr>
                  <w:r w:rsidRPr="009C2C8A">
                    <w:rPr>
                      <w:rFonts w:cs="Arial"/>
                      <w:sz w:val="18"/>
                    </w:rPr>
                    <w:t>▼</w:t>
                  </w:r>
                </w:p>
              </w:tc>
            </w:tr>
            <w:tr w:rsidR="003F3357" w14:paraId="39244493" w14:textId="77777777" w:rsidTr="00E93863">
              <w:tc>
                <w:tcPr>
                  <w:tcW w:w="3565" w:type="dxa"/>
                  <w:gridSpan w:val="2"/>
                  <w:tcBorders>
                    <w:left w:val="nil"/>
                    <w:right w:val="nil"/>
                  </w:tcBorders>
                </w:tcPr>
                <w:p w14:paraId="3E901938" w14:textId="77777777" w:rsidR="003F3357" w:rsidRPr="009C2C8A" w:rsidRDefault="003F3357" w:rsidP="00D640EA">
                  <w:pPr>
                    <w:spacing w:line="259" w:lineRule="auto"/>
                    <w:jc w:val="center"/>
                    <w:rPr>
                      <w:b/>
                      <w:sz w:val="18"/>
                    </w:rPr>
                  </w:pPr>
                </w:p>
              </w:tc>
            </w:tr>
            <w:tr w:rsidR="003F3357" w14:paraId="0031E71A" w14:textId="77777777" w:rsidTr="00E93863">
              <w:tc>
                <w:tcPr>
                  <w:tcW w:w="3565" w:type="dxa"/>
                  <w:gridSpan w:val="2"/>
                </w:tcPr>
                <w:p w14:paraId="3F677CF7" w14:textId="77777777" w:rsidR="003F3357" w:rsidRPr="009C2C8A" w:rsidRDefault="003F3357" w:rsidP="00D640EA">
                  <w:pPr>
                    <w:spacing w:line="259" w:lineRule="auto"/>
                    <w:rPr>
                      <w:b/>
                      <w:sz w:val="18"/>
                    </w:rPr>
                  </w:pPr>
                  <w:r w:rsidRPr="009C2C8A">
                    <w:rPr>
                      <w:b/>
                      <w:sz w:val="18"/>
                    </w:rPr>
                    <w:t>Pesquisa livre</w:t>
                  </w:r>
                </w:p>
              </w:tc>
            </w:tr>
            <w:tr w:rsidR="003F3357" w14:paraId="3D50141E" w14:textId="77777777" w:rsidTr="00E93863">
              <w:tc>
                <w:tcPr>
                  <w:tcW w:w="3565" w:type="dxa"/>
                  <w:gridSpan w:val="2"/>
                </w:tcPr>
                <w:p w14:paraId="157B7BFB" w14:textId="77777777" w:rsidR="003F3357" w:rsidRPr="009C2C8A" w:rsidRDefault="003F3357" w:rsidP="00D640EA">
                  <w:pPr>
                    <w:spacing w:line="259" w:lineRule="auto"/>
                    <w:rPr>
                      <w:i/>
                      <w:color w:val="D0CECE" w:themeColor="background2" w:themeShade="E6"/>
                      <w:sz w:val="18"/>
                    </w:rPr>
                  </w:pPr>
                  <w:r w:rsidRPr="009C2C8A">
                    <w:rPr>
                      <w:i/>
                      <w:color w:val="D0CECE" w:themeColor="background2" w:themeShade="E6"/>
                      <w:sz w:val="18"/>
                    </w:rPr>
                    <w:t>Escreva aqui</w:t>
                  </w:r>
                </w:p>
              </w:tc>
            </w:tr>
            <w:tr w:rsidR="003F3357" w:rsidRPr="0073631E" w14:paraId="30B928F0" w14:textId="77777777" w:rsidTr="005B23BE">
              <w:tc>
                <w:tcPr>
                  <w:tcW w:w="3565" w:type="dxa"/>
                  <w:gridSpan w:val="2"/>
                  <w:shd w:val="clear" w:color="auto" w:fill="93E0FE" w:themeFill="accent2" w:themeFillTint="99"/>
                </w:tcPr>
                <w:p w14:paraId="44209321" w14:textId="77777777" w:rsidR="003F3357" w:rsidRPr="009C2C8A" w:rsidRDefault="003F3357" w:rsidP="00D640EA">
                  <w:pPr>
                    <w:spacing w:line="259" w:lineRule="auto"/>
                    <w:jc w:val="center"/>
                    <w:rPr>
                      <w:b/>
                      <w:color w:val="FFFFFF" w:themeColor="background1"/>
                      <w:sz w:val="18"/>
                    </w:rPr>
                  </w:pPr>
                  <w:r w:rsidRPr="009C2C8A">
                    <w:rPr>
                      <w:b/>
                      <w:color w:val="FFFFFF" w:themeColor="background1"/>
                      <w:sz w:val="18"/>
                    </w:rPr>
                    <w:t>Pesquisar</w:t>
                  </w:r>
                </w:p>
              </w:tc>
            </w:tr>
          </w:tbl>
          <w:p w14:paraId="4A6451C2" w14:textId="77777777" w:rsidR="003F3357" w:rsidRDefault="003F3357" w:rsidP="00D640EA">
            <w:pPr>
              <w:keepNext/>
              <w:jc w:val="center"/>
            </w:pPr>
          </w:p>
        </w:tc>
      </w:tr>
      <w:tr w:rsidR="0093268F" w14:paraId="248B0D12" w14:textId="77777777" w:rsidTr="008D4548">
        <w:tc>
          <w:tcPr>
            <w:tcW w:w="8720" w:type="dxa"/>
            <w:gridSpan w:val="3"/>
          </w:tcPr>
          <w:p w14:paraId="1AE37EFA" w14:textId="77777777" w:rsidR="0093268F" w:rsidRPr="00F41117" w:rsidRDefault="0093268F" w:rsidP="000C03DB">
            <w:pPr>
              <w:rPr>
                <w:b/>
                <w:i/>
                <w:color w:val="0079A7" w:themeColor="accent1" w:themeShade="BF"/>
              </w:rPr>
            </w:pPr>
          </w:p>
        </w:tc>
      </w:tr>
      <w:tr w:rsidR="000C03DB" w14:paraId="1D341E71" w14:textId="77777777" w:rsidTr="008D4548">
        <w:tc>
          <w:tcPr>
            <w:tcW w:w="8720" w:type="dxa"/>
            <w:gridSpan w:val="3"/>
          </w:tcPr>
          <w:p w14:paraId="058133A0" w14:textId="77777777" w:rsidR="000C03DB" w:rsidRPr="00A169DC" w:rsidRDefault="000C03DB" w:rsidP="000C03DB">
            <w:pPr>
              <w:rPr>
                <w:b/>
                <w:i/>
              </w:rPr>
            </w:pPr>
            <w:r w:rsidRPr="00F41117">
              <w:rPr>
                <w:b/>
                <w:i/>
                <w:color w:val="0079A7" w:themeColor="accent1" w:themeShade="BF"/>
              </w:rPr>
              <w:lastRenderedPageBreak/>
              <w:t xml:space="preserve">Opção </w:t>
            </w:r>
            <w:r w:rsidR="00BC4A17" w:rsidRPr="00F41117">
              <w:rPr>
                <w:b/>
                <w:i/>
                <w:color w:val="0079A7" w:themeColor="accent1" w:themeShade="BF"/>
              </w:rPr>
              <w:t>“Mapa I</w:t>
            </w:r>
            <w:r w:rsidRPr="00F41117">
              <w:rPr>
                <w:b/>
                <w:i/>
                <w:color w:val="0079A7" w:themeColor="accent1" w:themeShade="BF"/>
              </w:rPr>
              <w:t>nterativo</w:t>
            </w:r>
            <w:r w:rsidR="00BC4A17" w:rsidRPr="00F41117">
              <w:rPr>
                <w:b/>
                <w:i/>
                <w:color w:val="0079A7" w:themeColor="accent1" w:themeShade="BF"/>
              </w:rPr>
              <w:t>”</w:t>
            </w:r>
            <w:r w:rsidRPr="00F41117">
              <w:rPr>
                <w:b/>
                <w:i/>
                <w:color w:val="0079A7" w:themeColor="accent1" w:themeShade="BF"/>
              </w:rPr>
              <w:t xml:space="preserve"> </w:t>
            </w:r>
            <w:r w:rsidRPr="00A169DC">
              <w:rPr>
                <w:i/>
              </w:rPr>
              <w:t>(exemplo):</w:t>
            </w:r>
          </w:p>
          <w:p w14:paraId="48A62A8F" w14:textId="77777777" w:rsidR="000C03DB" w:rsidRPr="00A169DC" w:rsidRDefault="003656B5" w:rsidP="000C03DB">
            <w:pPr>
              <w:rPr>
                <w:i/>
              </w:rPr>
            </w:pPr>
            <w:r w:rsidRPr="00A169DC">
              <w:rPr>
                <w:i/>
              </w:rPr>
              <w:t>Ao clicar no concelho de “</w:t>
            </w:r>
            <w:r w:rsidR="000C03DB" w:rsidRPr="00A169DC">
              <w:rPr>
                <w:i/>
              </w:rPr>
              <w:t>Oliveira do Hospital</w:t>
            </w:r>
            <w:r w:rsidRPr="00A169DC">
              <w:rPr>
                <w:i/>
              </w:rPr>
              <w:t>”, aparecerão os espaços de acolhimento empresarial existentes.</w:t>
            </w:r>
          </w:p>
          <w:p w14:paraId="29BB9AF3" w14:textId="77777777" w:rsidR="008D4548" w:rsidRDefault="008D4548" w:rsidP="000C03DB">
            <w:r>
              <w:rPr>
                <w:noProof/>
                <w:lang w:eastAsia="pt-PT"/>
              </w:rPr>
              <w:drawing>
                <wp:inline distT="0" distB="0" distL="0" distR="0" wp14:anchorId="57717227" wp14:editId="3635339C">
                  <wp:extent cx="5389200" cy="1462243"/>
                  <wp:effectExtent l="0" t="0" r="2540" b="508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389200" cy="1462243"/>
                          </a:xfrm>
                          <a:prstGeom prst="rect">
                            <a:avLst/>
                          </a:prstGeom>
                        </pic:spPr>
                      </pic:pic>
                    </a:graphicData>
                  </a:graphic>
                </wp:inline>
              </w:drawing>
            </w:r>
          </w:p>
        </w:tc>
      </w:tr>
      <w:tr w:rsidR="00B863A7" w14:paraId="273E7AFB" w14:textId="77777777" w:rsidTr="008D4548">
        <w:tc>
          <w:tcPr>
            <w:tcW w:w="8720" w:type="dxa"/>
            <w:gridSpan w:val="3"/>
            <w:vAlign w:val="center"/>
          </w:tcPr>
          <w:p w14:paraId="7380976F" w14:textId="77777777" w:rsidR="00B068B8" w:rsidRPr="00A169DC" w:rsidRDefault="00BC4A17" w:rsidP="00BC4A17">
            <w:pPr>
              <w:rPr>
                <w:i/>
              </w:rPr>
            </w:pPr>
            <w:r w:rsidRPr="00A169DC">
              <w:rPr>
                <w:i/>
              </w:rPr>
              <w:t xml:space="preserve">Ao clicar no ícone </w:t>
            </w:r>
            <w:r w:rsidR="008D4548" w:rsidRPr="00A169DC">
              <w:rPr>
                <w:i/>
                <w:noProof/>
                <w:lang w:eastAsia="pt-PT"/>
              </w:rPr>
              <w:drawing>
                <wp:inline distT="0" distB="0" distL="0" distR="0" wp14:anchorId="3209C1A9" wp14:editId="3B575001">
                  <wp:extent cx="127869" cy="166977"/>
                  <wp:effectExtent l="0" t="0" r="5715" b="5080"/>
                  <wp:docPr id="95" name="Imagem 95" descr="C:\Users\joanarodrigues\Downloads\iconfinder_pdfs_774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anarodrigues\Downloads\iconfinder_pdfs_774684.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0082" cy="169867"/>
                          </a:xfrm>
                          <a:prstGeom prst="rect">
                            <a:avLst/>
                          </a:prstGeom>
                          <a:noFill/>
                          <a:ln>
                            <a:noFill/>
                          </a:ln>
                        </pic:spPr>
                      </pic:pic>
                    </a:graphicData>
                  </a:graphic>
                </wp:inline>
              </w:drawing>
            </w:r>
            <w:r w:rsidRPr="00A169DC">
              <w:rPr>
                <w:i/>
              </w:rPr>
              <w:t xml:space="preserve"> o utilizador é reencaminhado para o </w:t>
            </w:r>
            <w:proofErr w:type="spellStart"/>
            <w:r w:rsidRPr="00A169DC">
              <w:rPr>
                <w:i/>
              </w:rPr>
              <w:t>pdf</w:t>
            </w:r>
            <w:proofErr w:type="spellEnd"/>
            <w:r w:rsidRPr="00A169DC">
              <w:rPr>
                <w:i/>
              </w:rPr>
              <w:t>. com a caraterização da infraestrutura. Exemplo:</w:t>
            </w:r>
          </w:p>
        </w:tc>
      </w:tr>
      <w:tr w:rsidR="00B863A7" w14:paraId="53C116CB" w14:textId="77777777" w:rsidTr="00B863A7">
        <w:tc>
          <w:tcPr>
            <w:tcW w:w="8720" w:type="dxa"/>
            <w:gridSpan w:val="3"/>
          </w:tcPr>
          <w:tbl>
            <w:tblPr>
              <w:tblStyle w:val="Tabelacomgrelha"/>
              <w:tblW w:w="5000" w:type="pct"/>
              <w:tblBorders>
                <w:insideH w:val="dotted" w:sz="4" w:space="0" w:color="auto"/>
                <w:insideV w:val="dotted" w:sz="4" w:space="0" w:color="auto"/>
              </w:tblBorders>
              <w:tblLook w:val="04A0" w:firstRow="1" w:lastRow="0" w:firstColumn="1" w:lastColumn="0" w:noHBand="0" w:noVBand="1"/>
            </w:tblPr>
            <w:tblGrid>
              <w:gridCol w:w="1492"/>
              <w:gridCol w:w="273"/>
              <w:gridCol w:w="547"/>
              <w:gridCol w:w="396"/>
              <w:gridCol w:w="2259"/>
              <w:gridCol w:w="190"/>
              <w:gridCol w:w="197"/>
              <w:gridCol w:w="617"/>
              <w:gridCol w:w="2014"/>
              <w:gridCol w:w="509"/>
            </w:tblGrid>
            <w:tr w:rsidR="00BC4A17" w:rsidRPr="005B61AE" w14:paraId="34DFEA3C" w14:textId="77777777" w:rsidTr="00261738">
              <w:trPr>
                <w:trHeight w:val="567"/>
              </w:trPr>
              <w:tc>
                <w:tcPr>
                  <w:tcW w:w="3516" w:type="pct"/>
                  <w:gridSpan w:val="8"/>
                  <w:shd w:val="clear" w:color="auto" w:fill="D9D9D9" w:themeFill="background1" w:themeFillShade="D9"/>
                  <w:vAlign w:val="center"/>
                </w:tcPr>
                <w:p w14:paraId="2300BA30" w14:textId="77777777" w:rsidR="00BC4A17" w:rsidRPr="00BC4A17" w:rsidRDefault="00BC4A17" w:rsidP="00BC4A17">
                  <w:pPr>
                    <w:pStyle w:val="Tabela"/>
                    <w:rPr>
                      <w:b/>
                      <w:color w:val="FFFFFF" w:themeColor="background1"/>
                      <w:sz w:val="18"/>
                    </w:rPr>
                  </w:pPr>
                  <w:r w:rsidRPr="00BC4A17">
                    <w:rPr>
                      <w:b/>
                      <w:color w:val="FFFFFF" w:themeColor="background1"/>
                      <w:sz w:val="18"/>
                    </w:rPr>
                    <w:t>BLC3 – Campus de Tecnologia e Inovação</w:t>
                  </w:r>
                </w:p>
              </w:tc>
              <w:tc>
                <w:tcPr>
                  <w:tcW w:w="1484" w:type="pct"/>
                  <w:gridSpan w:val="2"/>
                  <w:shd w:val="clear" w:color="auto" w:fill="auto"/>
                  <w:vAlign w:val="center"/>
                </w:tcPr>
                <w:p w14:paraId="6DF39675" w14:textId="77777777" w:rsidR="00BC4A17" w:rsidRPr="005B61AE" w:rsidRDefault="00BC4A17" w:rsidP="00F12008">
                  <w:pPr>
                    <w:pStyle w:val="Tabela"/>
                    <w:rPr>
                      <w:i/>
                    </w:rPr>
                  </w:pPr>
                  <w:r>
                    <w:rPr>
                      <w:i/>
                      <w:noProof/>
                      <w:lang w:eastAsia="pt-PT"/>
                    </w:rPr>
                    <w:drawing>
                      <wp:inline distT="0" distB="0" distL="0" distR="0" wp14:anchorId="1FA50783" wp14:editId="191DFB91">
                        <wp:extent cx="1463023" cy="28800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c3_logo_horizontal.png"/>
                                <pic:cNvPicPr/>
                              </pic:nvPicPr>
                              <pic:blipFill>
                                <a:blip r:embed="rId91" cstate="screen">
                                  <a:extLst>
                                    <a:ext uri="{28A0092B-C50C-407E-A947-70E740481C1C}">
                                      <a14:useLocalDpi xmlns:a14="http://schemas.microsoft.com/office/drawing/2010/main"/>
                                    </a:ext>
                                  </a:extLst>
                                </a:blip>
                                <a:stretch>
                                  <a:fillRect/>
                                </a:stretch>
                              </pic:blipFill>
                              <pic:spPr>
                                <a:xfrm>
                                  <a:off x="0" y="0"/>
                                  <a:ext cx="1463023" cy="288000"/>
                                </a:xfrm>
                                <a:prstGeom prst="rect">
                                  <a:avLst/>
                                </a:prstGeom>
                              </pic:spPr>
                            </pic:pic>
                          </a:graphicData>
                        </a:graphic>
                      </wp:inline>
                    </w:drawing>
                  </w:r>
                </w:p>
              </w:tc>
            </w:tr>
            <w:tr w:rsidR="00BC4A17" w:rsidRPr="005B61AE" w14:paraId="6FF921F9" w14:textId="77777777" w:rsidTr="00A96D2D">
              <w:trPr>
                <w:trHeight w:val="283"/>
              </w:trPr>
              <w:tc>
                <w:tcPr>
                  <w:tcW w:w="879" w:type="pct"/>
                  <w:shd w:val="clear" w:color="auto" w:fill="auto"/>
                  <w:vAlign w:val="center"/>
                </w:tcPr>
                <w:p w14:paraId="0D29D0A6" w14:textId="77777777" w:rsidR="00BC4A17" w:rsidRPr="00BC4A17" w:rsidRDefault="00BC4A17" w:rsidP="00BC4A17">
                  <w:pPr>
                    <w:pStyle w:val="Tabela"/>
                    <w:spacing w:before="0" w:after="0"/>
                    <w:jc w:val="both"/>
                    <w:rPr>
                      <w:b/>
                      <w:sz w:val="14"/>
                      <w:szCs w:val="14"/>
                    </w:rPr>
                  </w:pPr>
                  <w:r w:rsidRPr="00BC4A17">
                    <w:rPr>
                      <w:b/>
                      <w:sz w:val="14"/>
                      <w:szCs w:val="14"/>
                    </w:rPr>
                    <w:t>Entidade gestora</w:t>
                  </w:r>
                </w:p>
              </w:tc>
              <w:tc>
                <w:tcPr>
                  <w:tcW w:w="4121" w:type="pct"/>
                  <w:gridSpan w:val="9"/>
                  <w:shd w:val="clear" w:color="auto" w:fill="auto"/>
                  <w:vAlign w:val="center"/>
                </w:tcPr>
                <w:p w14:paraId="18362369" w14:textId="77777777" w:rsidR="00BC4A17" w:rsidRPr="00BC4A17" w:rsidRDefault="00BC4A17" w:rsidP="00BC4A17">
                  <w:pPr>
                    <w:pStyle w:val="Tabela"/>
                    <w:spacing w:before="0" w:after="0"/>
                    <w:jc w:val="both"/>
                    <w:rPr>
                      <w:sz w:val="14"/>
                      <w:szCs w:val="14"/>
                    </w:rPr>
                  </w:pPr>
                  <w:r w:rsidRPr="00BC4A17">
                    <w:rPr>
                      <w:sz w:val="14"/>
                      <w:szCs w:val="14"/>
                    </w:rPr>
                    <w:t>BLC3 – Campus de Tecnologia e Inovação</w:t>
                  </w:r>
                </w:p>
              </w:tc>
            </w:tr>
            <w:tr w:rsidR="00BC4A17" w:rsidRPr="005B61AE" w14:paraId="001D7433" w14:textId="77777777" w:rsidTr="00BC4A17">
              <w:trPr>
                <w:trHeight w:val="283"/>
              </w:trPr>
              <w:tc>
                <w:tcPr>
                  <w:tcW w:w="5000" w:type="pct"/>
                  <w:gridSpan w:val="10"/>
                  <w:shd w:val="clear" w:color="auto" w:fill="auto"/>
                  <w:vAlign w:val="center"/>
                </w:tcPr>
                <w:p w14:paraId="43993B74" w14:textId="77777777" w:rsidR="00BC4A17" w:rsidRPr="00BC4A17" w:rsidRDefault="00BC4A17" w:rsidP="00F12008">
                  <w:pPr>
                    <w:pStyle w:val="Tabela"/>
                    <w:spacing w:before="0" w:after="0"/>
                    <w:jc w:val="both"/>
                    <w:rPr>
                      <w:sz w:val="14"/>
                      <w:szCs w:val="14"/>
                    </w:rPr>
                  </w:pPr>
                  <w:r w:rsidRPr="00BC4A17">
                    <w:rPr>
                      <w:sz w:val="14"/>
                      <w:szCs w:val="14"/>
                    </w:rPr>
                    <w:t>A BLC3 constitui um Centro de Incubação de ideias e empresas, uma estrutura direcionada para a criação e desenvolvimento de novos modelos de negócio e para o Valor Próprio de cada cidadão. Proporciona-se o apoio ao nascimento e evolução de projetos empresariais, inovadores e tecnológicos, que apostem na valorização do território, inovação, diferenciação e na criatividade para gerarem emprego de qualidade e valor para as regiões rurais e interiores de Portugal.</w:t>
                  </w:r>
                </w:p>
                <w:p w14:paraId="688A9D7E" w14:textId="77777777" w:rsidR="00BC4A17" w:rsidRPr="00BC4A17" w:rsidRDefault="00BC4A17" w:rsidP="00F12008">
                  <w:pPr>
                    <w:pStyle w:val="Tabela"/>
                    <w:spacing w:before="0" w:after="0"/>
                    <w:jc w:val="both"/>
                    <w:rPr>
                      <w:sz w:val="14"/>
                      <w:szCs w:val="14"/>
                    </w:rPr>
                  </w:pPr>
                  <w:r w:rsidRPr="00BC4A17">
                    <w:rPr>
                      <w:sz w:val="14"/>
                      <w:szCs w:val="14"/>
                    </w:rPr>
                    <w:t>Existe também contacto permanente com diversas entidades, resultante de ligações privilegiadas com o meio universitário, às áreas da investigação científica, tecnológica, inovação e criatividade. A BLC3 está dotada de recursos humanos, espaços empresariais mobilados, salas de reuniões e acesso a toda uma vasta gama de tecnologias de comunicação, como correio, telefone, internet e videoconferência.</w:t>
                  </w:r>
                </w:p>
                <w:p w14:paraId="28C8C823" w14:textId="77777777" w:rsidR="00BC4A17" w:rsidRPr="00BC4A17" w:rsidRDefault="00BC4A17" w:rsidP="00F12008">
                  <w:pPr>
                    <w:pStyle w:val="Tabela"/>
                    <w:spacing w:before="0" w:after="0"/>
                    <w:jc w:val="both"/>
                    <w:rPr>
                      <w:sz w:val="14"/>
                      <w:szCs w:val="14"/>
                    </w:rPr>
                  </w:pPr>
                  <w:r w:rsidRPr="00BC4A17">
                    <w:rPr>
                      <w:sz w:val="14"/>
                      <w:szCs w:val="14"/>
                    </w:rPr>
                    <w:t>O Centro de Incubação é composto pela Incubadora | BLC3 - localizada nas instalações da sede da BLC3 e por mais dois Polos (Alfândega da Fé e Ourique) para dar corpo à sua missão e objetivos.</w:t>
                  </w:r>
                </w:p>
                <w:p w14:paraId="39B2A6A1" w14:textId="77777777" w:rsidR="00BC4A17" w:rsidRPr="00BC4A17" w:rsidRDefault="00BC4A17" w:rsidP="00F12008">
                  <w:pPr>
                    <w:pStyle w:val="Tabela"/>
                    <w:spacing w:before="0" w:after="0"/>
                    <w:jc w:val="both"/>
                    <w:rPr>
                      <w:sz w:val="14"/>
                      <w:szCs w:val="14"/>
                    </w:rPr>
                  </w:pPr>
                </w:p>
                <w:p w14:paraId="15AF4602" w14:textId="77777777" w:rsidR="00BC4A17" w:rsidRPr="00BC4A17" w:rsidRDefault="00BC4A17" w:rsidP="00F12008">
                  <w:pPr>
                    <w:pStyle w:val="Tabela"/>
                    <w:spacing w:before="0" w:after="0"/>
                    <w:jc w:val="right"/>
                    <w:rPr>
                      <w:b/>
                      <w:sz w:val="14"/>
                      <w:szCs w:val="14"/>
                    </w:rPr>
                  </w:pPr>
                  <w:r w:rsidRPr="00BC4A17">
                    <w:rPr>
                      <w:sz w:val="14"/>
                      <w:szCs w:val="14"/>
                    </w:rPr>
                    <w:t>Fonte: BLC3 – Campus de Tecnologia e Inovação (adaptado)</w:t>
                  </w:r>
                </w:p>
              </w:tc>
            </w:tr>
            <w:tr w:rsidR="00BC4A17" w:rsidRPr="005B61AE" w14:paraId="218E2136" w14:textId="77777777" w:rsidTr="00261738">
              <w:trPr>
                <w:trHeight w:val="283"/>
              </w:trPr>
              <w:tc>
                <w:tcPr>
                  <w:tcW w:w="3037" w:type="pct"/>
                  <w:gridSpan w:val="6"/>
                  <w:shd w:val="clear" w:color="auto" w:fill="F2F2F2" w:themeFill="background1" w:themeFillShade="F2"/>
                  <w:vAlign w:val="center"/>
                </w:tcPr>
                <w:p w14:paraId="04FF8838" w14:textId="77777777" w:rsidR="00BC4A17" w:rsidRPr="00BC4A17" w:rsidRDefault="00BC4A17" w:rsidP="00F12008">
                  <w:pPr>
                    <w:pStyle w:val="Tabela"/>
                    <w:spacing w:before="0" w:after="0"/>
                    <w:jc w:val="both"/>
                    <w:rPr>
                      <w:i/>
                      <w:sz w:val="14"/>
                      <w:szCs w:val="14"/>
                    </w:rPr>
                  </w:pPr>
                  <w:r w:rsidRPr="00BC4A17">
                    <w:rPr>
                      <w:b/>
                      <w:sz w:val="14"/>
                      <w:szCs w:val="14"/>
                    </w:rPr>
                    <w:t>Localização</w:t>
                  </w:r>
                </w:p>
              </w:tc>
              <w:tc>
                <w:tcPr>
                  <w:tcW w:w="1963" w:type="pct"/>
                  <w:gridSpan w:val="4"/>
                  <w:vMerge w:val="restart"/>
                  <w:shd w:val="clear" w:color="auto" w:fill="auto"/>
                  <w:vAlign w:val="center"/>
                </w:tcPr>
                <w:p w14:paraId="5A198EF5" w14:textId="77777777" w:rsidR="00BC4A17" w:rsidRPr="00BC4A17" w:rsidRDefault="00BC4A17" w:rsidP="00F12008">
                  <w:pPr>
                    <w:pStyle w:val="Tabela"/>
                    <w:spacing w:before="0" w:after="0"/>
                    <w:rPr>
                      <w:i/>
                      <w:sz w:val="14"/>
                      <w:szCs w:val="14"/>
                    </w:rPr>
                  </w:pPr>
                  <w:r w:rsidRPr="00BC4A17">
                    <w:rPr>
                      <w:noProof/>
                      <w:sz w:val="14"/>
                      <w:szCs w:val="14"/>
                      <w:lang w:eastAsia="pt-PT"/>
                    </w:rPr>
                    <w:drawing>
                      <wp:inline distT="0" distB="0" distL="0" distR="0" wp14:anchorId="2E48AE63" wp14:editId="3556D519">
                        <wp:extent cx="1795304" cy="1163116"/>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1800000" cy="1166158"/>
                                </a:xfrm>
                                <a:prstGeom prst="rect">
                                  <a:avLst/>
                                </a:prstGeom>
                                <a:ln>
                                  <a:noFill/>
                                </a:ln>
                                <a:extLst>
                                  <a:ext uri="{53640926-AAD7-44D8-BBD7-CCE9431645EC}">
                                    <a14:shadowObscured xmlns:a14="http://schemas.microsoft.com/office/drawing/2010/main"/>
                                  </a:ext>
                                </a:extLst>
                              </pic:spPr>
                            </pic:pic>
                          </a:graphicData>
                        </a:graphic>
                      </wp:inline>
                    </w:drawing>
                  </w:r>
                </w:p>
              </w:tc>
            </w:tr>
            <w:tr w:rsidR="00BC4A17" w:rsidRPr="005B61AE" w14:paraId="15170F14" w14:textId="77777777" w:rsidTr="00A96D2D">
              <w:trPr>
                <w:trHeight w:val="283"/>
              </w:trPr>
              <w:tc>
                <w:tcPr>
                  <w:tcW w:w="1040" w:type="pct"/>
                  <w:gridSpan w:val="2"/>
                  <w:shd w:val="clear" w:color="auto" w:fill="auto"/>
                  <w:vAlign w:val="center"/>
                </w:tcPr>
                <w:p w14:paraId="649CDDE5" w14:textId="77777777" w:rsidR="00BC4A17" w:rsidRPr="00BC4A17" w:rsidRDefault="00BC4A17" w:rsidP="00F12008">
                  <w:pPr>
                    <w:pStyle w:val="Tabela"/>
                    <w:spacing w:before="0" w:after="0"/>
                    <w:jc w:val="both"/>
                    <w:rPr>
                      <w:sz w:val="14"/>
                      <w:szCs w:val="14"/>
                    </w:rPr>
                  </w:pPr>
                  <w:r w:rsidRPr="00BC4A17">
                    <w:rPr>
                      <w:sz w:val="14"/>
                      <w:szCs w:val="14"/>
                    </w:rPr>
                    <w:t>Morada</w:t>
                  </w:r>
                </w:p>
              </w:tc>
              <w:tc>
                <w:tcPr>
                  <w:tcW w:w="1997" w:type="pct"/>
                  <w:gridSpan w:val="4"/>
                  <w:shd w:val="clear" w:color="auto" w:fill="auto"/>
                  <w:vAlign w:val="center"/>
                </w:tcPr>
                <w:p w14:paraId="70F98CC1" w14:textId="77777777" w:rsidR="00BC4A17" w:rsidRPr="00BC4A17" w:rsidRDefault="00BC4A17" w:rsidP="00F12008">
                  <w:pPr>
                    <w:pStyle w:val="Tabela"/>
                    <w:spacing w:before="0" w:after="0"/>
                    <w:jc w:val="both"/>
                    <w:rPr>
                      <w:sz w:val="14"/>
                      <w:szCs w:val="14"/>
                    </w:rPr>
                  </w:pPr>
                  <w:r w:rsidRPr="00BC4A17">
                    <w:rPr>
                      <w:sz w:val="14"/>
                      <w:szCs w:val="14"/>
                    </w:rPr>
                    <w:t>Rua Nossa Senhora da Conceção, Nº 2, Lagares</w:t>
                  </w:r>
                </w:p>
              </w:tc>
              <w:tc>
                <w:tcPr>
                  <w:tcW w:w="1963" w:type="pct"/>
                  <w:gridSpan w:val="4"/>
                  <w:vMerge/>
                  <w:shd w:val="clear" w:color="auto" w:fill="auto"/>
                  <w:vAlign w:val="center"/>
                </w:tcPr>
                <w:p w14:paraId="3099BDE7" w14:textId="77777777" w:rsidR="00BC4A17" w:rsidRPr="00BC4A17" w:rsidRDefault="00BC4A17" w:rsidP="00F12008">
                  <w:pPr>
                    <w:pStyle w:val="Tabela"/>
                    <w:spacing w:before="0" w:after="0"/>
                    <w:jc w:val="both"/>
                    <w:rPr>
                      <w:i/>
                      <w:sz w:val="14"/>
                      <w:szCs w:val="14"/>
                    </w:rPr>
                  </w:pPr>
                </w:p>
              </w:tc>
            </w:tr>
            <w:tr w:rsidR="00BC4A17" w:rsidRPr="005B61AE" w14:paraId="335D9000" w14:textId="77777777" w:rsidTr="00A96D2D">
              <w:trPr>
                <w:trHeight w:val="283"/>
              </w:trPr>
              <w:tc>
                <w:tcPr>
                  <w:tcW w:w="1040" w:type="pct"/>
                  <w:gridSpan w:val="2"/>
                  <w:shd w:val="clear" w:color="auto" w:fill="auto"/>
                  <w:vAlign w:val="center"/>
                </w:tcPr>
                <w:p w14:paraId="30AA22AC" w14:textId="77777777" w:rsidR="00BC4A17" w:rsidRPr="00BC4A17" w:rsidRDefault="00BC4A17" w:rsidP="00F12008">
                  <w:pPr>
                    <w:pStyle w:val="Tabela"/>
                    <w:spacing w:before="0" w:after="0"/>
                    <w:jc w:val="both"/>
                    <w:rPr>
                      <w:sz w:val="14"/>
                      <w:szCs w:val="14"/>
                    </w:rPr>
                  </w:pPr>
                  <w:r w:rsidRPr="00BC4A17">
                    <w:rPr>
                      <w:sz w:val="14"/>
                      <w:szCs w:val="14"/>
                    </w:rPr>
                    <w:t>Código Postal e Localidade</w:t>
                  </w:r>
                </w:p>
              </w:tc>
              <w:tc>
                <w:tcPr>
                  <w:tcW w:w="1997" w:type="pct"/>
                  <w:gridSpan w:val="4"/>
                  <w:shd w:val="clear" w:color="auto" w:fill="auto"/>
                  <w:vAlign w:val="center"/>
                </w:tcPr>
                <w:p w14:paraId="0A00E100" w14:textId="77777777" w:rsidR="00BC4A17" w:rsidRPr="00BC4A17" w:rsidRDefault="00BC4A17" w:rsidP="00F12008">
                  <w:pPr>
                    <w:pStyle w:val="Tabela"/>
                    <w:spacing w:before="0" w:after="0"/>
                    <w:jc w:val="both"/>
                    <w:rPr>
                      <w:sz w:val="14"/>
                      <w:szCs w:val="14"/>
                    </w:rPr>
                  </w:pPr>
                  <w:r w:rsidRPr="00BC4A17">
                    <w:rPr>
                      <w:sz w:val="14"/>
                      <w:szCs w:val="14"/>
                    </w:rPr>
                    <w:t>3405-155 Oliveira do Hospital</w:t>
                  </w:r>
                </w:p>
              </w:tc>
              <w:tc>
                <w:tcPr>
                  <w:tcW w:w="1963" w:type="pct"/>
                  <w:gridSpan w:val="4"/>
                  <w:vMerge/>
                  <w:shd w:val="clear" w:color="auto" w:fill="auto"/>
                  <w:vAlign w:val="center"/>
                </w:tcPr>
                <w:p w14:paraId="5EC47F89" w14:textId="77777777" w:rsidR="00BC4A17" w:rsidRPr="00BC4A17" w:rsidRDefault="00BC4A17" w:rsidP="00F12008">
                  <w:pPr>
                    <w:pStyle w:val="Tabela"/>
                    <w:spacing w:before="0" w:after="0"/>
                    <w:jc w:val="both"/>
                    <w:rPr>
                      <w:i/>
                      <w:sz w:val="14"/>
                      <w:szCs w:val="14"/>
                    </w:rPr>
                  </w:pPr>
                </w:p>
              </w:tc>
            </w:tr>
            <w:tr w:rsidR="00BC4A17" w:rsidRPr="005B61AE" w14:paraId="21083626" w14:textId="77777777" w:rsidTr="00A96D2D">
              <w:trPr>
                <w:trHeight w:val="283"/>
              </w:trPr>
              <w:tc>
                <w:tcPr>
                  <w:tcW w:w="1040" w:type="pct"/>
                  <w:gridSpan w:val="2"/>
                  <w:shd w:val="clear" w:color="auto" w:fill="auto"/>
                  <w:vAlign w:val="center"/>
                </w:tcPr>
                <w:p w14:paraId="276A12B0" w14:textId="77777777" w:rsidR="00BC4A17" w:rsidRPr="00BC4A17" w:rsidRDefault="00BC4A17" w:rsidP="00F12008">
                  <w:pPr>
                    <w:pStyle w:val="Tabela"/>
                    <w:spacing w:before="0" w:after="0"/>
                    <w:jc w:val="both"/>
                    <w:rPr>
                      <w:sz w:val="14"/>
                      <w:szCs w:val="14"/>
                    </w:rPr>
                  </w:pPr>
                  <w:r w:rsidRPr="00BC4A17">
                    <w:rPr>
                      <w:sz w:val="14"/>
                      <w:szCs w:val="14"/>
                    </w:rPr>
                    <w:t>Concelho</w:t>
                  </w:r>
                </w:p>
              </w:tc>
              <w:tc>
                <w:tcPr>
                  <w:tcW w:w="1997" w:type="pct"/>
                  <w:gridSpan w:val="4"/>
                  <w:shd w:val="clear" w:color="auto" w:fill="auto"/>
                  <w:vAlign w:val="center"/>
                </w:tcPr>
                <w:p w14:paraId="2B5BB6BE" w14:textId="77777777" w:rsidR="00BC4A17" w:rsidRPr="00BC4A17" w:rsidRDefault="00BC4A17" w:rsidP="00F12008">
                  <w:pPr>
                    <w:pStyle w:val="Tabela"/>
                    <w:spacing w:before="0" w:after="0"/>
                    <w:jc w:val="both"/>
                    <w:rPr>
                      <w:sz w:val="14"/>
                      <w:szCs w:val="14"/>
                    </w:rPr>
                  </w:pPr>
                  <w:r w:rsidRPr="00BC4A17">
                    <w:rPr>
                      <w:sz w:val="14"/>
                      <w:szCs w:val="14"/>
                    </w:rPr>
                    <w:t>Oliveira do Hospital</w:t>
                  </w:r>
                </w:p>
              </w:tc>
              <w:tc>
                <w:tcPr>
                  <w:tcW w:w="1963" w:type="pct"/>
                  <w:gridSpan w:val="4"/>
                  <w:vMerge/>
                  <w:shd w:val="clear" w:color="auto" w:fill="auto"/>
                  <w:vAlign w:val="center"/>
                </w:tcPr>
                <w:p w14:paraId="787E5177" w14:textId="77777777" w:rsidR="00BC4A17" w:rsidRPr="00BC4A17" w:rsidRDefault="00BC4A17" w:rsidP="00F12008">
                  <w:pPr>
                    <w:pStyle w:val="Tabela"/>
                    <w:spacing w:before="0" w:after="0"/>
                    <w:jc w:val="both"/>
                    <w:rPr>
                      <w:i/>
                      <w:sz w:val="14"/>
                      <w:szCs w:val="14"/>
                    </w:rPr>
                  </w:pPr>
                </w:p>
              </w:tc>
            </w:tr>
            <w:tr w:rsidR="00BC4A17" w:rsidRPr="005B61AE" w14:paraId="1C6F8C15" w14:textId="77777777" w:rsidTr="00A96D2D">
              <w:trPr>
                <w:trHeight w:val="283"/>
              </w:trPr>
              <w:tc>
                <w:tcPr>
                  <w:tcW w:w="1040" w:type="pct"/>
                  <w:gridSpan w:val="2"/>
                  <w:shd w:val="clear" w:color="auto" w:fill="auto"/>
                  <w:vAlign w:val="center"/>
                </w:tcPr>
                <w:p w14:paraId="53120348" w14:textId="77777777" w:rsidR="00BC4A17" w:rsidRPr="00BC4A17" w:rsidRDefault="00BC4A17" w:rsidP="00F12008">
                  <w:pPr>
                    <w:pStyle w:val="Tabela"/>
                    <w:spacing w:before="0" w:after="0"/>
                    <w:jc w:val="both"/>
                    <w:rPr>
                      <w:sz w:val="14"/>
                      <w:szCs w:val="14"/>
                    </w:rPr>
                  </w:pPr>
                  <w:r w:rsidRPr="00BC4A17">
                    <w:rPr>
                      <w:sz w:val="14"/>
                      <w:szCs w:val="14"/>
                    </w:rPr>
                    <w:t>Coordenadas GPS</w:t>
                  </w:r>
                </w:p>
              </w:tc>
              <w:tc>
                <w:tcPr>
                  <w:tcW w:w="1997" w:type="pct"/>
                  <w:gridSpan w:val="4"/>
                  <w:shd w:val="clear" w:color="auto" w:fill="auto"/>
                  <w:vAlign w:val="center"/>
                </w:tcPr>
                <w:p w14:paraId="7514B2D3" w14:textId="77777777" w:rsidR="00BC4A17" w:rsidRPr="00BC4A17" w:rsidRDefault="00BC4A17" w:rsidP="00F12008">
                  <w:pPr>
                    <w:pStyle w:val="Tabela"/>
                    <w:spacing w:before="0" w:after="0"/>
                    <w:jc w:val="both"/>
                    <w:rPr>
                      <w:sz w:val="14"/>
                      <w:szCs w:val="14"/>
                    </w:rPr>
                  </w:pPr>
                  <w:r w:rsidRPr="00BC4A17">
                    <w:rPr>
                      <w:sz w:val="14"/>
                      <w:szCs w:val="14"/>
                    </w:rPr>
                    <w:t>40°21'38.2"N 7°50'01.0"W</w:t>
                  </w:r>
                </w:p>
              </w:tc>
              <w:tc>
                <w:tcPr>
                  <w:tcW w:w="1963" w:type="pct"/>
                  <w:gridSpan w:val="4"/>
                  <w:vMerge/>
                  <w:shd w:val="clear" w:color="auto" w:fill="auto"/>
                  <w:vAlign w:val="center"/>
                </w:tcPr>
                <w:p w14:paraId="361D4868" w14:textId="77777777" w:rsidR="00BC4A17" w:rsidRPr="00BC4A17" w:rsidRDefault="00BC4A17" w:rsidP="00F12008">
                  <w:pPr>
                    <w:pStyle w:val="Tabela"/>
                    <w:spacing w:before="0" w:after="0"/>
                    <w:jc w:val="both"/>
                    <w:rPr>
                      <w:i/>
                      <w:sz w:val="14"/>
                      <w:szCs w:val="14"/>
                    </w:rPr>
                  </w:pPr>
                </w:p>
              </w:tc>
            </w:tr>
            <w:tr w:rsidR="00BC4A17" w:rsidRPr="005B61AE" w14:paraId="02F42A8F" w14:textId="77777777" w:rsidTr="00261738">
              <w:trPr>
                <w:trHeight w:val="283"/>
              </w:trPr>
              <w:tc>
                <w:tcPr>
                  <w:tcW w:w="3037" w:type="pct"/>
                  <w:gridSpan w:val="6"/>
                  <w:shd w:val="clear" w:color="auto" w:fill="F2F2F2" w:themeFill="background1" w:themeFillShade="F2"/>
                  <w:vAlign w:val="center"/>
                </w:tcPr>
                <w:p w14:paraId="7E5DD459" w14:textId="77777777" w:rsidR="00BC4A17" w:rsidRPr="00BC4A17" w:rsidRDefault="00BC4A17" w:rsidP="00F12008">
                  <w:pPr>
                    <w:pStyle w:val="Tabela"/>
                    <w:spacing w:before="0" w:after="0"/>
                    <w:jc w:val="both"/>
                    <w:rPr>
                      <w:b/>
                      <w:sz w:val="14"/>
                      <w:szCs w:val="14"/>
                    </w:rPr>
                  </w:pPr>
                  <w:r w:rsidRPr="00BC4A17">
                    <w:rPr>
                      <w:b/>
                      <w:sz w:val="14"/>
                      <w:szCs w:val="14"/>
                    </w:rPr>
                    <w:t>Contactos</w:t>
                  </w:r>
                </w:p>
              </w:tc>
              <w:tc>
                <w:tcPr>
                  <w:tcW w:w="1963" w:type="pct"/>
                  <w:gridSpan w:val="4"/>
                  <w:vMerge/>
                  <w:shd w:val="clear" w:color="auto" w:fill="auto"/>
                  <w:vAlign w:val="center"/>
                </w:tcPr>
                <w:p w14:paraId="70A8488D" w14:textId="77777777" w:rsidR="00BC4A17" w:rsidRPr="00BC4A17" w:rsidRDefault="00BC4A17" w:rsidP="00F12008">
                  <w:pPr>
                    <w:pStyle w:val="Tabela"/>
                    <w:spacing w:before="0" w:after="0"/>
                    <w:jc w:val="both"/>
                    <w:rPr>
                      <w:i/>
                      <w:sz w:val="14"/>
                      <w:szCs w:val="14"/>
                    </w:rPr>
                  </w:pPr>
                </w:p>
              </w:tc>
            </w:tr>
            <w:tr w:rsidR="00BC4A17" w:rsidRPr="005B61AE" w14:paraId="4B56281B" w14:textId="77777777" w:rsidTr="00A96D2D">
              <w:trPr>
                <w:trHeight w:val="283"/>
              </w:trPr>
              <w:tc>
                <w:tcPr>
                  <w:tcW w:w="1040" w:type="pct"/>
                  <w:gridSpan w:val="2"/>
                  <w:shd w:val="clear" w:color="auto" w:fill="auto"/>
                  <w:vAlign w:val="center"/>
                </w:tcPr>
                <w:p w14:paraId="6C1161A0" w14:textId="77777777" w:rsidR="00BC4A17" w:rsidRPr="00BC4A17" w:rsidRDefault="00BC4A17" w:rsidP="00F12008">
                  <w:pPr>
                    <w:pStyle w:val="Tabela"/>
                    <w:spacing w:before="0" w:after="0"/>
                    <w:jc w:val="both"/>
                    <w:rPr>
                      <w:sz w:val="14"/>
                      <w:szCs w:val="14"/>
                    </w:rPr>
                  </w:pPr>
                  <w:r w:rsidRPr="00BC4A17">
                    <w:rPr>
                      <w:sz w:val="14"/>
                      <w:szCs w:val="14"/>
                    </w:rPr>
                    <w:t>Website</w:t>
                  </w:r>
                </w:p>
              </w:tc>
              <w:tc>
                <w:tcPr>
                  <w:tcW w:w="1997" w:type="pct"/>
                  <w:gridSpan w:val="4"/>
                  <w:shd w:val="clear" w:color="auto" w:fill="auto"/>
                  <w:vAlign w:val="center"/>
                </w:tcPr>
                <w:p w14:paraId="71DB215F" w14:textId="77777777" w:rsidR="00BC4A17" w:rsidRPr="00BC4A17" w:rsidRDefault="001C52C8" w:rsidP="00F12008">
                  <w:pPr>
                    <w:pStyle w:val="Tabela"/>
                    <w:spacing w:before="0" w:after="0"/>
                    <w:jc w:val="both"/>
                    <w:rPr>
                      <w:sz w:val="14"/>
                      <w:szCs w:val="14"/>
                    </w:rPr>
                  </w:pPr>
                  <w:hyperlink r:id="rId93" w:history="1">
                    <w:r w:rsidR="00BC4A17" w:rsidRPr="00BC4A17">
                      <w:rPr>
                        <w:rStyle w:val="Hiperligao"/>
                        <w:sz w:val="14"/>
                        <w:szCs w:val="14"/>
                      </w:rPr>
                      <w:t>www.blc3.pt/index.php</w:t>
                    </w:r>
                  </w:hyperlink>
                </w:p>
              </w:tc>
              <w:tc>
                <w:tcPr>
                  <w:tcW w:w="1963" w:type="pct"/>
                  <w:gridSpan w:val="4"/>
                  <w:vMerge/>
                  <w:shd w:val="clear" w:color="auto" w:fill="auto"/>
                  <w:vAlign w:val="center"/>
                </w:tcPr>
                <w:p w14:paraId="7E9C4028" w14:textId="77777777" w:rsidR="00BC4A17" w:rsidRPr="00BC4A17" w:rsidRDefault="00BC4A17" w:rsidP="00F12008">
                  <w:pPr>
                    <w:pStyle w:val="Tabela"/>
                    <w:spacing w:before="0" w:after="0"/>
                    <w:jc w:val="both"/>
                    <w:rPr>
                      <w:i/>
                      <w:sz w:val="14"/>
                      <w:szCs w:val="14"/>
                    </w:rPr>
                  </w:pPr>
                </w:p>
              </w:tc>
            </w:tr>
            <w:tr w:rsidR="00BC4A17" w:rsidRPr="005B61AE" w14:paraId="0C128F61" w14:textId="77777777" w:rsidTr="00261738">
              <w:trPr>
                <w:trHeight w:val="283"/>
              </w:trPr>
              <w:tc>
                <w:tcPr>
                  <w:tcW w:w="5000" w:type="pct"/>
                  <w:gridSpan w:val="10"/>
                  <w:shd w:val="clear" w:color="auto" w:fill="F2F2F2" w:themeFill="background1" w:themeFillShade="F2"/>
                  <w:vAlign w:val="center"/>
                </w:tcPr>
                <w:p w14:paraId="434D6B1A" w14:textId="77777777" w:rsidR="00BC4A17" w:rsidRPr="00BC4A17" w:rsidRDefault="00BC4A17" w:rsidP="00F12008">
                  <w:pPr>
                    <w:pStyle w:val="Tabela"/>
                    <w:spacing w:before="0" w:after="0"/>
                    <w:jc w:val="both"/>
                    <w:rPr>
                      <w:b/>
                      <w:sz w:val="14"/>
                      <w:szCs w:val="14"/>
                    </w:rPr>
                  </w:pPr>
                  <w:r w:rsidRPr="00BC4A17">
                    <w:rPr>
                      <w:b/>
                      <w:sz w:val="14"/>
                      <w:szCs w:val="14"/>
                    </w:rPr>
                    <w:t>Informações gerais</w:t>
                  </w:r>
                </w:p>
              </w:tc>
            </w:tr>
            <w:tr w:rsidR="00BC4A17" w:rsidRPr="005B61AE" w14:paraId="700C02AC" w14:textId="77777777" w:rsidTr="00A96D2D">
              <w:trPr>
                <w:trHeight w:val="283"/>
              </w:trPr>
              <w:tc>
                <w:tcPr>
                  <w:tcW w:w="1040" w:type="pct"/>
                  <w:gridSpan w:val="2"/>
                  <w:shd w:val="clear" w:color="auto" w:fill="auto"/>
                  <w:vAlign w:val="center"/>
                </w:tcPr>
                <w:p w14:paraId="3F1321ED" w14:textId="77777777" w:rsidR="00BC4A17" w:rsidRPr="00BC4A17" w:rsidRDefault="00BC4A17" w:rsidP="00F12008">
                  <w:pPr>
                    <w:pStyle w:val="Tabela"/>
                    <w:spacing w:before="0" w:after="0"/>
                    <w:jc w:val="both"/>
                    <w:rPr>
                      <w:b/>
                      <w:sz w:val="14"/>
                      <w:szCs w:val="14"/>
                    </w:rPr>
                  </w:pPr>
                  <w:r w:rsidRPr="00BC4A17">
                    <w:rPr>
                      <w:b/>
                      <w:sz w:val="14"/>
                      <w:szCs w:val="14"/>
                    </w:rPr>
                    <w:t>Total de salas</w:t>
                  </w:r>
                </w:p>
              </w:tc>
              <w:tc>
                <w:tcPr>
                  <w:tcW w:w="3960" w:type="pct"/>
                  <w:gridSpan w:val="8"/>
                  <w:shd w:val="clear" w:color="auto" w:fill="auto"/>
                  <w:vAlign w:val="center"/>
                </w:tcPr>
                <w:p w14:paraId="5C0968F2" w14:textId="77777777" w:rsidR="00BC4A17" w:rsidRPr="00BC4A17" w:rsidRDefault="00BC4A17" w:rsidP="00F12008">
                  <w:pPr>
                    <w:pStyle w:val="Tabela"/>
                    <w:spacing w:before="0" w:after="0"/>
                    <w:jc w:val="both"/>
                    <w:rPr>
                      <w:sz w:val="14"/>
                      <w:szCs w:val="14"/>
                    </w:rPr>
                  </w:pPr>
                  <w:r w:rsidRPr="00BC4A17">
                    <w:rPr>
                      <w:sz w:val="14"/>
                      <w:szCs w:val="14"/>
                    </w:rPr>
                    <w:t>Sem informação.</w:t>
                  </w:r>
                </w:p>
              </w:tc>
            </w:tr>
            <w:tr w:rsidR="00BC4A17" w:rsidRPr="005B61AE" w14:paraId="350B6EA3" w14:textId="77777777" w:rsidTr="00A96D2D">
              <w:trPr>
                <w:trHeight w:val="283"/>
              </w:trPr>
              <w:tc>
                <w:tcPr>
                  <w:tcW w:w="1040" w:type="pct"/>
                  <w:gridSpan w:val="2"/>
                  <w:shd w:val="clear" w:color="auto" w:fill="auto"/>
                  <w:vAlign w:val="center"/>
                </w:tcPr>
                <w:p w14:paraId="17CF7CDE" w14:textId="77777777" w:rsidR="00BC4A17" w:rsidRPr="00BC4A17" w:rsidRDefault="00BC4A17" w:rsidP="00F12008">
                  <w:pPr>
                    <w:pStyle w:val="Tabela"/>
                    <w:spacing w:before="0" w:after="0"/>
                    <w:jc w:val="both"/>
                    <w:rPr>
                      <w:sz w:val="14"/>
                      <w:szCs w:val="14"/>
                    </w:rPr>
                  </w:pPr>
                  <w:r w:rsidRPr="00BC4A17">
                    <w:rPr>
                      <w:sz w:val="14"/>
                      <w:szCs w:val="14"/>
                    </w:rPr>
                    <w:t>Salas disponíveis</w:t>
                  </w:r>
                </w:p>
              </w:tc>
              <w:tc>
                <w:tcPr>
                  <w:tcW w:w="3960" w:type="pct"/>
                  <w:gridSpan w:val="8"/>
                  <w:shd w:val="clear" w:color="auto" w:fill="auto"/>
                  <w:vAlign w:val="center"/>
                </w:tcPr>
                <w:p w14:paraId="0DF61835" w14:textId="77777777" w:rsidR="00BC4A17" w:rsidRPr="00BC4A17" w:rsidRDefault="001C52C8" w:rsidP="00F12008">
                  <w:pPr>
                    <w:pStyle w:val="Tabela"/>
                    <w:spacing w:before="0" w:after="0"/>
                    <w:ind w:left="708" w:hanging="708"/>
                    <w:jc w:val="both"/>
                    <w:rPr>
                      <w:sz w:val="14"/>
                      <w:szCs w:val="14"/>
                    </w:rPr>
                  </w:pPr>
                  <w:hyperlink r:id="rId94" w:history="1">
                    <w:r w:rsidR="00BC4A17" w:rsidRPr="00BC4A17">
                      <w:rPr>
                        <w:rStyle w:val="Hiperligao"/>
                        <w:sz w:val="14"/>
                        <w:szCs w:val="14"/>
                      </w:rPr>
                      <w:t>www.blc3.pt/incubator.php</w:t>
                    </w:r>
                  </w:hyperlink>
                </w:p>
              </w:tc>
            </w:tr>
            <w:tr w:rsidR="00BC4A17" w:rsidRPr="005B61AE" w14:paraId="29784691" w14:textId="77777777" w:rsidTr="00261738">
              <w:trPr>
                <w:trHeight w:val="283"/>
              </w:trPr>
              <w:tc>
                <w:tcPr>
                  <w:tcW w:w="5000" w:type="pct"/>
                  <w:gridSpan w:val="10"/>
                  <w:shd w:val="clear" w:color="auto" w:fill="F2F2F2" w:themeFill="background1" w:themeFillShade="F2"/>
                  <w:vAlign w:val="center"/>
                </w:tcPr>
                <w:p w14:paraId="12A044B3" w14:textId="77777777" w:rsidR="00BC4A17" w:rsidRPr="00BC4A17" w:rsidRDefault="00BC4A17" w:rsidP="00F12008">
                  <w:pPr>
                    <w:pStyle w:val="Tabela"/>
                    <w:spacing w:before="0" w:after="0"/>
                    <w:jc w:val="both"/>
                    <w:rPr>
                      <w:b/>
                      <w:sz w:val="14"/>
                      <w:szCs w:val="14"/>
                    </w:rPr>
                  </w:pPr>
                  <w:r w:rsidRPr="00BC4A17">
                    <w:rPr>
                      <w:b/>
                      <w:sz w:val="14"/>
                      <w:szCs w:val="14"/>
                    </w:rPr>
                    <w:t>Serviços disponíveis</w:t>
                  </w:r>
                </w:p>
              </w:tc>
            </w:tr>
            <w:tr w:rsidR="00BC4A17" w:rsidRPr="00B95044" w14:paraId="7936899B" w14:textId="77777777" w:rsidTr="00A96D2D">
              <w:trPr>
                <w:trHeight w:val="283"/>
              </w:trPr>
              <w:tc>
                <w:tcPr>
                  <w:tcW w:w="1362" w:type="pct"/>
                  <w:gridSpan w:val="3"/>
                  <w:shd w:val="clear" w:color="auto" w:fill="auto"/>
                  <w:vAlign w:val="center"/>
                </w:tcPr>
                <w:p w14:paraId="063803B8" w14:textId="77777777" w:rsidR="00BC4A17" w:rsidRPr="00BC4A17" w:rsidRDefault="00BC4A17" w:rsidP="00F12008">
                  <w:pPr>
                    <w:pStyle w:val="Tabela"/>
                    <w:spacing w:before="0" w:after="0"/>
                    <w:jc w:val="both"/>
                    <w:rPr>
                      <w:sz w:val="14"/>
                      <w:szCs w:val="14"/>
                    </w:rPr>
                  </w:pPr>
                  <w:r w:rsidRPr="00BC4A17">
                    <w:rPr>
                      <w:sz w:val="14"/>
                      <w:szCs w:val="14"/>
                    </w:rPr>
                    <w:t>Consultoria</w:t>
                  </w:r>
                </w:p>
              </w:tc>
              <w:tc>
                <w:tcPr>
                  <w:tcW w:w="233" w:type="pct"/>
                  <w:shd w:val="clear" w:color="auto" w:fill="auto"/>
                  <w:vAlign w:val="center"/>
                </w:tcPr>
                <w:p w14:paraId="2DF3518F" w14:textId="77777777" w:rsidR="00BC4A17" w:rsidRPr="00BC4A17" w:rsidRDefault="00BC4A17" w:rsidP="00F12008">
                  <w:pPr>
                    <w:pStyle w:val="Tabela"/>
                    <w:spacing w:before="0" w:after="0"/>
                    <w:jc w:val="both"/>
                    <w:rPr>
                      <w:sz w:val="14"/>
                      <w:szCs w:val="14"/>
                    </w:rPr>
                  </w:pPr>
                  <w:r w:rsidRPr="00BC4A17">
                    <w:rPr>
                      <w:sz w:val="14"/>
                      <w:szCs w:val="14"/>
                    </w:rPr>
                    <w:t>x</w:t>
                  </w:r>
                </w:p>
              </w:tc>
              <w:tc>
                <w:tcPr>
                  <w:tcW w:w="1330" w:type="pct"/>
                  <w:shd w:val="clear" w:color="auto" w:fill="auto"/>
                  <w:vAlign w:val="center"/>
                </w:tcPr>
                <w:p w14:paraId="6A8C98C3" w14:textId="77777777" w:rsidR="00BC4A17" w:rsidRPr="00BC4A17" w:rsidRDefault="00BC4A17" w:rsidP="00F12008">
                  <w:pPr>
                    <w:pStyle w:val="Tabela"/>
                    <w:spacing w:before="0" w:after="0"/>
                    <w:jc w:val="both"/>
                    <w:rPr>
                      <w:sz w:val="14"/>
                      <w:szCs w:val="14"/>
                    </w:rPr>
                  </w:pPr>
                  <w:r w:rsidRPr="00BC4A17">
                    <w:rPr>
                      <w:sz w:val="14"/>
                      <w:szCs w:val="14"/>
                    </w:rPr>
                    <w:t>Telefone/ Fax</w:t>
                  </w:r>
                </w:p>
              </w:tc>
              <w:tc>
                <w:tcPr>
                  <w:tcW w:w="228" w:type="pct"/>
                  <w:gridSpan w:val="2"/>
                  <w:shd w:val="clear" w:color="auto" w:fill="auto"/>
                  <w:vAlign w:val="center"/>
                </w:tcPr>
                <w:p w14:paraId="2ECD6B6D" w14:textId="77777777" w:rsidR="00BC4A17" w:rsidRPr="00BC4A17" w:rsidRDefault="00BC4A17" w:rsidP="00F12008">
                  <w:pPr>
                    <w:pStyle w:val="Tabela"/>
                    <w:spacing w:before="0" w:after="0"/>
                    <w:jc w:val="both"/>
                    <w:rPr>
                      <w:sz w:val="14"/>
                      <w:szCs w:val="14"/>
                    </w:rPr>
                  </w:pPr>
                  <w:r w:rsidRPr="00BC4A17">
                    <w:rPr>
                      <w:sz w:val="14"/>
                      <w:szCs w:val="14"/>
                    </w:rPr>
                    <w:t>x</w:t>
                  </w:r>
                </w:p>
              </w:tc>
              <w:tc>
                <w:tcPr>
                  <w:tcW w:w="1548" w:type="pct"/>
                  <w:gridSpan w:val="2"/>
                  <w:shd w:val="clear" w:color="auto" w:fill="auto"/>
                  <w:vAlign w:val="center"/>
                </w:tcPr>
                <w:p w14:paraId="199EEE5F" w14:textId="77777777" w:rsidR="00BC4A17" w:rsidRPr="00BC4A17" w:rsidRDefault="00BC4A17" w:rsidP="00F12008">
                  <w:pPr>
                    <w:pStyle w:val="Tabela"/>
                    <w:spacing w:before="0" w:after="0"/>
                    <w:jc w:val="both"/>
                    <w:rPr>
                      <w:sz w:val="14"/>
                      <w:szCs w:val="14"/>
                    </w:rPr>
                  </w:pPr>
                  <w:r w:rsidRPr="00BC4A17">
                    <w:rPr>
                      <w:sz w:val="14"/>
                      <w:szCs w:val="14"/>
                    </w:rPr>
                    <w:t>Correio</w:t>
                  </w:r>
                </w:p>
              </w:tc>
              <w:tc>
                <w:tcPr>
                  <w:tcW w:w="299" w:type="pct"/>
                  <w:shd w:val="clear" w:color="auto" w:fill="auto"/>
                  <w:vAlign w:val="center"/>
                </w:tcPr>
                <w:p w14:paraId="012B67B7" w14:textId="77777777" w:rsidR="00BC4A17" w:rsidRPr="00BC4A17" w:rsidRDefault="00BC4A17" w:rsidP="00F12008">
                  <w:pPr>
                    <w:pStyle w:val="Tabela"/>
                    <w:spacing w:before="0" w:after="0"/>
                    <w:jc w:val="both"/>
                    <w:rPr>
                      <w:sz w:val="14"/>
                      <w:szCs w:val="14"/>
                    </w:rPr>
                  </w:pPr>
                  <w:r w:rsidRPr="00BC4A17">
                    <w:rPr>
                      <w:sz w:val="14"/>
                      <w:szCs w:val="14"/>
                    </w:rPr>
                    <w:t>x</w:t>
                  </w:r>
                </w:p>
              </w:tc>
            </w:tr>
            <w:tr w:rsidR="00BC4A17" w:rsidRPr="00B95044" w14:paraId="1E35457B" w14:textId="77777777" w:rsidTr="00A96D2D">
              <w:trPr>
                <w:trHeight w:val="283"/>
              </w:trPr>
              <w:tc>
                <w:tcPr>
                  <w:tcW w:w="1362" w:type="pct"/>
                  <w:gridSpan w:val="3"/>
                  <w:shd w:val="clear" w:color="auto" w:fill="auto"/>
                  <w:vAlign w:val="center"/>
                </w:tcPr>
                <w:p w14:paraId="3C49ED01" w14:textId="77777777" w:rsidR="00BC4A17" w:rsidRPr="00BC4A17" w:rsidRDefault="00BC4A17" w:rsidP="00F12008">
                  <w:pPr>
                    <w:pStyle w:val="Tabela"/>
                    <w:spacing w:before="0" w:after="0"/>
                    <w:jc w:val="both"/>
                    <w:rPr>
                      <w:sz w:val="14"/>
                      <w:szCs w:val="14"/>
                    </w:rPr>
                  </w:pPr>
                  <w:r w:rsidRPr="00BC4A17">
                    <w:rPr>
                      <w:sz w:val="14"/>
                      <w:szCs w:val="14"/>
                    </w:rPr>
                    <w:t>Salas de reuniões</w:t>
                  </w:r>
                </w:p>
              </w:tc>
              <w:tc>
                <w:tcPr>
                  <w:tcW w:w="233" w:type="pct"/>
                  <w:shd w:val="clear" w:color="auto" w:fill="auto"/>
                  <w:vAlign w:val="center"/>
                </w:tcPr>
                <w:p w14:paraId="7B1621BE" w14:textId="77777777" w:rsidR="00BC4A17" w:rsidRPr="00BC4A17" w:rsidRDefault="00BC4A17" w:rsidP="00F12008">
                  <w:pPr>
                    <w:pStyle w:val="Tabela"/>
                    <w:spacing w:before="0" w:after="0"/>
                    <w:jc w:val="both"/>
                    <w:rPr>
                      <w:sz w:val="14"/>
                      <w:szCs w:val="14"/>
                    </w:rPr>
                  </w:pPr>
                  <w:r w:rsidRPr="00BC4A17">
                    <w:rPr>
                      <w:sz w:val="14"/>
                      <w:szCs w:val="14"/>
                    </w:rPr>
                    <w:t>x</w:t>
                  </w:r>
                </w:p>
              </w:tc>
              <w:tc>
                <w:tcPr>
                  <w:tcW w:w="1330" w:type="pct"/>
                  <w:shd w:val="clear" w:color="auto" w:fill="auto"/>
                  <w:vAlign w:val="center"/>
                </w:tcPr>
                <w:p w14:paraId="1B1962D2" w14:textId="77777777" w:rsidR="00BC4A17" w:rsidRPr="00BC4A17" w:rsidRDefault="00BC4A17" w:rsidP="00F12008">
                  <w:pPr>
                    <w:pStyle w:val="Tabela"/>
                    <w:spacing w:before="0" w:after="0"/>
                    <w:jc w:val="both"/>
                    <w:rPr>
                      <w:sz w:val="14"/>
                      <w:szCs w:val="14"/>
                    </w:rPr>
                  </w:pPr>
                  <w:r w:rsidRPr="00BC4A17">
                    <w:rPr>
                      <w:sz w:val="14"/>
                      <w:szCs w:val="14"/>
                    </w:rPr>
                    <w:t>Internet</w:t>
                  </w:r>
                </w:p>
              </w:tc>
              <w:tc>
                <w:tcPr>
                  <w:tcW w:w="228" w:type="pct"/>
                  <w:gridSpan w:val="2"/>
                  <w:shd w:val="clear" w:color="auto" w:fill="auto"/>
                  <w:vAlign w:val="center"/>
                </w:tcPr>
                <w:p w14:paraId="37F0E23D" w14:textId="77777777" w:rsidR="00BC4A17" w:rsidRPr="00BC4A17" w:rsidRDefault="00BC4A17" w:rsidP="00F12008">
                  <w:pPr>
                    <w:pStyle w:val="Tabela"/>
                    <w:spacing w:before="0" w:after="0"/>
                    <w:jc w:val="both"/>
                    <w:rPr>
                      <w:sz w:val="14"/>
                      <w:szCs w:val="14"/>
                    </w:rPr>
                  </w:pPr>
                  <w:r w:rsidRPr="00BC4A17">
                    <w:rPr>
                      <w:sz w:val="14"/>
                      <w:szCs w:val="14"/>
                    </w:rPr>
                    <w:t>x</w:t>
                  </w:r>
                </w:p>
              </w:tc>
              <w:tc>
                <w:tcPr>
                  <w:tcW w:w="1548" w:type="pct"/>
                  <w:gridSpan w:val="2"/>
                  <w:shd w:val="clear" w:color="auto" w:fill="auto"/>
                  <w:vAlign w:val="center"/>
                </w:tcPr>
                <w:p w14:paraId="2F2410BC" w14:textId="77777777" w:rsidR="00BC4A17" w:rsidRPr="00BC4A17" w:rsidRDefault="00BC4A17" w:rsidP="00F12008">
                  <w:pPr>
                    <w:pStyle w:val="Tabela"/>
                    <w:spacing w:before="0" w:after="0"/>
                    <w:jc w:val="both"/>
                    <w:rPr>
                      <w:sz w:val="14"/>
                      <w:szCs w:val="14"/>
                    </w:rPr>
                  </w:pPr>
                  <w:r w:rsidRPr="00BC4A17">
                    <w:rPr>
                      <w:sz w:val="14"/>
                      <w:szCs w:val="14"/>
                    </w:rPr>
                    <w:t>Reprografia</w:t>
                  </w:r>
                </w:p>
              </w:tc>
              <w:tc>
                <w:tcPr>
                  <w:tcW w:w="299" w:type="pct"/>
                  <w:shd w:val="clear" w:color="auto" w:fill="auto"/>
                  <w:vAlign w:val="center"/>
                </w:tcPr>
                <w:p w14:paraId="15A2B638" w14:textId="77777777" w:rsidR="00BC4A17" w:rsidRPr="00BC4A17" w:rsidRDefault="00BC4A17" w:rsidP="00F12008">
                  <w:pPr>
                    <w:pStyle w:val="Tabela"/>
                    <w:spacing w:before="0" w:after="0"/>
                    <w:jc w:val="both"/>
                    <w:rPr>
                      <w:sz w:val="14"/>
                      <w:szCs w:val="14"/>
                    </w:rPr>
                  </w:pPr>
                </w:p>
              </w:tc>
            </w:tr>
            <w:tr w:rsidR="00BC4A17" w:rsidRPr="00B95044" w14:paraId="2B636A84" w14:textId="77777777" w:rsidTr="00A96D2D">
              <w:trPr>
                <w:trHeight w:val="283"/>
              </w:trPr>
              <w:tc>
                <w:tcPr>
                  <w:tcW w:w="1362" w:type="pct"/>
                  <w:gridSpan w:val="3"/>
                  <w:shd w:val="clear" w:color="auto" w:fill="auto"/>
                  <w:vAlign w:val="center"/>
                </w:tcPr>
                <w:p w14:paraId="7CB74FEE" w14:textId="77777777" w:rsidR="00BC4A17" w:rsidRPr="00BC4A17" w:rsidRDefault="00BC4A17" w:rsidP="00F12008">
                  <w:pPr>
                    <w:pStyle w:val="Tabela"/>
                    <w:spacing w:before="0" w:after="0"/>
                    <w:jc w:val="both"/>
                    <w:rPr>
                      <w:sz w:val="14"/>
                      <w:szCs w:val="14"/>
                    </w:rPr>
                  </w:pPr>
                  <w:r w:rsidRPr="00BC4A17">
                    <w:rPr>
                      <w:sz w:val="14"/>
                      <w:szCs w:val="14"/>
                    </w:rPr>
                    <w:t>Formação</w:t>
                  </w:r>
                </w:p>
              </w:tc>
              <w:tc>
                <w:tcPr>
                  <w:tcW w:w="233" w:type="pct"/>
                  <w:shd w:val="clear" w:color="auto" w:fill="auto"/>
                  <w:vAlign w:val="center"/>
                </w:tcPr>
                <w:p w14:paraId="1F824BE8" w14:textId="77777777" w:rsidR="00BC4A17" w:rsidRPr="00BC4A17" w:rsidRDefault="00BC4A17" w:rsidP="00F12008">
                  <w:pPr>
                    <w:pStyle w:val="Tabela"/>
                    <w:spacing w:before="0" w:after="0"/>
                    <w:jc w:val="both"/>
                    <w:rPr>
                      <w:sz w:val="14"/>
                      <w:szCs w:val="14"/>
                    </w:rPr>
                  </w:pPr>
                  <w:r w:rsidRPr="00BC4A17">
                    <w:rPr>
                      <w:sz w:val="14"/>
                      <w:szCs w:val="14"/>
                    </w:rPr>
                    <w:t>x</w:t>
                  </w:r>
                </w:p>
              </w:tc>
              <w:tc>
                <w:tcPr>
                  <w:tcW w:w="1330" w:type="pct"/>
                  <w:shd w:val="clear" w:color="auto" w:fill="auto"/>
                  <w:vAlign w:val="center"/>
                </w:tcPr>
                <w:p w14:paraId="64A6D33A" w14:textId="77777777" w:rsidR="00BC4A17" w:rsidRPr="00BC4A17" w:rsidRDefault="00BC4A17" w:rsidP="00F12008">
                  <w:pPr>
                    <w:pStyle w:val="Tabela"/>
                    <w:spacing w:before="0" w:after="0"/>
                    <w:jc w:val="both"/>
                    <w:rPr>
                      <w:sz w:val="14"/>
                      <w:szCs w:val="14"/>
                    </w:rPr>
                  </w:pPr>
                  <w:r w:rsidRPr="00BC4A17">
                    <w:rPr>
                      <w:sz w:val="14"/>
                      <w:szCs w:val="14"/>
                    </w:rPr>
                    <w:t>Outros</w:t>
                  </w:r>
                </w:p>
              </w:tc>
              <w:tc>
                <w:tcPr>
                  <w:tcW w:w="228" w:type="pct"/>
                  <w:gridSpan w:val="2"/>
                  <w:shd w:val="clear" w:color="auto" w:fill="auto"/>
                  <w:vAlign w:val="center"/>
                </w:tcPr>
                <w:p w14:paraId="6F025101" w14:textId="77777777" w:rsidR="00BC4A17" w:rsidRPr="00BC4A17" w:rsidRDefault="00BC4A17" w:rsidP="00F12008">
                  <w:pPr>
                    <w:pStyle w:val="Tabela"/>
                    <w:spacing w:before="0" w:after="0"/>
                    <w:jc w:val="both"/>
                    <w:rPr>
                      <w:sz w:val="14"/>
                      <w:szCs w:val="14"/>
                    </w:rPr>
                  </w:pPr>
                </w:p>
              </w:tc>
              <w:tc>
                <w:tcPr>
                  <w:tcW w:w="1847" w:type="pct"/>
                  <w:gridSpan w:val="3"/>
                  <w:shd w:val="clear" w:color="auto" w:fill="auto"/>
                  <w:vAlign w:val="center"/>
                </w:tcPr>
                <w:p w14:paraId="46EA73A5" w14:textId="77777777" w:rsidR="00BC4A17" w:rsidRPr="00BC4A17" w:rsidRDefault="00BC4A17" w:rsidP="00F12008">
                  <w:pPr>
                    <w:pStyle w:val="Tabela"/>
                    <w:spacing w:before="0" w:after="0"/>
                    <w:jc w:val="both"/>
                    <w:rPr>
                      <w:sz w:val="14"/>
                      <w:szCs w:val="14"/>
                    </w:rPr>
                  </w:pPr>
                </w:p>
              </w:tc>
            </w:tr>
            <w:tr w:rsidR="00BC4A17" w:rsidRPr="00B95044" w14:paraId="31F13F45" w14:textId="77777777" w:rsidTr="00BC4A17">
              <w:trPr>
                <w:trHeight w:val="283"/>
              </w:trPr>
              <w:tc>
                <w:tcPr>
                  <w:tcW w:w="5000" w:type="pct"/>
                  <w:gridSpan w:val="10"/>
                  <w:shd w:val="clear" w:color="auto" w:fill="auto"/>
                  <w:vAlign w:val="center"/>
                </w:tcPr>
                <w:p w14:paraId="1FFA212C"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Apoio à criação e desenvolvimento de ideias e empresas, através de programas próprios de incubação, havendo sempre o período de pré-incubação para melhor análise e apoio ao desenvolvimento das ideias ou empresas;</w:t>
                  </w:r>
                </w:p>
                <w:p w14:paraId="59D758F1"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Apoio à dinamização das ideias e empresas e respetivo acompanhamento;</w:t>
                  </w:r>
                </w:p>
                <w:p w14:paraId="357C0C17"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Análise e captação de investimento e financiamento;</w:t>
                  </w:r>
                </w:p>
                <w:p w14:paraId="72E88F77"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Apoio para atividades de investigação e inovação através do Centro IDIT;</w:t>
                  </w:r>
                </w:p>
                <w:p w14:paraId="5ED4C283"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Disponibilização de espaços físicos (gabinetes de trabalho, sala de reuniões, sala de formações, Laboratório partilhado e zona outdoor para desenvolvimento de projetos e demonstrações tecnológicas de biotecnologia;</w:t>
                  </w:r>
                </w:p>
                <w:p w14:paraId="23370637"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Espaços e serviços para demonstração pré-industrial em Agroalimentar e Biotecnologia Vegetal;</w:t>
                  </w:r>
                </w:p>
                <w:p w14:paraId="10F631AB"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 xml:space="preserve">Serviços de </w:t>
                  </w:r>
                  <w:proofErr w:type="spellStart"/>
                  <w:r w:rsidRPr="00BC4A17">
                    <w:rPr>
                      <w:sz w:val="14"/>
                      <w:szCs w:val="14"/>
                    </w:rPr>
                    <w:t>Coaching</w:t>
                  </w:r>
                  <w:proofErr w:type="spellEnd"/>
                  <w:r w:rsidRPr="00BC4A17">
                    <w:rPr>
                      <w:sz w:val="14"/>
                      <w:szCs w:val="14"/>
                    </w:rPr>
                    <w:t xml:space="preserve"> e </w:t>
                  </w:r>
                  <w:proofErr w:type="spellStart"/>
                  <w:r w:rsidRPr="00BC4A17">
                    <w:rPr>
                      <w:sz w:val="14"/>
                      <w:szCs w:val="14"/>
                    </w:rPr>
                    <w:t>Mentoria</w:t>
                  </w:r>
                  <w:proofErr w:type="spellEnd"/>
                  <w:r w:rsidRPr="00BC4A17">
                    <w:rPr>
                      <w:sz w:val="14"/>
                      <w:szCs w:val="14"/>
                    </w:rPr>
                    <w:t>;</w:t>
                  </w:r>
                </w:p>
                <w:p w14:paraId="4FDC1DC0"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lastRenderedPageBreak/>
                    <w:t>Serviços de apoio a ligação a redes e mercado;</w:t>
                  </w:r>
                </w:p>
                <w:p w14:paraId="4A6E242B"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Serviços de apoio à identificação, seleção e recrutamento de recursos humanos;</w:t>
                  </w:r>
                </w:p>
                <w:p w14:paraId="7E6E6227"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Domiciliário e serviços de receção;</w:t>
                  </w:r>
                </w:p>
                <w:p w14:paraId="6BB87EE2"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Serviços de apoio à proteção intelectual e transferência de conhecimento;</w:t>
                  </w:r>
                </w:p>
                <w:p w14:paraId="1FE882BD"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Serviços de apoio contabilístico;</w:t>
                  </w:r>
                </w:p>
                <w:p w14:paraId="35EC5006"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Aconselhamento jurídico;</w:t>
                  </w:r>
                </w:p>
                <w:p w14:paraId="45C6B4F8"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Registro e apoio à constituição de empresa/sociedades; e</w:t>
                  </w:r>
                </w:p>
                <w:p w14:paraId="7319702C" w14:textId="77777777" w:rsidR="00BC4A17" w:rsidRPr="00BC4A17" w:rsidRDefault="00BC4A17" w:rsidP="00A84308">
                  <w:pPr>
                    <w:pStyle w:val="Tabela"/>
                    <w:numPr>
                      <w:ilvl w:val="0"/>
                      <w:numId w:val="13"/>
                    </w:numPr>
                    <w:snapToGrid w:val="0"/>
                    <w:spacing w:before="0" w:after="0" w:line="276" w:lineRule="auto"/>
                    <w:jc w:val="both"/>
                    <w:rPr>
                      <w:sz w:val="14"/>
                      <w:szCs w:val="14"/>
                    </w:rPr>
                  </w:pPr>
                  <w:r w:rsidRPr="00BC4A17">
                    <w:rPr>
                      <w:sz w:val="14"/>
                      <w:szCs w:val="14"/>
                    </w:rPr>
                    <w:t>Apoio à dinamização e replicação do modelo de fixação de jovens e de empreendedorismo em outras regiões (Polos).</w:t>
                  </w:r>
                </w:p>
              </w:tc>
            </w:tr>
            <w:tr w:rsidR="00BC4A17" w:rsidRPr="005B61AE" w14:paraId="37A67193" w14:textId="77777777" w:rsidTr="00261738">
              <w:trPr>
                <w:trHeight w:val="283"/>
              </w:trPr>
              <w:tc>
                <w:tcPr>
                  <w:tcW w:w="5000" w:type="pct"/>
                  <w:gridSpan w:val="10"/>
                  <w:shd w:val="clear" w:color="auto" w:fill="F2F2F2" w:themeFill="background1" w:themeFillShade="F2"/>
                  <w:vAlign w:val="center"/>
                </w:tcPr>
                <w:p w14:paraId="0F151A81" w14:textId="77777777" w:rsidR="00BC4A17" w:rsidRPr="00BC4A17" w:rsidRDefault="00BC4A17" w:rsidP="00F12008">
                  <w:pPr>
                    <w:pStyle w:val="Tabela"/>
                    <w:spacing w:before="0" w:after="0"/>
                    <w:jc w:val="both"/>
                    <w:rPr>
                      <w:b/>
                      <w:sz w:val="14"/>
                      <w:szCs w:val="14"/>
                    </w:rPr>
                  </w:pPr>
                  <w:r w:rsidRPr="00BC4A17">
                    <w:rPr>
                      <w:b/>
                      <w:sz w:val="14"/>
                      <w:szCs w:val="14"/>
                    </w:rPr>
                    <w:lastRenderedPageBreak/>
                    <w:t>Empresas instaladas:</w:t>
                  </w:r>
                </w:p>
              </w:tc>
            </w:tr>
            <w:tr w:rsidR="00BC4A17" w:rsidRPr="005B61AE" w14:paraId="039770FB" w14:textId="77777777" w:rsidTr="00BC4A17">
              <w:trPr>
                <w:trHeight w:val="283"/>
              </w:trPr>
              <w:tc>
                <w:tcPr>
                  <w:tcW w:w="5000" w:type="pct"/>
                  <w:gridSpan w:val="10"/>
                  <w:shd w:val="clear" w:color="auto" w:fill="auto"/>
                  <w:vAlign w:val="center"/>
                </w:tcPr>
                <w:p w14:paraId="075FDC6A" w14:textId="77777777" w:rsidR="00BC4A17" w:rsidRPr="00BC4A17" w:rsidRDefault="00BC4A17" w:rsidP="00F12008">
                  <w:pPr>
                    <w:pStyle w:val="Tabela"/>
                    <w:spacing w:before="0" w:after="0"/>
                    <w:jc w:val="both"/>
                    <w:rPr>
                      <w:sz w:val="14"/>
                      <w:szCs w:val="14"/>
                    </w:rPr>
                  </w:pPr>
                  <w:r w:rsidRPr="00BC4A17">
                    <w:rPr>
                      <w:sz w:val="14"/>
                      <w:szCs w:val="14"/>
                    </w:rPr>
                    <w:t>Para mais informação sobre as empresas instaladas, contactar a entidade gestora da infraestrutura.</w:t>
                  </w:r>
                </w:p>
              </w:tc>
            </w:tr>
            <w:tr w:rsidR="00BC4A17" w:rsidRPr="005B61AE" w14:paraId="2154C28E" w14:textId="77777777" w:rsidTr="00261738">
              <w:trPr>
                <w:trHeight w:val="283"/>
              </w:trPr>
              <w:tc>
                <w:tcPr>
                  <w:tcW w:w="5000" w:type="pct"/>
                  <w:gridSpan w:val="10"/>
                  <w:shd w:val="clear" w:color="auto" w:fill="F2F2F2" w:themeFill="background1" w:themeFillShade="F2"/>
                  <w:vAlign w:val="center"/>
                </w:tcPr>
                <w:p w14:paraId="63D5EF93" w14:textId="77777777" w:rsidR="00BC4A17" w:rsidRPr="00BC4A17" w:rsidRDefault="00BC4A17" w:rsidP="00F12008">
                  <w:pPr>
                    <w:pStyle w:val="Tabela"/>
                    <w:spacing w:before="0" w:after="0"/>
                    <w:jc w:val="both"/>
                    <w:rPr>
                      <w:b/>
                      <w:sz w:val="14"/>
                      <w:szCs w:val="14"/>
                    </w:rPr>
                  </w:pPr>
                  <w:r w:rsidRPr="00BC4A17">
                    <w:rPr>
                      <w:b/>
                      <w:sz w:val="14"/>
                      <w:szCs w:val="14"/>
                    </w:rPr>
                    <w:t>Outras informações</w:t>
                  </w:r>
                </w:p>
              </w:tc>
            </w:tr>
            <w:tr w:rsidR="00BC4A17" w:rsidRPr="005B61AE" w14:paraId="0132D8AD" w14:textId="77777777" w:rsidTr="00BC4A17">
              <w:trPr>
                <w:trHeight w:val="292"/>
              </w:trPr>
              <w:tc>
                <w:tcPr>
                  <w:tcW w:w="5000" w:type="pct"/>
                  <w:gridSpan w:val="10"/>
                  <w:shd w:val="clear" w:color="auto" w:fill="auto"/>
                  <w:vAlign w:val="center"/>
                </w:tcPr>
                <w:p w14:paraId="4BB8877E" w14:textId="77777777" w:rsidR="00BC4A17" w:rsidRPr="00BC4A17" w:rsidRDefault="00BC4A17" w:rsidP="00F12008">
                  <w:pPr>
                    <w:pStyle w:val="Tabela"/>
                    <w:spacing w:before="0" w:after="0"/>
                    <w:jc w:val="both"/>
                    <w:rPr>
                      <w:sz w:val="14"/>
                      <w:szCs w:val="14"/>
                    </w:rPr>
                  </w:pPr>
                  <w:r w:rsidRPr="00BC4A17">
                    <w:rPr>
                      <w:sz w:val="14"/>
                      <w:szCs w:val="14"/>
                    </w:rPr>
                    <w:t>A Incubadora | BLC3 faz parte da RNIE (Rede Nacional de Incubadoras de Empresas) e da RIERC (Rede de Incubadoras de Empresas da Região Centro de Portugal), participa em redes nacionais de mentoria de projetos de empreendedorismo e tem ligação a uma rede internacional de excelência ao nível da investigação e inovação criada pela BLC3.</w:t>
                  </w:r>
                </w:p>
              </w:tc>
            </w:tr>
          </w:tbl>
          <w:p w14:paraId="16AF078B" w14:textId="77777777" w:rsidR="00B863A7" w:rsidRDefault="00B863A7" w:rsidP="000C03DB"/>
        </w:tc>
      </w:tr>
      <w:tr w:rsidR="00D51435" w14:paraId="21F59BFD" w14:textId="77777777" w:rsidTr="00D51435">
        <w:tc>
          <w:tcPr>
            <w:tcW w:w="8720" w:type="dxa"/>
            <w:gridSpan w:val="3"/>
          </w:tcPr>
          <w:p w14:paraId="31945109" w14:textId="77777777" w:rsidR="00D51435" w:rsidRPr="00A169DC" w:rsidRDefault="00D51435" w:rsidP="00BC4A17">
            <w:pPr>
              <w:rPr>
                <w:b/>
                <w:i/>
              </w:rPr>
            </w:pPr>
          </w:p>
        </w:tc>
      </w:tr>
      <w:tr w:rsidR="00B863A7" w14:paraId="26A72EE0" w14:textId="77777777" w:rsidTr="00D51435">
        <w:tc>
          <w:tcPr>
            <w:tcW w:w="8720" w:type="dxa"/>
            <w:gridSpan w:val="3"/>
          </w:tcPr>
          <w:p w14:paraId="666E0AF4" w14:textId="77777777" w:rsidR="00BC4A17" w:rsidRPr="00B96147" w:rsidRDefault="00BC4A17" w:rsidP="00BC4A17">
            <w:pPr>
              <w:rPr>
                <w:b/>
              </w:rPr>
            </w:pPr>
            <w:r w:rsidRPr="00F41117">
              <w:rPr>
                <w:b/>
                <w:i/>
                <w:color w:val="0079A7" w:themeColor="accent1" w:themeShade="BF"/>
              </w:rPr>
              <w:t>Opção “Pesquisa</w:t>
            </w:r>
            <w:r w:rsidRPr="00F41117">
              <w:rPr>
                <w:b/>
                <w:color w:val="0079A7" w:themeColor="accent1" w:themeShade="BF"/>
              </w:rPr>
              <w:t>”</w:t>
            </w:r>
          </w:p>
        </w:tc>
      </w:tr>
      <w:tr w:rsidR="00D51435" w14:paraId="10655F13" w14:textId="77777777" w:rsidTr="00A01FDB">
        <w:tc>
          <w:tcPr>
            <w:tcW w:w="4360" w:type="dxa"/>
            <w:tcBorders>
              <w:right w:val="dotted" w:sz="4" w:space="0" w:color="auto"/>
            </w:tcBorders>
            <w:shd w:val="clear" w:color="auto" w:fill="auto"/>
          </w:tcPr>
          <w:p w14:paraId="76BE00FE" w14:textId="77777777" w:rsidR="00D51435" w:rsidRDefault="00D51435" w:rsidP="00BC4A17"/>
        </w:tc>
        <w:tc>
          <w:tcPr>
            <w:tcW w:w="4360" w:type="dxa"/>
            <w:gridSpan w:val="2"/>
            <w:tcBorders>
              <w:top w:val="dotted" w:sz="4" w:space="0" w:color="auto"/>
              <w:left w:val="dotted" w:sz="4" w:space="0" w:color="auto"/>
              <w:bottom w:val="dotted" w:sz="4" w:space="0" w:color="auto"/>
              <w:right w:val="dotted" w:sz="4" w:space="0" w:color="auto"/>
            </w:tcBorders>
            <w:shd w:val="clear" w:color="auto" w:fill="auto"/>
          </w:tcPr>
          <w:p w14:paraId="72390442" w14:textId="77777777" w:rsidR="00D51435" w:rsidRPr="00D51435" w:rsidRDefault="00D51435" w:rsidP="00BC4A17">
            <w:pPr>
              <w:rPr>
                <w:sz w:val="18"/>
              </w:rPr>
            </w:pPr>
            <w:r w:rsidRPr="00A01FDB">
              <w:rPr>
                <w:b/>
                <w:color w:val="0079A7" w:themeColor="accent1" w:themeShade="BF"/>
                <w:sz w:val="18"/>
              </w:rPr>
              <w:t>Sugestão:</w:t>
            </w:r>
            <w:r w:rsidRPr="00A01FDB">
              <w:rPr>
                <w:color w:val="0079A7" w:themeColor="accent1" w:themeShade="BF"/>
                <w:sz w:val="18"/>
              </w:rPr>
              <w:t xml:space="preserve"> </w:t>
            </w:r>
            <w:r w:rsidRPr="00D51435">
              <w:rPr>
                <w:sz w:val="18"/>
              </w:rPr>
              <w:t xml:space="preserve">neste campo, sugerem-se, os seguintes campos de pesquisa: </w:t>
            </w:r>
            <w:r w:rsidR="00AB2954">
              <w:rPr>
                <w:sz w:val="18"/>
              </w:rPr>
              <w:t>“</w:t>
            </w:r>
            <w:r w:rsidRPr="00D51435">
              <w:rPr>
                <w:sz w:val="18"/>
              </w:rPr>
              <w:t xml:space="preserve">Que </w:t>
            </w:r>
            <w:r w:rsidR="00891340">
              <w:rPr>
                <w:sz w:val="18"/>
              </w:rPr>
              <w:t>tipo de infraestrutura procura?</w:t>
            </w:r>
            <w:r w:rsidR="00AB2954">
              <w:rPr>
                <w:sz w:val="18"/>
              </w:rPr>
              <w:t>”</w:t>
            </w:r>
            <w:r w:rsidR="00891340">
              <w:rPr>
                <w:sz w:val="18"/>
              </w:rPr>
              <w:t>,</w:t>
            </w:r>
            <w:r w:rsidRPr="00D51435">
              <w:rPr>
                <w:sz w:val="18"/>
              </w:rPr>
              <w:t xml:space="preserve"> “Onde pretende instalar o seu negócio?” e “Pesquisa livre”.</w:t>
            </w:r>
          </w:p>
        </w:tc>
      </w:tr>
      <w:tr w:rsidR="00D51435" w14:paraId="5923ACCD" w14:textId="77777777" w:rsidTr="00D51435">
        <w:tc>
          <w:tcPr>
            <w:tcW w:w="8720" w:type="dxa"/>
            <w:gridSpan w:val="3"/>
          </w:tcPr>
          <w:p w14:paraId="1BFD2290" w14:textId="77777777" w:rsidR="00D51435" w:rsidRPr="003A6331" w:rsidRDefault="00D51435" w:rsidP="00F12008">
            <w:pPr>
              <w:spacing w:line="259" w:lineRule="auto"/>
              <w:rPr>
                <w:b/>
                <w:sz w:val="18"/>
                <w:szCs w:val="18"/>
              </w:rPr>
            </w:pPr>
          </w:p>
        </w:tc>
      </w:tr>
      <w:tr w:rsidR="00BC4A17" w14:paraId="10FFCE3F" w14:textId="77777777" w:rsidTr="00D51435">
        <w:tc>
          <w:tcPr>
            <w:tcW w:w="8720" w:type="dxa"/>
            <w:gridSpan w:val="3"/>
          </w:tcPr>
          <w:tbl>
            <w:tblPr>
              <w:tblStyle w:val="Tabelacomgrelh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2268"/>
            </w:tblGrid>
            <w:tr w:rsidR="00BC4A17" w:rsidRPr="003A6331" w14:paraId="1B658468" w14:textId="77777777" w:rsidTr="001909DA">
              <w:trPr>
                <w:jc w:val="center"/>
              </w:trPr>
              <w:tc>
                <w:tcPr>
                  <w:tcW w:w="4535" w:type="dxa"/>
                  <w:gridSpan w:val="2"/>
                  <w:tcBorders>
                    <w:bottom w:val="dotted" w:sz="4" w:space="0" w:color="auto"/>
                  </w:tcBorders>
                </w:tcPr>
                <w:p w14:paraId="48A9210B" w14:textId="77777777" w:rsidR="00BC4A17" w:rsidRPr="003A6331" w:rsidRDefault="00BC4A17" w:rsidP="00F12008">
                  <w:pPr>
                    <w:spacing w:line="259" w:lineRule="auto"/>
                    <w:rPr>
                      <w:b/>
                      <w:sz w:val="18"/>
                      <w:szCs w:val="18"/>
                    </w:rPr>
                  </w:pPr>
                  <w:r w:rsidRPr="003A6331">
                    <w:rPr>
                      <w:b/>
                      <w:sz w:val="18"/>
                      <w:szCs w:val="18"/>
                    </w:rPr>
                    <w:t>Que tipo de infraestrutura procura?</w:t>
                  </w:r>
                </w:p>
              </w:tc>
            </w:tr>
            <w:tr w:rsidR="00BC4A17" w:rsidRPr="003A6331" w14:paraId="622D8042" w14:textId="77777777" w:rsidTr="001909DA">
              <w:trPr>
                <w:jc w:val="center"/>
              </w:trPr>
              <w:tc>
                <w:tcPr>
                  <w:tcW w:w="2267" w:type="dxa"/>
                  <w:tcBorders>
                    <w:right w:val="nil"/>
                  </w:tcBorders>
                  <w:shd w:val="clear" w:color="auto" w:fill="D9D9D9" w:themeFill="background1" w:themeFillShade="D9"/>
                </w:tcPr>
                <w:p w14:paraId="2095425B" w14:textId="77777777" w:rsidR="00BC4A17" w:rsidRPr="003A6331" w:rsidRDefault="00BC4A17" w:rsidP="00F12008">
                  <w:pPr>
                    <w:spacing w:line="259" w:lineRule="auto"/>
                    <w:rPr>
                      <w:sz w:val="18"/>
                      <w:szCs w:val="18"/>
                    </w:rPr>
                  </w:pPr>
                  <w:r w:rsidRPr="003A6331">
                    <w:rPr>
                      <w:sz w:val="18"/>
                      <w:szCs w:val="18"/>
                    </w:rPr>
                    <w:t xml:space="preserve">- Selecionar - </w:t>
                  </w:r>
                </w:p>
              </w:tc>
              <w:tc>
                <w:tcPr>
                  <w:tcW w:w="2268" w:type="dxa"/>
                  <w:tcBorders>
                    <w:left w:val="nil"/>
                  </w:tcBorders>
                  <w:shd w:val="clear" w:color="auto" w:fill="D9D9D9" w:themeFill="background1" w:themeFillShade="D9"/>
                </w:tcPr>
                <w:p w14:paraId="191F55DB" w14:textId="77777777" w:rsidR="00BC4A17" w:rsidRPr="003A6331" w:rsidRDefault="00BC4A17" w:rsidP="00F12008">
                  <w:pPr>
                    <w:spacing w:line="259" w:lineRule="auto"/>
                    <w:jc w:val="right"/>
                    <w:rPr>
                      <w:sz w:val="18"/>
                      <w:szCs w:val="18"/>
                    </w:rPr>
                  </w:pPr>
                  <w:r w:rsidRPr="003A6331">
                    <w:rPr>
                      <w:rFonts w:cs="Arial"/>
                      <w:sz w:val="18"/>
                      <w:szCs w:val="18"/>
                    </w:rPr>
                    <w:t>▼</w:t>
                  </w:r>
                </w:p>
              </w:tc>
            </w:tr>
            <w:tr w:rsidR="00BC4A17" w:rsidRPr="003A6331" w14:paraId="01CA14AD" w14:textId="77777777" w:rsidTr="001909DA">
              <w:trPr>
                <w:jc w:val="center"/>
              </w:trPr>
              <w:tc>
                <w:tcPr>
                  <w:tcW w:w="4535" w:type="dxa"/>
                  <w:gridSpan w:val="2"/>
                </w:tcPr>
                <w:p w14:paraId="069E4BAE" w14:textId="77777777" w:rsidR="00BC4A17" w:rsidRPr="003A6331" w:rsidRDefault="00BC4A17" w:rsidP="00F12008">
                  <w:pPr>
                    <w:spacing w:line="259" w:lineRule="auto"/>
                    <w:ind w:left="142"/>
                    <w:rPr>
                      <w:sz w:val="18"/>
                      <w:szCs w:val="18"/>
                    </w:rPr>
                  </w:pPr>
                  <w:r w:rsidRPr="003A6331">
                    <w:rPr>
                      <w:sz w:val="18"/>
                      <w:szCs w:val="18"/>
                    </w:rPr>
                    <w:t>Áreas de localização empresarial</w:t>
                  </w:r>
                </w:p>
              </w:tc>
            </w:tr>
            <w:tr w:rsidR="00BC4A17" w:rsidRPr="003A6331" w14:paraId="38F8AE32" w14:textId="77777777" w:rsidTr="001909DA">
              <w:trPr>
                <w:jc w:val="center"/>
              </w:trPr>
              <w:tc>
                <w:tcPr>
                  <w:tcW w:w="4535" w:type="dxa"/>
                  <w:gridSpan w:val="2"/>
                  <w:tcBorders>
                    <w:bottom w:val="dotted" w:sz="4" w:space="0" w:color="auto"/>
                  </w:tcBorders>
                </w:tcPr>
                <w:p w14:paraId="4087E8BF" w14:textId="77777777" w:rsidR="00BC4A17" w:rsidRPr="003A6331" w:rsidRDefault="00BC4A17" w:rsidP="00F12008">
                  <w:pPr>
                    <w:spacing w:line="259" w:lineRule="auto"/>
                    <w:ind w:left="142"/>
                    <w:rPr>
                      <w:sz w:val="18"/>
                      <w:szCs w:val="18"/>
                    </w:rPr>
                  </w:pPr>
                  <w:r w:rsidRPr="003A6331">
                    <w:rPr>
                      <w:sz w:val="18"/>
                      <w:szCs w:val="18"/>
                    </w:rPr>
                    <w:t>Incubadoras e viveiros</w:t>
                  </w:r>
                </w:p>
              </w:tc>
            </w:tr>
            <w:tr w:rsidR="00BC4A17" w:rsidRPr="003A6331" w14:paraId="1DA77D7C" w14:textId="77777777" w:rsidTr="001909DA">
              <w:trPr>
                <w:jc w:val="center"/>
              </w:trPr>
              <w:tc>
                <w:tcPr>
                  <w:tcW w:w="4535" w:type="dxa"/>
                  <w:gridSpan w:val="2"/>
                  <w:tcBorders>
                    <w:left w:val="nil"/>
                    <w:right w:val="nil"/>
                  </w:tcBorders>
                </w:tcPr>
                <w:p w14:paraId="373F9798" w14:textId="77777777" w:rsidR="00BC4A17" w:rsidRPr="003A6331" w:rsidRDefault="00BC4A17" w:rsidP="00F12008">
                  <w:pPr>
                    <w:spacing w:line="259" w:lineRule="auto"/>
                    <w:rPr>
                      <w:b/>
                      <w:sz w:val="18"/>
                      <w:szCs w:val="18"/>
                    </w:rPr>
                  </w:pPr>
                </w:p>
              </w:tc>
            </w:tr>
            <w:tr w:rsidR="00BC4A17" w:rsidRPr="003A6331" w14:paraId="4E56E393" w14:textId="77777777" w:rsidTr="001909DA">
              <w:trPr>
                <w:jc w:val="center"/>
              </w:trPr>
              <w:tc>
                <w:tcPr>
                  <w:tcW w:w="4535" w:type="dxa"/>
                  <w:gridSpan w:val="2"/>
                </w:tcPr>
                <w:p w14:paraId="3D85BAAA" w14:textId="77777777" w:rsidR="00BC4A17" w:rsidRPr="003A6331" w:rsidRDefault="00BC4A17" w:rsidP="00F12008">
                  <w:pPr>
                    <w:spacing w:line="259" w:lineRule="auto"/>
                    <w:rPr>
                      <w:b/>
                      <w:sz w:val="18"/>
                      <w:szCs w:val="18"/>
                    </w:rPr>
                  </w:pPr>
                  <w:r w:rsidRPr="003A6331">
                    <w:rPr>
                      <w:b/>
                      <w:sz w:val="18"/>
                      <w:szCs w:val="18"/>
                    </w:rPr>
                    <w:t>Onde pretende instalar o seu negócio?</w:t>
                  </w:r>
                </w:p>
              </w:tc>
            </w:tr>
            <w:tr w:rsidR="00BC4A17" w:rsidRPr="003A6331" w14:paraId="514DCA43" w14:textId="77777777" w:rsidTr="001909DA">
              <w:trPr>
                <w:jc w:val="center"/>
              </w:trPr>
              <w:tc>
                <w:tcPr>
                  <w:tcW w:w="2267" w:type="dxa"/>
                  <w:tcBorders>
                    <w:right w:val="nil"/>
                  </w:tcBorders>
                  <w:shd w:val="clear" w:color="auto" w:fill="D9D9D9" w:themeFill="background1" w:themeFillShade="D9"/>
                </w:tcPr>
                <w:p w14:paraId="766553BE" w14:textId="77777777" w:rsidR="00BC4A17" w:rsidRPr="003A6331" w:rsidRDefault="00BC4A17" w:rsidP="00F12008">
                  <w:pPr>
                    <w:spacing w:line="259" w:lineRule="auto"/>
                    <w:rPr>
                      <w:sz w:val="18"/>
                      <w:szCs w:val="18"/>
                    </w:rPr>
                  </w:pPr>
                  <w:r w:rsidRPr="003A6331">
                    <w:rPr>
                      <w:sz w:val="18"/>
                      <w:szCs w:val="18"/>
                    </w:rPr>
                    <w:t xml:space="preserve">- Selecionar - </w:t>
                  </w:r>
                </w:p>
              </w:tc>
              <w:tc>
                <w:tcPr>
                  <w:tcW w:w="2268" w:type="dxa"/>
                  <w:tcBorders>
                    <w:left w:val="nil"/>
                  </w:tcBorders>
                  <w:shd w:val="clear" w:color="auto" w:fill="D9D9D9" w:themeFill="background1" w:themeFillShade="D9"/>
                </w:tcPr>
                <w:p w14:paraId="284A9BF5" w14:textId="77777777" w:rsidR="00BC4A17" w:rsidRPr="003A6331" w:rsidRDefault="00BC4A17" w:rsidP="00F12008">
                  <w:pPr>
                    <w:spacing w:line="259" w:lineRule="auto"/>
                    <w:jc w:val="right"/>
                    <w:rPr>
                      <w:sz w:val="18"/>
                      <w:szCs w:val="18"/>
                    </w:rPr>
                  </w:pPr>
                  <w:r w:rsidRPr="003A6331">
                    <w:rPr>
                      <w:rFonts w:cs="Arial"/>
                      <w:sz w:val="18"/>
                      <w:szCs w:val="18"/>
                    </w:rPr>
                    <w:t>▼</w:t>
                  </w:r>
                </w:p>
              </w:tc>
            </w:tr>
            <w:tr w:rsidR="00BC4A17" w:rsidRPr="003A6331" w14:paraId="552CA4F5" w14:textId="77777777" w:rsidTr="001909DA">
              <w:trPr>
                <w:jc w:val="center"/>
              </w:trPr>
              <w:tc>
                <w:tcPr>
                  <w:tcW w:w="4535" w:type="dxa"/>
                  <w:gridSpan w:val="2"/>
                </w:tcPr>
                <w:p w14:paraId="30555863" w14:textId="77777777" w:rsidR="00BC4A17" w:rsidRPr="003A6331" w:rsidRDefault="00BC4A17" w:rsidP="00F12008">
                  <w:pPr>
                    <w:spacing w:line="259" w:lineRule="auto"/>
                    <w:ind w:left="142"/>
                    <w:rPr>
                      <w:sz w:val="18"/>
                      <w:szCs w:val="18"/>
                    </w:rPr>
                  </w:pPr>
                  <w:r w:rsidRPr="003A6331">
                    <w:rPr>
                      <w:sz w:val="18"/>
                      <w:szCs w:val="18"/>
                    </w:rPr>
                    <w:t>Arganil</w:t>
                  </w:r>
                </w:p>
              </w:tc>
            </w:tr>
            <w:tr w:rsidR="00BC4A17" w:rsidRPr="003A6331" w14:paraId="0805ABC6" w14:textId="77777777" w:rsidTr="001909DA">
              <w:trPr>
                <w:jc w:val="center"/>
              </w:trPr>
              <w:tc>
                <w:tcPr>
                  <w:tcW w:w="4535" w:type="dxa"/>
                  <w:gridSpan w:val="2"/>
                </w:tcPr>
                <w:p w14:paraId="2CC1206C" w14:textId="77777777" w:rsidR="00BC4A17" w:rsidRPr="003A6331" w:rsidRDefault="00BC4A17" w:rsidP="00F12008">
                  <w:pPr>
                    <w:spacing w:line="259" w:lineRule="auto"/>
                    <w:ind w:left="142"/>
                    <w:rPr>
                      <w:sz w:val="18"/>
                      <w:szCs w:val="18"/>
                    </w:rPr>
                  </w:pPr>
                  <w:r w:rsidRPr="003A6331">
                    <w:rPr>
                      <w:sz w:val="18"/>
                      <w:szCs w:val="18"/>
                    </w:rPr>
                    <w:t>Cantanhede</w:t>
                  </w:r>
                </w:p>
              </w:tc>
            </w:tr>
            <w:tr w:rsidR="00BC4A17" w:rsidRPr="003A6331" w14:paraId="562D37DB" w14:textId="77777777" w:rsidTr="001909DA">
              <w:trPr>
                <w:jc w:val="center"/>
              </w:trPr>
              <w:tc>
                <w:tcPr>
                  <w:tcW w:w="4535" w:type="dxa"/>
                  <w:gridSpan w:val="2"/>
                </w:tcPr>
                <w:p w14:paraId="5C9B8AEB" w14:textId="77777777" w:rsidR="00BC4A17" w:rsidRPr="003A6331" w:rsidRDefault="00BC4A17" w:rsidP="00F12008">
                  <w:pPr>
                    <w:spacing w:line="259" w:lineRule="auto"/>
                    <w:ind w:left="142"/>
                    <w:rPr>
                      <w:sz w:val="18"/>
                      <w:szCs w:val="18"/>
                    </w:rPr>
                  </w:pPr>
                  <w:r w:rsidRPr="003A6331">
                    <w:rPr>
                      <w:sz w:val="18"/>
                      <w:szCs w:val="18"/>
                    </w:rPr>
                    <w:t>Coimbra</w:t>
                  </w:r>
                </w:p>
              </w:tc>
            </w:tr>
            <w:tr w:rsidR="00BC4A17" w:rsidRPr="003A6331" w14:paraId="5678457E" w14:textId="77777777" w:rsidTr="001909DA">
              <w:trPr>
                <w:jc w:val="center"/>
              </w:trPr>
              <w:tc>
                <w:tcPr>
                  <w:tcW w:w="4535" w:type="dxa"/>
                  <w:gridSpan w:val="2"/>
                </w:tcPr>
                <w:p w14:paraId="1FC4A846" w14:textId="77777777" w:rsidR="00BC4A17" w:rsidRPr="003A6331" w:rsidRDefault="00BC4A17" w:rsidP="00F12008">
                  <w:pPr>
                    <w:spacing w:line="259" w:lineRule="auto"/>
                    <w:ind w:left="142"/>
                    <w:rPr>
                      <w:sz w:val="18"/>
                      <w:szCs w:val="18"/>
                    </w:rPr>
                  </w:pPr>
                  <w:r w:rsidRPr="003A6331">
                    <w:rPr>
                      <w:sz w:val="18"/>
                      <w:szCs w:val="18"/>
                    </w:rPr>
                    <w:t>Condeixa-a-Nova</w:t>
                  </w:r>
                </w:p>
              </w:tc>
            </w:tr>
            <w:tr w:rsidR="00BC4A17" w:rsidRPr="003A6331" w14:paraId="578A00A9" w14:textId="77777777" w:rsidTr="001909DA">
              <w:trPr>
                <w:jc w:val="center"/>
              </w:trPr>
              <w:tc>
                <w:tcPr>
                  <w:tcW w:w="4535" w:type="dxa"/>
                  <w:gridSpan w:val="2"/>
                </w:tcPr>
                <w:p w14:paraId="5F0ED83A" w14:textId="77777777" w:rsidR="00BC4A17" w:rsidRPr="003A6331" w:rsidRDefault="00BC4A17" w:rsidP="00F12008">
                  <w:pPr>
                    <w:spacing w:line="259" w:lineRule="auto"/>
                    <w:ind w:left="142"/>
                    <w:rPr>
                      <w:sz w:val="18"/>
                      <w:szCs w:val="18"/>
                    </w:rPr>
                  </w:pPr>
                  <w:r w:rsidRPr="003A6331">
                    <w:rPr>
                      <w:sz w:val="18"/>
                      <w:szCs w:val="18"/>
                    </w:rPr>
                    <w:t>Figueira da Foz</w:t>
                  </w:r>
                </w:p>
              </w:tc>
            </w:tr>
            <w:tr w:rsidR="00BC4A17" w:rsidRPr="003A6331" w14:paraId="41ED7218" w14:textId="77777777" w:rsidTr="001909DA">
              <w:trPr>
                <w:jc w:val="center"/>
              </w:trPr>
              <w:tc>
                <w:tcPr>
                  <w:tcW w:w="4535" w:type="dxa"/>
                  <w:gridSpan w:val="2"/>
                </w:tcPr>
                <w:p w14:paraId="64483A32" w14:textId="77777777" w:rsidR="00BC4A17" w:rsidRPr="003A6331" w:rsidRDefault="00BC4A17" w:rsidP="00F12008">
                  <w:pPr>
                    <w:spacing w:line="259" w:lineRule="auto"/>
                    <w:ind w:left="142"/>
                    <w:rPr>
                      <w:sz w:val="18"/>
                      <w:szCs w:val="18"/>
                    </w:rPr>
                  </w:pPr>
                  <w:r w:rsidRPr="003A6331">
                    <w:rPr>
                      <w:sz w:val="18"/>
                      <w:szCs w:val="18"/>
                    </w:rPr>
                    <w:t>Góis</w:t>
                  </w:r>
                </w:p>
              </w:tc>
            </w:tr>
            <w:tr w:rsidR="00BC4A17" w:rsidRPr="003A6331" w14:paraId="01F330DB" w14:textId="77777777" w:rsidTr="001909DA">
              <w:trPr>
                <w:jc w:val="center"/>
              </w:trPr>
              <w:tc>
                <w:tcPr>
                  <w:tcW w:w="4535" w:type="dxa"/>
                  <w:gridSpan w:val="2"/>
                </w:tcPr>
                <w:p w14:paraId="4D3EEC11" w14:textId="77777777" w:rsidR="00BC4A17" w:rsidRPr="003A6331" w:rsidRDefault="00BC4A17" w:rsidP="00F12008">
                  <w:pPr>
                    <w:spacing w:line="259" w:lineRule="auto"/>
                    <w:ind w:left="142"/>
                    <w:rPr>
                      <w:sz w:val="18"/>
                      <w:szCs w:val="18"/>
                    </w:rPr>
                  </w:pPr>
                  <w:r w:rsidRPr="003A6331">
                    <w:rPr>
                      <w:sz w:val="18"/>
                      <w:szCs w:val="18"/>
                    </w:rPr>
                    <w:t>Lousã</w:t>
                  </w:r>
                </w:p>
              </w:tc>
            </w:tr>
            <w:tr w:rsidR="00BC4A17" w:rsidRPr="003A6331" w14:paraId="1D491C5F" w14:textId="77777777" w:rsidTr="001909DA">
              <w:trPr>
                <w:jc w:val="center"/>
              </w:trPr>
              <w:tc>
                <w:tcPr>
                  <w:tcW w:w="4535" w:type="dxa"/>
                  <w:gridSpan w:val="2"/>
                </w:tcPr>
                <w:p w14:paraId="69A5EB84" w14:textId="77777777" w:rsidR="00BC4A17" w:rsidRPr="003A6331" w:rsidRDefault="00BC4A17" w:rsidP="00F12008">
                  <w:pPr>
                    <w:spacing w:line="259" w:lineRule="auto"/>
                    <w:ind w:left="142"/>
                    <w:rPr>
                      <w:sz w:val="18"/>
                      <w:szCs w:val="18"/>
                    </w:rPr>
                  </w:pPr>
                  <w:r w:rsidRPr="003A6331">
                    <w:rPr>
                      <w:sz w:val="18"/>
                      <w:szCs w:val="18"/>
                    </w:rPr>
                    <w:t>Mealhada</w:t>
                  </w:r>
                </w:p>
              </w:tc>
            </w:tr>
            <w:tr w:rsidR="00BC4A17" w:rsidRPr="003A6331" w14:paraId="50DBBB52" w14:textId="77777777" w:rsidTr="001909DA">
              <w:trPr>
                <w:jc w:val="center"/>
              </w:trPr>
              <w:tc>
                <w:tcPr>
                  <w:tcW w:w="4535" w:type="dxa"/>
                  <w:gridSpan w:val="2"/>
                </w:tcPr>
                <w:p w14:paraId="18D224D5" w14:textId="77777777" w:rsidR="00BC4A17" w:rsidRPr="003A6331" w:rsidRDefault="00BC4A17" w:rsidP="00F12008">
                  <w:pPr>
                    <w:spacing w:line="259" w:lineRule="auto"/>
                    <w:ind w:left="142"/>
                    <w:rPr>
                      <w:sz w:val="18"/>
                      <w:szCs w:val="18"/>
                    </w:rPr>
                  </w:pPr>
                  <w:r w:rsidRPr="003A6331">
                    <w:rPr>
                      <w:sz w:val="18"/>
                      <w:szCs w:val="18"/>
                    </w:rPr>
                    <w:t>Mira</w:t>
                  </w:r>
                </w:p>
              </w:tc>
            </w:tr>
            <w:tr w:rsidR="00BC4A17" w:rsidRPr="003A6331" w14:paraId="6AD96777" w14:textId="77777777" w:rsidTr="001909DA">
              <w:trPr>
                <w:jc w:val="center"/>
              </w:trPr>
              <w:tc>
                <w:tcPr>
                  <w:tcW w:w="4535" w:type="dxa"/>
                  <w:gridSpan w:val="2"/>
                </w:tcPr>
                <w:p w14:paraId="18AE1E9F" w14:textId="77777777" w:rsidR="00BC4A17" w:rsidRPr="003A6331" w:rsidRDefault="00BC4A17" w:rsidP="00F12008">
                  <w:pPr>
                    <w:spacing w:line="259" w:lineRule="auto"/>
                    <w:ind w:left="142"/>
                    <w:rPr>
                      <w:sz w:val="18"/>
                      <w:szCs w:val="18"/>
                    </w:rPr>
                  </w:pPr>
                  <w:r w:rsidRPr="003A6331">
                    <w:rPr>
                      <w:sz w:val="18"/>
                      <w:szCs w:val="18"/>
                    </w:rPr>
                    <w:t>Miranda do Corvo</w:t>
                  </w:r>
                </w:p>
              </w:tc>
            </w:tr>
            <w:tr w:rsidR="00BC4A17" w:rsidRPr="003A6331" w14:paraId="46868143" w14:textId="77777777" w:rsidTr="001909DA">
              <w:trPr>
                <w:jc w:val="center"/>
              </w:trPr>
              <w:tc>
                <w:tcPr>
                  <w:tcW w:w="4535" w:type="dxa"/>
                  <w:gridSpan w:val="2"/>
                </w:tcPr>
                <w:p w14:paraId="316338CB" w14:textId="77777777" w:rsidR="00BC4A17" w:rsidRPr="003A6331" w:rsidRDefault="00BC4A17" w:rsidP="00F12008">
                  <w:pPr>
                    <w:spacing w:line="259" w:lineRule="auto"/>
                    <w:ind w:left="142"/>
                    <w:rPr>
                      <w:sz w:val="18"/>
                      <w:szCs w:val="18"/>
                    </w:rPr>
                  </w:pPr>
                  <w:r w:rsidRPr="003A6331">
                    <w:rPr>
                      <w:sz w:val="18"/>
                      <w:szCs w:val="18"/>
                    </w:rPr>
                    <w:t>Montemor-o-Velho</w:t>
                  </w:r>
                </w:p>
              </w:tc>
            </w:tr>
            <w:tr w:rsidR="00BC4A17" w:rsidRPr="003A6331" w14:paraId="44CFAAFA" w14:textId="77777777" w:rsidTr="001909DA">
              <w:trPr>
                <w:jc w:val="center"/>
              </w:trPr>
              <w:tc>
                <w:tcPr>
                  <w:tcW w:w="4535" w:type="dxa"/>
                  <w:gridSpan w:val="2"/>
                </w:tcPr>
                <w:p w14:paraId="3119C60D" w14:textId="77777777" w:rsidR="00BC4A17" w:rsidRPr="003A6331" w:rsidRDefault="00BC4A17" w:rsidP="00F12008">
                  <w:pPr>
                    <w:spacing w:line="259" w:lineRule="auto"/>
                    <w:ind w:left="142"/>
                    <w:rPr>
                      <w:sz w:val="18"/>
                      <w:szCs w:val="18"/>
                    </w:rPr>
                  </w:pPr>
                  <w:r w:rsidRPr="003A6331">
                    <w:rPr>
                      <w:sz w:val="18"/>
                      <w:szCs w:val="18"/>
                    </w:rPr>
                    <w:t>Mortágua</w:t>
                  </w:r>
                </w:p>
              </w:tc>
            </w:tr>
            <w:tr w:rsidR="00BC4A17" w:rsidRPr="003A6331" w14:paraId="21E44EAE" w14:textId="77777777" w:rsidTr="001909DA">
              <w:trPr>
                <w:jc w:val="center"/>
              </w:trPr>
              <w:tc>
                <w:tcPr>
                  <w:tcW w:w="4535" w:type="dxa"/>
                  <w:gridSpan w:val="2"/>
                </w:tcPr>
                <w:p w14:paraId="6DDF12E2" w14:textId="77777777" w:rsidR="00BC4A17" w:rsidRPr="003A6331" w:rsidRDefault="00BC4A17" w:rsidP="00F12008">
                  <w:pPr>
                    <w:spacing w:line="259" w:lineRule="auto"/>
                    <w:ind w:left="142"/>
                    <w:rPr>
                      <w:sz w:val="18"/>
                      <w:szCs w:val="18"/>
                    </w:rPr>
                  </w:pPr>
                  <w:r w:rsidRPr="003A6331">
                    <w:rPr>
                      <w:sz w:val="18"/>
                      <w:szCs w:val="18"/>
                    </w:rPr>
                    <w:t>Oliveira do Hospital</w:t>
                  </w:r>
                </w:p>
              </w:tc>
            </w:tr>
            <w:tr w:rsidR="00BC4A17" w:rsidRPr="003A6331" w14:paraId="194F7162" w14:textId="77777777" w:rsidTr="001909DA">
              <w:trPr>
                <w:jc w:val="center"/>
              </w:trPr>
              <w:tc>
                <w:tcPr>
                  <w:tcW w:w="4535" w:type="dxa"/>
                  <w:gridSpan w:val="2"/>
                </w:tcPr>
                <w:p w14:paraId="4EAB3650" w14:textId="77777777" w:rsidR="00BC4A17" w:rsidRPr="003A6331" w:rsidRDefault="00BC4A17" w:rsidP="00F12008">
                  <w:pPr>
                    <w:spacing w:line="259" w:lineRule="auto"/>
                    <w:ind w:left="142"/>
                    <w:rPr>
                      <w:sz w:val="18"/>
                      <w:szCs w:val="18"/>
                    </w:rPr>
                  </w:pPr>
                  <w:r w:rsidRPr="003A6331">
                    <w:rPr>
                      <w:sz w:val="18"/>
                      <w:szCs w:val="18"/>
                    </w:rPr>
                    <w:t>Pampilhosa da Serra</w:t>
                  </w:r>
                </w:p>
              </w:tc>
            </w:tr>
            <w:tr w:rsidR="00BC4A17" w:rsidRPr="003A6331" w14:paraId="5AF17062" w14:textId="77777777" w:rsidTr="001909DA">
              <w:trPr>
                <w:jc w:val="center"/>
              </w:trPr>
              <w:tc>
                <w:tcPr>
                  <w:tcW w:w="4535" w:type="dxa"/>
                  <w:gridSpan w:val="2"/>
                </w:tcPr>
                <w:p w14:paraId="17BD79AC" w14:textId="77777777" w:rsidR="00BC4A17" w:rsidRPr="003A6331" w:rsidRDefault="00BC4A17" w:rsidP="00F12008">
                  <w:pPr>
                    <w:spacing w:line="259" w:lineRule="auto"/>
                    <w:ind w:left="142"/>
                    <w:rPr>
                      <w:sz w:val="18"/>
                      <w:szCs w:val="18"/>
                    </w:rPr>
                  </w:pPr>
                  <w:r w:rsidRPr="003A6331">
                    <w:rPr>
                      <w:sz w:val="18"/>
                      <w:szCs w:val="18"/>
                    </w:rPr>
                    <w:t>Penacova</w:t>
                  </w:r>
                </w:p>
              </w:tc>
            </w:tr>
            <w:tr w:rsidR="00BC4A17" w:rsidRPr="003A6331" w14:paraId="431425F2" w14:textId="77777777" w:rsidTr="001909DA">
              <w:trPr>
                <w:jc w:val="center"/>
              </w:trPr>
              <w:tc>
                <w:tcPr>
                  <w:tcW w:w="4535" w:type="dxa"/>
                  <w:gridSpan w:val="2"/>
                </w:tcPr>
                <w:p w14:paraId="7B714294" w14:textId="77777777" w:rsidR="00BC4A17" w:rsidRPr="003A6331" w:rsidRDefault="00BC4A17" w:rsidP="00F12008">
                  <w:pPr>
                    <w:spacing w:line="259" w:lineRule="auto"/>
                    <w:ind w:left="142"/>
                    <w:rPr>
                      <w:sz w:val="18"/>
                      <w:szCs w:val="18"/>
                    </w:rPr>
                  </w:pPr>
                  <w:r w:rsidRPr="003A6331">
                    <w:rPr>
                      <w:sz w:val="18"/>
                      <w:szCs w:val="18"/>
                    </w:rPr>
                    <w:t>Penela</w:t>
                  </w:r>
                </w:p>
              </w:tc>
            </w:tr>
            <w:tr w:rsidR="00BC4A17" w:rsidRPr="003A6331" w14:paraId="6AC4DB8B" w14:textId="77777777" w:rsidTr="001909DA">
              <w:trPr>
                <w:jc w:val="center"/>
              </w:trPr>
              <w:tc>
                <w:tcPr>
                  <w:tcW w:w="4535" w:type="dxa"/>
                  <w:gridSpan w:val="2"/>
                </w:tcPr>
                <w:p w14:paraId="77008A41" w14:textId="77777777" w:rsidR="00BC4A17" w:rsidRPr="003A6331" w:rsidRDefault="00BC4A17" w:rsidP="00F12008">
                  <w:pPr>
                    <w:spacing w:line="259" w:lineRule="auto"/>
                    <w:ind w:left="142"/>
                    <w:rPr>
                      <w:sz w:val="18"/>
                      <w:szCs w:val="18"/>
                    </w:rPr>
                  </w:pPr>
                  <w:r w:rsidRPr="003A6331">
                    <w:rPr>
                      <w:sz w:val="18"/>
                      <w:szCs w:val="18"/>
                    </w:rPr>
                    <w:t>Soure</w:t>
                  </w:r>
                </w:p>
              </w:tc>
            </w:tr>
            <w:tr w:rsidR="00BC4A17" w:rsidRPr="003A6331" w14:paraId="07ECC106" w14:textId="77777777" w:rsidTr="001909DA">
              <w:trPr>
                <w:jc w:val="center"/>
              </w:trPr>
              <w:tc>
                <w:tcPr>
                  <w:tcW w:w="4535" w:type="dxa"/>
                  <w:gridSpan w:val="2"/>
                </w:tcPr>
                <w:p w14:paraId="1D274E1F" w14:textId="77777777" w:rsidR="00BC4A17" w:rsidRPr="003A6331" w:rsidRDefault="00BC4A17" w:rsidP="00F12008">
                  <w:pPr>
                    <w:spacing w:line="259" w:lineRule="auto"/>
                    <w:ind w:left="142"/>
                    <w:rPr>
                      <w:sz w:val="18"/>
                      <w:szCs w:val="18"/>
                    </w:rPr>
                  </w:pPr>
                  <w:r w:rsidRPr="003A6331">
                    <w:rPr>
                      <w:sz w:val="18"/>
                      <w:szCs w:val="18"/>
                    </w:rPr>
                    <w:t>Tábua</w:t>
                  </w:r>
                </w:p>
              </w:tc>
            </w:tr>
            <w:tr w:rsidR="00BC4A17" w:rsidRPr="003A6331" w14:paraId="76CB3596" w14:textId="77777777" w:rsidTr="001909DA">
              <w:trPr>
                <w:jc w:val="center"/>
              </w:trPr>
              <w:tc>
                <w:tcPr>
                  <w:tcW w:w="4535" w:type="dxa"/>
                  <w:gridSpan w:val="2"/>
                  <w:tcBorders>
                    <w:bottom w:val="dotted" w:sz="4" w:space="0" w:color="auto"/>
                  </w:tcBorders>
                </w:tcPr>
                <w:p w14:paraId="20B5BAC7" w14:textId="77777777" w:rsidR="00BC4A17" w:rsidRPr="003A6331" w:rsidRDefault="00BC4A17" w:rsidP="00F12008">
                  <w:pPr>
                    <w:spacing w:line="259" w:lineRule="auto"/>
                    <w:ind w:left="142"/>
                    <w:rPr>
                      <w:sz w:val="18"/>
                      <w:szCs w:val="18"/>
                    </w:rPr>
                  </w:pPr>
                  <w:r w:rsidRPr="003A6331">
                    <w:rPr>
                      <w:sz w:val="18"/>
                      <w:szCs w:val="18"/>
                    </w:rPr>
                    <w:t>Vila Nova de Poiares</w:t>
                  </w:r>
                </w:p>
              </w:tc>
            </w:tr>
            <w:tr w:rsidR="00BC4A17" w:rsidRPr="003A6331" w14:paraId="124A4809" w14:textId="77777777" w:rsidTr="001909DA">
              <w:trPr>
                <w:jc w:val="center"/>
              </w:trPr>
              <w:tc>
                <w:tcPr>
                  <w:tcW w:w="4535" w:type="dxa"/>
                  <w:gridSpan w:val="2"/>
                  <w:tcBorders>
                    <w:left w:val="nil"/>
                    <w:right w:val="nil"/>
                  </w:tcBorders>
                </w:tcPr>
                <w:p w14:paraId="6CD3BEC4" w14:textId="77777777" w:rsidR="00BC4A17" w:rsidRPr="003A6331" w:rsidRDefault="00BC4A17" w:rsidP="00F12008">
                  <w:pPr>
                    <w:spacing w:line="259" w:lineRule="auto"/>
                    <w:rPr>
                      <w:b/>
                      <w:sz w:val="18"/>
                      <w:szCs w:val="18"/>
                    </w:rPr>
                  </w:pPr>
                </w:p>
              </w:tc>
            </w:tr>
            <w:tr w:rsidR="00BC4A17" w:rsidRPr="003A6331" w14:paraId="73E4AE42" w14:textId="77777777" w:rsidTr="001909DA">
              <w:trPr>
                <w:jc w:val="center"/>
              </w:trPr>
              <w:tc>
                <w:tcPr>
                  <w:tcW w:w="4535" w:type="dxa"/>
                  <w:gridSpan w:val="2"/>
                </w:tcPr>
                <w:p w14:paraId="46BA4B39" w14:textId="77777777" w:rsidR="00BC4A17" w:rsidRPr="003A6331" w:rsidRDefault="00BC4A17" w:rsidP="00F12008">
                  <w:pPr>
                    <w:spacing w:line="259" w:lineRule="auto"/>
                    <w:rPr>
                      <w:b/>
                      <w:sz w:val="18"/>
                      <w:szCs w:val="18"/>
                    </w:rPr>
                  </w:pPr>
                  <w:r w:rsidRPr="003A6331">
                    <w:rPr>
                      <w:b/>
                      <w:sz w:val="18"/>
                      <w:szCs w:val="18"/>
                    </w:rPr>
                    <w:t>Pesquisa livre</w:t>
                  </w:r>
                </w:p>
              </w:tc>
            </w:tr>
            <w:tr w:rsidR="00BC4A17" w:rsidRPr="003A6331" w14:paraId="7BE0783B" w14:textId="77777777" w:rsidTr="001909DA">
              <w:trPr>
                <w:jc w:val="center"/>
              </w:trPr>
              <w:tc>
                <w:tcPr>
                  <w:tcW w:w="4535" w:type="dxa"/>
                  <w:gridSpan w:val="2"/>
                </w:tcPr>
                <w:p w14:paraId="26FE110A" w14:textId="77777777" w:rsidR="00BC4A17" w:rsidRPr="003A6331" w:rsidRDefault="00BC4A17" w:rsidP="00F12008">
                  <w:pPr>
                    <w:spacing w:line="259" w:lineRule="auto"/>
                    <w:rPr>
                      <w:i/>
                      <w:color w:val="D0CECE" w:themeColor="background2" w:themeShade="E6"/>
                      <w:sz w:val="18"/>
                      <w:szCs w:val="18"/>
                    </w:rPr>
                  </w:pPr>
                  <w:r w:rsidRPr="003A6331">
                    <w:rPr>
                      <w:i/>
                      <w:color w:val="D0CECE" w:themeColor="background2" w:themeShade="E6"/>
                      <w:sz w:val="18"/>
                      <w:szCs w:val="18"/>
                    </w:rPr>
                    <w:t>Escreva aqui</w:t>
                  </w:r>
                </w:p>
              </w:tc>
            </w:tr>
            <w:tr w:rsidR="00BC4A17" w:rsidRPr="003A6331" w14:paraId="3569DFA7" w14:textId="77777777" w:rsidTr="005B23BE">
              <w:trPr>
                <w:jc w:val="center"/>
              </w:trPr>
              <w:tc>
                <w:tcPr>
                  <w:tcW w:w="4535" w:type="dxa"/>
                  <w:gridSpan w:val="2"/>
                  <w:shd w:val="clear" w:color="auto" w:fill="93E0FE" w:themeFill="accent2" w:themeFillTint="99"/>
                </w:tcPr>
                <w:p w14:paraId="6D717A33" w14:textId="77777777" w:rsidR="00BC4A17" w:rsidRPr="003A6331" w:rsidRDefault="00BC4A17" w:rsidP="00F12008">
                  <w:pPr>
                    <w:spacing w:line="259" w:lineRule="auto"/>
                    <w:jc w:val="center"/>
                    <w:rPr>
                      <w:b/>
                      <w:color w:val="FFFFFF" w:themeColor="background1"/>
                      <w:sz w:val="18"/>
                      <w:szCs w:val="18"/>
                    </w:rPr>
                  </w:pPr>
                  <w:r w:rsidRPr="003A6331">
                    <w:rPr>
                      <w:b/>
                      <w:color w:val="FFFFFF" w:themeColor="background1"/>
                      <w:sz w:val="18"/>
                      <w:szCs w:val="18"/>
                    </w:rPr>
                    <w:t>Pesquisar</w:t>
                  </w:r>
                </w:p>
              </w:tc>
            </w:tr>
          </w:tbl>
          <w:p w14:paraId="39B5DD83" w14:textId="77777777" w:rsidR="00BC4A17" w:rsidRDefault="00BC4A17" w:rsidP="000C03DB"/>
        </w:tc>
      </w:tr>
      <w:tr w:rsidR="00D51435" w:rsidRPr="003A6331" w14:paraId="24C52CEB" w14:textId="77777777" w:rsidTr="00B863A7">
        <w:tc>
          <w:tcPr>
            <w:tcW w:w="8720" w:type="dxa"/>
            <w:gridSpan w:val="3"/>
          </w:tcPr>
          <w:p w14:paraId="409810B1" w14:textId="77777777" w:rsidR="00D51435" w:rsidRPr="003A6331" w:rsidRDefault="00D51435" w:rsidP="001909DA">
            <w:pPr>
              <w:spacing w:line="259" w:lineRule="auto"/>
              <w:rPr>
                <w:i/>
              </w:rPr>
            </w:pPr>
          </w:p>
        </w:tc>
      </w:tr>
    </w:tbl>
    <w:p w14:paraId="3B590C50" w14:textId="77777777" w:rsidR="003D3D82" w:rsidRDefault="003D3D82">
      <w:r>
        <w:br w:type="page"/>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308"/>
        <w:gridCol w:w="2907"/>
        <w:gridCol w:w="2761"/>
        <w:gridCol w:w="76"/>
      </w:tblGrid>
      <w:tr w:rsidR="00B96147" w:rsidRPr="003A6331" w14:paraId="6B7DD395" w14:textId="77777777" w:rsidTr="00B863A7">
        <w:tc>
          <w:tcPr>
            <w:tcW w:w="8720" w:type="dxa"/>
            <w:gridSpan w:val="5"/>
          </w:tcPr>
          <w:p w14:paraId="623A23D7" w14:textId="77777777" w:rsidR="00B96147" w:rsidRPr="003A6331" w:rsidRDefault="00B96147" w:rsidP="00261738">
            <w:pPr>
              <w:spacing w:line="259" w:lineRule="auto"/>
              <w:rPr>
                <w:b/>
                <w:i/>
              </w:rPr>
            </w:pPr>
            <w:r w:rsidRPr="003A6331">
              <w:rPr>
                <w:i/>
              </w:rPr>
              <w:lastRenderedPageBreak/>
              <w:t xml:space="preserve">Por exemplo, ao selecionar “Incubadoras e viveiros” </w:t>
            </w:r>
            <w:r w:rsidRPr="003A6331">
              <w:rPr>
                <w:i/>
              </w:rPr>
              <w:sym w:font="Wingdings" w:char="F0E0"/>
            </w:r>
            <w:r w:rsidR="00261738">
              <w:rPr>
                <w:i/>
              </w:rPr>
              <w:t xml:space="preserve"> “Figueira da Foz”</w:t>
            </w:r>
          </w:p>
        </w:tc>
      </w:tr>
      <w:tr w:rsidR="0093268F" w:rsidRPr="003A6331" w14:paraId="6A8EB95B" w14:textId="77777777" w:rsidTr="00B863A7">
        <w:tc>
          <w:tcPr>
            <w:tcW w:w="8720" w:type="dxa"/>
            <w:gridSpan w:val="5"/>
          </w:tcPr>
          <w:p w14:paraId="552AEB38" w14:textId="77777777" w:rsidR="0093268F" w:rsidRPr="003A6331" w:rsidRDefault="0093268F" w:rsidP="00261738">
            <w:pPr>
              <w:spacing w:line="259" w:lineRule="auto"/>
              <w:rPr>
                <w:i/>
              </w:rPr>
            </w:pPr>
          </w:p>
        </w:tc>
      </w:tr>
      <w:tr w:rsidR="00BC4A17" w14:paraId="3DDCDCBD" w14:textId="77777777" w:rsidTr="00B863A7">
        <w:tc>
          <w:tcPr>
            <w:tcW w:w="8720" w:type="dxa"/>
            <w:gridSpan w:val="5"/>
          </w:tcPr>
          <w:tbl>
            <w:tblPr>
              <w:tblStyle w:val="Tabelacomgrelh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5"/>
            </w:tblGrid>
            <w:tr w:rsidR="00B96147" w:rsidRPr="003A6331" w14:paraId="725630AA" w14:textId="77777777" w:rsidTr="001909DA">
              <w:trPr>
                <w:jc w:val="center"/>
              </w:trPr>
              <w:tc>
                <w:tcPr>
                  <w:tcW w:w="4535" w:type="dxa"/>
                  <w:tcBorders>
                    <w:bottom w:val="dotted" w:sz="4" w:space="0" w:color="auto"/>
                  </w:tcBorders>
                </w:tcPr>
                <w:p w14:paraId="0069B520" w14:textId="77777777" w:rsidR="00B96147" w:rsidRPr="003A6331" w:rsidRDefault="00B96147" w:rsidP="00F12008">
                  <w:pPr>
                    <w:spacing w:line="259" w:lineRule="auto"/>
                    <w:rPr>
                      <w:b/>
                      <w:sz w:val="18"/>
                      <w:szCs w:val="18"/>
                    </w:rPr>
                  </w:pPr>
                  <w:r w:rsidRPr="003A6331">
                    <w:rPr>
                      <w:b/>
                      <w:sz w:val="18"/>
                      <w:szCs w:val="18"/>
                    </w:rPr>
                    <w:t>Que tipo de infraestrutura procura?</w:t>
                  </w:r>
                </w:p>
              </w:tc>
            </w:tr>
            <w:tr w:rsidR="00B96147" w:rsidRPr="003A6331" w14:paraId="619CEC32" w14:textId="77777777" w:rsidTr="001909DA">
              <w:trPr>
                <w:jc w:val="center"/>
              </w:trPr>
              <w:tc>
                <w:tcPr>
                  <w:tcW w:w="4535" w:type="dxa"/>
                  <w:tcBorders>
                    <w:bottom w:val="dotted" w:sz="4" w:space="0" w:color="auto"/>
                  </w:tcBorders>
                  <w:shd w:val="clear" w:color="auto" w:fill="D9D9D9" w:themeFill="background1" w:themeFillShade="D9"/>
                </w:tcPr>
                <w:p w14:paraId="6F95D1C2" w14:textId="77777777" w:rsidR="00B96147" w:rsidRPr="003A6331" w:rsidRDefault="00B96147" w:rsidP="00F12008">
                  <w:pPr>
                    <w:spacing w:line="259" w:lineRule="auto"/>
                    <w:ind w:left="142"/>
                    <w:rPr>
                      <w:sz w:val="18"/>
                      <w:szCs w:val="18"/>
                    </w:rPr>
                  </w:pPr>
                  <w:r w:rsidRPr="003A6331">
                    <w:rPr>
                      <w:sz w:val="18"/>
                      <w:szCs w:val="18"/>
                    </w:rPr>
                    <w:t>Incubadoras e viveiros</w:t>
                  </w:r>
                </w:p>
              </w:tc>
            </w:tr>
            <w:tr w:rsidR="00B96147" w:rsidRPr="003A6331" w14:paraId="0C2E16CB" w14:textId="77777777" w:rsidTr="001909DA">
              <w:trPr>
                <w:jc w:val="center"/>
              </w:trPr>
              <w:tc>
                <w:tcPr>
                  <w:tcW w:w="4535" w:type="dxa"/>
                  <w:tcBorders>
                    <w:left w:val="nil"/>
                    <w:right w:val="nil"/>
                  </w:tcBorders>
                </w:tcPr>
                <w:p w14:paraId="5C1E2995" w14:textId="77777777" w:rsidR="00B96147" w:rsidRPr="003A6331" w:rsidRDefault="00B96147" w:rsidP="00F12008">
                  <w:pPr>
                    <w:spacing w:line="259" w:lineRule="auto"/>
                    <w:rPr>
                      <w:b/>
                      <w:sz w:val="18"/>
                      <w:szCs w:val="18"/>
                    </w:rPr>
                  </w:pPr>
                </w:p>
              </w:tc>
            </w:tr>
            <w:tr w:rsidR="00B96147" w:rsidRPr="003A6331" w14:paraId="6111A204" w14:textId="77777777" w:rsidTr="001909DA">
              <w:trPr>
                <w:jc w:val="center"/>
              </w:trPr>
              <w:tc>
                <w:tcPr>
                  <w:tcW w:w="4535" w:type="dxa"/>
                </w:tcPr>
                <w:p w14:paraId="5F2D1F2B" w14:textId="77777777" w:rsidR="00B96147" w:rsidRPr="003A6331" w:rsidRDefault="00B96147" w:rsidP="00F12008">
                  <w:pPr>
                    <w:spacing w:line="259" w:lineRule="auto"/>
                    <w:rPr>
                      <w:b/>
                      <w:sz w:val="18"/>
                      <w:szCs w:val="18"/>
                    </w:rPr>
                  </w:pPr>
                  <w:r w:rsidRPr="003A6331">
                    <w:rPr>
                      <w:b/>
                      <w:sz w:val="18"/>
                      <w:szCs w:val="18"/>
                    </w:rPr>
                    <w:t>Onde pretende instalar o seu negócio?</w:t>
                  </w:r>
                </w:p>
              </w:tc>
            </w:tr>
            <w:tr w:rsidR="00B96147" w:rsidRPr="003A6331" w14:paraId="089E7AFD" w14:textId="77777777" w:rsidTr="001909DA">
              <w:trPr>
                <w:jc w:val="center"/>
              </w:trPr>
              <w:tc>
                <w:tcPr>
                  <w:tcW w:w="4535" w:type="dxa"/>
                  <w:shd w:val="clear" w:color="auto" w:fill="D9D9D9" w:themeFill="background1" w:themeFillShade="D9"/>
                </w:tcPr>
                <w:p w14:paraId="7C8154C8" w14:textId="77777777" w:rsidR="00B96147" w:rsidRPr="003A6331" w:rsidRDefault="00B96147" w:rsidP="00F12008">
                  <w:pPr>
                    <w:spacing w:line="259" w:lineRule="auto"/>
                    <w:ind w:left="142"/>
                    <w:rPr>
                      <w:sz w:val="18"/>
                      <w:szCs w:val="18"/>
                    </w:rPr>
                  </w:pPr>
                  <w:r w:rsidRPr="003A6331">
                    <w:rPr>
                      <w:sz w:val="18"/>
                      <w:szCs w:val="18"/>
                    </w:rPr>
                    <w:t>Figueira da Foz</w:t>
                  </w:r>
                </w:p>
              </w:tc>
            </w:tr>
            <w:tr w:rsidR="00B96147" w:rsidRPr="003A6331" w14:paraId="4BBC6A15" w14:textId="77777777" w:rsidTr="001909DA">
              <w:trPr>
                <w:jc w:val="center"/>
              </w:trPr>
              <w:tc>
                <w:tcPr>
                  <w:tcW w:w="4535" w:type="dxa"/>
                  <w:tcBorders>
                    <w:left w:val="nil"/>
                    <w:right w:val="nil"/>
                  </w:tcBorders>
                </w:tcPr>
                <w:p w14:paraId="42E0F8FA" w14:textId="77777777" w:rsidR="00B96147" w:rsidRPr="003A6331" w:rsidRDefault="00B96147" w:rsidP="00F12008">
                  <w:pPr>
                    <w:spacing w:line="259" w:lineRule="auto"/>
                    <w:rPr>
                      <w:b/>
                      <w:sz w:val="18"/>
                      <w:szCs w:val="18"/>
                    </w:rPr>
                  </w:pPr>
                </w:p>
              </w:tc>
            </w:tr>
            <w:tr w:rsidR="00B96147" w:rsidRPr="003A6331" w14:paraId="78585A7C" w14:textId="77777777" w:rsidTr="001909DA">
              <w:trPr>
                <w:jc w:val="center"/>
              </w:trPr>
              <w:tc>
                <w:tcPr>
                  <w:tcW w:w="4535" w:type="dxa"/>
                </w:tcPr>
                <w:p w14:paraId="163E8A9D" w14:textId="77777777" w:rsidR="00B96147" w:rsidRPr="003A6331" w:rsidRDefault="00B96147" w:rsidP="00F12008">
                  <w:pPr>
                    <w:spacing w:line="259" w:lineRule="auto"/>
                    <w:rPr>
                      <w:b/>
                      <w:sz w:val="18"/>
                      <w:szCs w:val="18"/>
                    </w:rPr>
                  </w:pPr>
                  <w:r w:rsidRPr="003A6331">
                    <w:rPr>
                      <w:b/>
                      <w:sz w:val="18"/>
                      <w:szCs w:val="18"/>
                    </w:rPr>
                    <w:t>Pesquisa livre</w:t>
                  </w:r>
                </w:p>
              </w:tc>
            </w:tr>
            <w:tr w:rsidR="00B96147" w:rsidRPr="003A6331" w14:paraId="02D1BBC3" w14:textId="77777777" w:rsidTr="001909DA">
              <w:trPr>
                <w:jc w:val="center"/>
              </w:trPr>
              <w:tc>
                <w:tcPr>
                  <w:tcW w:w="4535" w:type="dxa"/>
                  <w:tcBorders>
                    <w:bottom w:val="single" w:sz="24" w:space="0" w:color="FF0000"/>
                  </w:tcBorders>
                </w:tcPr>
                <w:p w14:paraId="709442C0" w14:textId="77777777" w:rsidR="00B96147" w:rsidRPr="003A6331" w:rsidRDefault="00B96147" w:rsidP="00F12008">
                  <w:pPr>
                    <w:spacing w:line="259" w:lineRule="auto"/>
                    <w:rPr>
                      <w:i/>
                      <w:color w:val="D0CECE" w:themeColor="background2" w:themeShade="E6"/>
                      <w:sz w:val="18"/>
                      <w:szCs w:val="18"/>
                    </w:rPr>
                  </w:pPr>
                  <w:r w:rsidRPr="003A6331">
                    <w:rPr>
                      <w:i/>
                      <w:color w:val="D0CECE" w:themeColor="background2" w:themeShade="E6"/>
                      <w:sz w:val="18"/>
                      <w:szCs w:val="18"/>
                    </w:rPr>
                    <w:t>Escreva aqui</w:t>
                  </w:r>
                </w:p>
              </w:tc>
            </w:tr>
            <w:tr w:rsidR="00B96147" w:rsidRPr="003A6331" w14:paraId="42E31D73" w14:textId="77777777" w:rsidTr="005B23BE">
              <w:trPr>
                <w:jc w:val="center"/>
              </w:trPr>
              <w:tc>
                <w:tcPr>
                  <w:tcW w:w="4535" w:type="dxa"/>
                  <w:tcBorders>
                    <w:top w:val="single" w:sz="24" w:space="0" w:color="FF0000"/>
                    <w:left w:val="single" w:sz="24" w:space="0" w:color="FF0000"/>
                    <w:bottom w:val="single" w:sz="24" w:space="0" w:color="FF0000"/>
                    <w:right w:val="single" w:sz="24" w:space="0" w:color="FF0000"/>
                  </w:tcBorders>
                  <w:shd w:val="clear" w:color="auto" w:fill="93E0FE" w:themeFill="accent2" w:themeFillTint="99"/>
                </w:tcPr>
                <w:p w14:paraId="431CCCA1" w14:textId="77777777" w:rsidR="00B96147" w:rsidRPr="003A6331" w:rsidRDefault="00B96147" w:rsidP="00F12008">
                  <w:pPr>
                    <w:spacing w:line="259" w:lineRule="auto"/>
                    <w:jc w:val="center"/>
                    <w:rPr>
                      <w:b/>
                      <w:color w:val="FFFFFF" w:themeColor="background1"/>
                      <w:sz w:val="18"/>
                      <w:szCs w:val="18"/>
                    </w:rPr>
                  </w:pPr>
                  <w:r w:rsidRPr="003A6331">
                    <w:rPr>
                      <w:b/>
                      <w:color w:val="FFFFFF" w:themeColor="background1"/>
                      <w:sz w:val="18"/>
                      <w:szCs w:val="18"/>
                    </w:rPr>
                    <w:t>Pesquisar</w:t>
                  </w:r>
                </w:p>
              </w:tc>
            </w:tr>
          </w:tbl>
          <w:p w14:paraId="1DED90E8" w14:textId="77777777" w:rsidR="00BC4A17" w:rsidRDefault="00BC4A17" w:rsidP="000C03DB"/>
        </w:tc>
      </w:tr>
      <w:tr w:rsidR="00D51435" w14:paraId="58696F94" w14:textId="77777777" w:rsidTr="00B863A7">
        <w:tc>
          <w:tcPr>
            <w:tcW w:w="8720" w:type="dxa"/>
            <w:gridSpan w:val="5"/>
          </w:tcPr>
          <w:p w14:paraId="5D0D0AF0" w14:textId="77777777" w:rsidR="00D51435" w:rsidRPr="001909DA" w:rsidRDefault="00D51435" w:rsidP="000C03DB">
            <w:pPr>
              <w:rPr>
                <w:b/>
              </w:rPr>
            </w:pPr>
          </w:p>
        </w:tc>
      </w:tr>
      <w:tr w:rsidR="00BC4A17" w14:paraId="3F1E0166" w14:textId="77777777" w:rsidTr="00B863A7">
        <w:tc>
          <w:tcPr>
            <w:tcW w:w="8720" w:type="dxa"/>
            <w:gridSpan w:val="5"/>
          </w:tcPr>
          <w:p w14:paraId="5FEA6B2A" w14:textId="77777777" w:rsidR="00BC4A17" w:rsidRPr="001909DA" w:rsidRDefault="00B96147" w:rsidP="000C03DB">
            <w:pPr>
              <w:rPr>
                <w:b/>
              </w:rPr>
            </w:pPr>
            <w:r w:rsidRPr="001909DA">
              <w:rPr>
                <w:b/>
              </w:rPr>
              <w:t>Resultados da sua pesquisa:</w:t>
            </w:r>
          </w:p>
        </w:tc>
      </w:tr>
      <w:tr w:rsidR="00B96147" w14:paraId="34804CB2" w14:textId="77777777" w:rsidTr="003A6331">
        <w:trPr>
          <w:trHeight w:val="2268"/>
        </w:trPr>
        <w:tc>
          <w:tcPr>
            <w:tcW w:w="2976" w:type="dxa"/>
            <w:gridSpan w:val="2"/>
            <w:shd w:val="clear" w:color="auto" w:fill="F2F2F2" w:themeFill="background1" w:themeFillShade="F2"/>
            <w:vAlign w:val="center"/>
          </w:tcPr>
          <w:p w14:paraId="7D288968" w14:textId="77777777" w:rsidR="00B96147" w:rsidRDefault="00B96147" w:rsidP="003A6331">
            <w:pPr>
              <w:jc w:val="center"/>
            </w:pPr>
            <w:r>
              <w:rPr>
                <w:noProof/>
                <w:lang w:eastAsia="pt-PT"/>
              </w:rPr>
              <w:drawing>
                <wp:inline distT="0" distB="0" distL="0" distR="0" wp14:anchorId="5F39DE59" wp14:editId="4A13D3FF">
                  <wp:extent cx="1749286" cy="874644"/>
                  <wp:effectExtent l="0" t="0" r="3810" b="19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5978" t="8763" r="13197" b="9664"/>
                          <a:stretch/>
                        </pic:blipFill>
                        <pic:spPr bwMode="auto">
                          <a:xfrm>
                            <a:off x="0" y="0"/>
                            <a:ext cx="1752653" cy="876327"/>
                          </a:xfrm>
                          <a:prstGeom prst="rect">
                            <a:avLst/>
                          </a:prstGeom>
                          <a:ln>
                            <a:noFill/>
                          </a:ln>
                          <a:extLst>
                            <a:ext uri="{53640926-AAD7-44D8-BBD7-CCE9431645EC}">
                              <a14:shadowObscured xmlns:a14="http://schemas.microsoft.com/office/drawing/2010/main"/>
                            </a:ext>
                          </a:extLst>
                        </pic:spPr>
                      </pic:pic>
                    </a:graphicData>
                  </a:graphic>
                </wp:inline>
              </w:drawing>
            </w:r>
          </w:p>
        </w:tc>
        <w:tc>
          <w:tcPr>
            <w:tcW w:w="2907" w:type="dxa"/>
            <w:vAlign w:val="center"/>
          </w:tcPr>
          <w:p w14:paraId="172C5571" w14:textId="77777777" w:rsidR="00B96147" w:rsidRDefault="00B96147" w:rsidP="003A6331">
            <w:pPr>
              <w:jc w:val="center"/>
            </w:pPr>
          </w:p>
        </w:tc>
        <w:tc>
          <w:tcPr>
            <w:tcW w:w="2837" w:type="dxa"/>
            <w:gridSpan w:val="2"/>
            <w:vAlign w:val="center"/>
          </w:tcPr>
          <w:p w14:paraId="1AD690DE" w14:textId="77777777" w:rsidR="00B96147" w:rsidRDefault="00B96147" w:rsidP="003A6331">
            <w:pPr>
              <w:jc w:val="center"/>
            </w:pPr>
          </w:p>
        </w:tc>
      </w:tr>
      <w:tr w:rsidR="00B80816" w:rsidRPr="000C494A" w14:paraId="5096C098" w14:textId="77777777" w:rsidTr="00B80816">
        <w:trPr>
          <w:gridAfter w:val="1"/>
          <w:wAfter w:w="76" w:type="dxa"/>
        </w:trPr>
        <w:tc>
          <w:tcPr>
            <w:tcW w:w="1668" w:type="dxa"/>
            <w:shd w:val="clear" w:color="auto" w:fill="auto"/>
          </w:tcPr>
          <w:p w14:paraId="390B1D69" w14:textId="77777777" w:rsidR="00B80816" w:rsidRPr="000C494A" w:rsidRDefault="00B80816" w:rsidP="00E93863">
            <w:pPr>
              <w:spacing w:line="259" w:lineRule="auto"/>
              <w:rPr>
                <w:sz w:val="18"/>
              </w:rPr>
            </w:pPr>
          </w:p>
        </w:tc>
        <w:tc>
          <w:tcPr>
            <w:tcW w:w="6976" w:type="dxa"/>
            <w:gridSpan w:val="3"/>
            <w:tcBorders>
              <w:bottom w:val="dotted" w:sz="4" w:space="0" w:color="auto"/>
            </w:tcBorders>
            <w:shd w:val="clear" w:color="auto" w:fill="auto"/>
          </w:tcPr>
          <w:p w14:paraId="7A740953" w14:textId="77777777" w:rsidR="00B80816" w:rsidRPr="000C494A" w:rsidRDefault="00B80816" w:rsidP="000C494A">
            <w:pPr>
              <w:spacing w:line="259" w:lineRule="auto"/>
              <w:rPr>
                <w:b/>
                <w:sz w:val="18"/>
              </w:rPr>
            </w:pPr>
          </w:p>
        </w:tc>
      </w:tr>
      <w:tr w:rsidR="00D51435" w:rsidRPr="000C494A" w14:paraId="20BA8836" w14:textId="77777777" w:rsidTr="00B80816">
        <w:trPr>
          <w:gridAfter w:val="1"/>
          <w:wAfter w:w="76" w:type="dxa"/>
        </w:trPr>
        <w:tc>
          <w:tcPr>
            <w:tcW w:w="1668" w:type="dxa"/>
            <w:tcBorders>
              <w:right w:val="dotted" w:sz="4" w:space="0" w:color="auto"/>
            </w:tcBorders>
            <w:shd w:val="clear" w:color="auto" w:fill="auto"/>
          </w:tcPr>
          <w:p w14:paraId="42676268" w14:textId="77777777" w:rsidR="00D51435" w:rsidRPr="000C494A" w:rsidRDefault="00D51435" w:rsidP="00E93863">
            <w:pPr>
              <w:spacing w:line="259" w:lineRule="auto"/>
              <w:rPr>
                <w:sz w:val="18"/>
              </w:rPr>
            </w:pPr>
          </w:p>
        </w:tc>
        <w:tc>
          <w:tcPr>
            <w:tcW w:w="6976" w:type="dxa"/>
            <w:gridSpan w:val="3"/>
            <w:tcBorders>
              <w:top w:val="dotted" w:sz="4" w:space="0" w:color="auto"/>
              <w:left w:val="dotted" w:sz="4" w:space="0" w:color="auto"/>
              <w:bottom w:val="dotted" w:sz="4" w:space="0" w:color="auto"/>
              <w:right w:val="dotted" w:sz="4" w:space="0" w:color="auto"/>
            </w:tcBorders>
            <w:shd w:val="clear" w:color="auto" w:fill="auto"/>
          </w:tcPr>
          <w:p w14:paraId="13370BCC" w14:textId="77777777" w:rsidR="000C494A" w:rsidRPr="000C494A" w:rsidRDefault="000C494A" w:rsidP="000C494A">
            <w:pPr>
              <w:spacing w:line="259" w:lineRule="auto"/>
              <w:rPr>
                <w:sz w:val="18"/>
              </w:rPr>
            </w:pPr>
            <w:r w:rsidRPr="00A01FDB">
              <w:rPr>
                <w:b/>
                <w:color w:val="0079A7" w:themeColor="accent1" w:themeShade="BF"/>
                <w:sz w:val="18"/>
              </w:rPr>
              <w:t xml:space="preserve">Sugestão 1: </w:t>
            </w:r>
            <w:r w:rsidRPr="000C494A">
              <w:rPr>
                <w:sz w:val="18"/>
              </w:rPr>
              <w:t>Este menu pode apresentar um mapa interativo da Região de Coimbra, em que ao clicar em cada concelho, o utilizador é encaminhado para uma nova página com os espaços de acolhimento empresarial existentes.</w:t>
            </w:r>
          </w:p>
          <w:p w14:paraId="41CC46AF" w14:textId="77777777" w:rsidR="000C494A" w:rsidRPr="000C494A" w:rsidRDefault="000C494A" w:rsidP="000C494A">
            <w:pPr>
              <w:spacing w:line="259" w:lineRule="auto"/>
              <w:rPr>
                <w:b/>
                <w:sz w:val="18"/>
              </w:rPr>
            </w:pPr>
            <w:r w:rsidRPr="00A01FDB">
              <w:rPr>
                <w:b/>
                <w:color w:val="0079A7" w:themeColor="accent1" w:themeShade="BF"/>
                <w:sz w:val="18"/>
              </w:rPr>
              <w:t>Sugestão 2:</w:t>
            </w:r>
            <w:r w:rsidRPr="00A01FDB">
              <w:rPr>
                <w:color w:val="0079A7" w:themeColor="accent1" w:themeShade="BF"/>
                <w:sz w:val="18"/>
              </w:rPr>
              <w:t xml:space="preserve"> </w:t>
            </w:r>
            <w:r w:rsidRPr="000C494A">
              <w:rPr>
                <w:sz w:val="18"/>
              </w:rPr>
              <w:t>Sugere-se que a pesquisa seja feita por um motor de busca que permita aplicar filtros pesquisa para que o investidor encontre o que procure, considerando as suas necessidades. Neste caso, o utilizador é encaminhado também para uma página com os espaços de acolhimento empresarial correspondentes à sua pesquisa.</w:t>
            </w:r>
          </w:p>
          <w:p w14:paraId="54C07C8B" w14:textId="77777777" w:rsidR="00D51435" w:rsidRPr="000C494A" w:rsidRDefault="00D51435" w:rsidP="00E93863">
            <w:pPr>
              <w:spacing w:line="259" w:lineRule="auto"/>
              <w:rPr>
                <w:sz w:val="18"/>
              </w:rPr>
            </w:pPr>
            <w:r w:rsidRPr="00A01FDB">
              <w:rPr>
                <w:b/>
                <w:color w:val="0079A7" w:themeColor="accent1" w:themeShade="BF"/>
                <w:sz w:val="18"/>
              </w:rPr>
              <w:t>Sugestão 3:</w:t>
            </w:r>
            <w:r w:rsidRPr="00A01FDB">
              <w:rPr>
                <w:color w:val="0079A7" w:themeColor="accent1" w:themeShade="BF"/>
                <w:sz w:val="18"/>
              </w:rPr>
              <w:t xml:space="preserve"> </w:t>
            </w:r>
            <w:r w:rsidRPr="000C494A">
              <w:rPr>
                <w:sz w:val="18"/>
              </w:rPr>
              <w:t xml:space="preserve">Para cada espaço de acolhimento empresarial será possível abrir um documento em </w:t>
            </w:r>
            <w:proofErr w:type="spellStart"/>
            <w:r w:rsidRPr="000C494A">
              <w:rPr>
                <w:sz w:val="18"/>
              </w:rPr>
              <w:t>pdf</w:t>
            </w:r>
            <w:proofErr w:type="spellEnd"/>
            <w:r w:rsidRPr="000C494A">
              <w:rPr>
                <w:sz w:val="18"/>
              </w:rPr>
              <w:t>. com os dados de caraterização da infraestrutura, que deve estar datada e atualizada.</w:t>
            </w:r>
          </w:p>
          <w:p w14:paraId="7776B995" w14:textId="77777777" w:rsidR="00D51435" w:rsidRPr="000C494A" w:rsidRDefault="00D51435" w:rsidP="000C03DB">
            <w:pPr>
              <w:spacing w:line="259" w:lineRule="auto"/>
              <w:jc w:val="right"/>
              <w:rPr>
                <w:sz w:val="18"/>
              </w:rPr>
            </w:pPr>
            <w:r w:rsidRPr="000C494A">
              <w:rPr>
                <w:sz w:val="18"/>
              </w:rPr>
              <w:t>Ver exemplo: N-Invest (</w:t>
            </w:r>
            <w:hyperlink r:id="rId96" w:history="1">
              <w:r w:rsidRPr="000C494A">
                <w:rPr>
                  <w:rStyle w:val="Hiperligao"/>
                  <w:rFonts w:ascii="Helvetica" w:hAnsi="Helvetica"/>
                  <w:sz w:val="18"/>
                  <w:szCs w:val="20"/>
                </w:rPr>
                <w:t>https://goo.gl/qYzhWQ</w:t>
              </w:r>
            </w:hyperlink>
            <w:r w:rsidRPr="000C494A">
              <w:rPr>
                <w:rFonts w:ascii="Helvetica" w:hAnsi="Helvetica"/>
                <w:color w:val="444444"/>
                <w:sz w:val="18"/>
                <w:szCs w:val="20"/>
              </w:rPr>
              <w:t>)</w:t>
            </w:r>
          </w:p>
        </w:tc>
      </w:tr>
    </w:tbl>
    <w:p w14:paraId="2F08357E" w14:textId="77777777" w:rsidR="003D3D82" w:rsidRDefault="003D3D82" w:rsidP="002E1504">
      <w:pPr>
        <w:rPr>
          <w:b/>
          <w:color w:val="FFFFFF" w:themeColor="background1"/>
        </w:rPr>
      </w:pPr>
    </w:p>
    <w:p w14:paraId="68F8ED40" w14:textId="77777777" w:rsidR="003D3D82" w:rsidRDefault="003D3D82">
      <w:pPr>
        <w:spacing w:line="259" w:lineRule="auto"/>
        <w:jc w:val="left"/>
        <w:rPr>
          <w:b/>
          <w:color w:val="FFFFFF" w:themeColor="background1"/>
        </w:rPr>
      </w:pPr>
      <w:r>
        <w:rPr>
          <w:b/>
          <w:color w:val="FFFFFF" w:themeColor="background1"/>
        </w:rPr>
        <w:br w:type="page"/>
      </w:r>
    </w:p>
    <w:p w14:paraId="30B29F38" w14:textId="77777777" w:rsidR="002A70AD" w:rsidRDefault="002A70AD" w:rsidP="003D3D82">
      <w:pPr>
        <w:pStyle w:val="Cabealho3"/>
      </w:pPr>
      <w:bookmarkStart w:id="14" w:name="_Toc532578191"/>
      <w:r>
        <w:lastRenderedPageBreak/>
        <w:t>Menu: Estruturas de apoio ao investimento</w:t>
      </w:r>
      <w:bookmarkEnd w:id="14"/>
    </w:p>
    <w:tbl>
      <w:tblPr>
        <w:tblStyle w:val="Tabelacomgrelha"/>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706"/>
      </w:tblGrid>
      <w:tr w:rsidR="002E1504" w14:paraId="55AF9919" w14:textId="77777777" w:rsidTr="00AB2954">
        <w:tc>
          <w:tcPr>
            <w:tcW w:w="8644" w:type="dxa"/>
          </w:tcPr>
          <w:p w14:paraId="4F93018F" w14:textId="77777777" w:rsidR="002E1504" w:rsidRDefault="002E1504" w:rsidP="00AB2954">
            <w:pPr>
              <w:spacing w:line="259" w:lineRule="auto"/>
              <w:rPr>
                <w:b/>
              </w:rPr>
            </w:pPr>
            <w:r>
              <w:rPr>
                <w:noProof/>
                <w:lang w:eastAsia="pt-PT"/>
              </w:rPr>
              <w:drawing>
                <wp:inline distT="0" distB="0" distL="0" distR="0" wp14:anchorId="75B8CB67" wp14:editId="4D603297">
                  <wp:extent cx="5387645" cy="877078"/>
                  <wp:effectExtent l="0" t="0" r="3810" b="0"/>
                  <wp:docPr id="7174" name="Imagem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b="51228"/>
                          <a:stretch/>
                        </pic:blipFill>
                        <pic:spPr bwMode="auto">
                          <a:xfrm>
                            <a:off x="0" y="0"/>
                            <a:ext cx="5389200" cy="8773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913F3B" w14:textId="77777777" w:rsidR="002E1504" w:rsidRDefault="002E1504" w:rsidP="00C25749">
      <w:pPr>
        <w:rPr>
          <w:b/>
        </w:rPr>
      </w:pPr>
    </w:p>
    <w:p w14:paraId="7B338A87" w14:textId="77777777" w:rsidR="00C25749" w:rsidRPr="003656B5" w:rsidRDefault="003D3D82" w:rsidP="00C25749">
      <w:r>
        <w:rPr>
          <w:b/>
          <w:color w:val="0079A7" w:themeColor="accent1" w:themeShade="BF"/>
        </w:rPr>
        <w:t>Contextualização:</w:t>
      </w:r>
      <w:r w:rsidR="003656B5" w:rsidRPr="00F41117">
        <w:rPr>
          <w:b/>
          <w:color w:val="0079A7" w:themeColor="accent1" w:themeShade="BF"/>
        </w:rPr>
        <w:t xml:space="preserve"> </w:t>
      </w:r>
      <w:r w:rsidR="003656B5">
        <w:t>Neste menu, deverão estar apresentadas as entidades do território que poderão prestar apoio dos mais diversos domínios ao investidor, nomeadamente as entidades de IDI, entidades do ensino superior, escolas profissionais e associações empresariais.</w:t>
      </w:r>
    </w:p>
    <w:p w14:paraId="035663EB" w14:textId="77777777" w:rsidR="00261738" w:rsidRDefault="00261738" w:rsidP="002A70AD"/>
    <w:p w14:paraId="2443E00D" w14:textId="77777777" w:rsidR="00C25749" w:rsidRPr="00F41117" w:rsidRDefault="00C25749" w:rsidP="002A70AD">
      <w:pPr>
        <w:rPr>
          <w:b/>
          <w:color w:val="0079A7" w:themeColor="accent1" w:themeShade="BF"/>
        </w:rPr>
      </w:pPr>
      <w:r w:rsidRPr="00F41117">
        <w:rPr>
          <w:b/>
          <w:color w:val="0079A7" w:themeColor="accent1" w:themeShade="BF"/>
        </w:rPr>
        <w:t>Conteúdo:</w:t>
      </w:r>
    </w:p>
    <w:tbl>
      <w:tblPr>
        <w:tblStyle w:val="Tabelacomgrelha"/>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692"/>
        <w:gridCol w:w="1185"/>
        <w:gridCol w:w="3099"/>
        <w:gridCol w:w="76"/>
      </w:tblGrid>
      <w:tr w:rsidR="003656B5" w:rsidRPr="003656B5" w14:paraId="542B27E0" w14:textId="77777777" w:rsidTr="00CD05F4">
        <w:tc>
          <w:tcPr>
            <w:tcW w:w="8720" w:type="dxa"/>
            <w:gridSpan w:val="5"/>
            <w:tcBorders>
              <w:bottom w:val="nil"/>
            </w:tcBorders>
          </w:tcPr>
          <w:p w14:paraId="5AF7169B" w14:textId="77777777" w:rsidR="003656B5" w:rsidRPr="003656B5" w:rsidRDefault="003656B5" w:rsidP="003656B5">
            <w:pPr>
              <w:rPr>
                <w:b/>
                <w:sz w:val="22"/>
              </w:rPr>
            </w:pPr>
            <w:r w:rsidRPr="003656B5">
              <w:rPr>
                <w:b/>
                <w:sz w:val="22"/>
              </w:rPr>
              <w:t>Aqui trabalhamos em rede e apostamos na especialização e na inovação!</w:t>
            </w:r>
          </w:p>
        </w:tc>
      </w:tr>
      <w:tr w:rsidR="003656B5" w14:paraId="15BF62E2" w14:textId="77777777" w:rsidTr="00CD05F4">
        <w:tc>
          <w:tcPr>
            <w:tcW w:w="8720" w:type="dxa"/>
            <w:gridSpan w:val="5"/>
            <w:tcBorders>
              <w:bottom w:val="nil"/>
            </w:tcBorders>
          </w:tcPr>
          <w:p w14:paraId="16A5A7FA" w14:textId="77777777" w:rsidR="003656B5" w:rsidRDefault="003656B5" w:rsidP="003656B5">
            <w:r w:rsidRPr="0077148B">
              <w:t>Fundamenta</w:t>
            </w:r>
            <w:r>
              <w:t>l</w:t>
            </w:r>
            <w:r w:rsidRPr="0077148B">
              <w:t xml:space="preserve"> para </w:t>
            </w:r>
            <w:r>
              <w:t xml:space="preserve">o crescimento e diferenciação das empresas, o acesso ao conhecimento produzido nas entidades de ensino e investigação e a consolidação de parcerias estratégicas nestes domínios é um dos fatores distintivos da Região de Coimbra. </w:t>
            </w:r>
          </w:p>
          <w:p w14:paraId="6C29CF00" w14:textId="77777777" w:rsidR="003D3D82" w:rsidRDefault="003D3D82" w:rsidP="003656B5">
            <w:r>
              <w:t>Aqui</w:t>
            </w:r>
            <w:r w:rsidR="003656B5">
              <w:t xml:space="preserve"> encontra à sua disposição uma ampla e diversificada rede de ensino e de entidades de IDI que forma recursos humanos qualificados, produz investigação em áreas estratégicas e apoia em processos de desenvolvimento e transferência de tecnologia que permitem o crescimento e diferenciação de produtos e serviços. </w:t>
            </w:r>
          </w:p>
          <w:p w14:paraId="1AF72126" w14:textId="77777777" w:rsidR="003656B5" w:rsidRPr="003656B5" w:rsidRDefault="003656B5" w:rsidP="003656B5">
            <w:r>
              <w:t>Descubra-as através do nosso mapa interativo ou de uma pesquisa detalhada:</w:t>
            </w:r>
          </w:p>
        </w:tc>
      </w:tr>
      <w:tr w:rsidR="003656B5" w14:paraId="0D5BF4FD" w14:textId="77777777" w:rsidTr="00CD05F4">
        <w:tc>
          <w:tcPr>
            <w:tcW w:w="5545" w:type="dxa"/>
            <w:gridSpan w:val="3"/>
            <w:tcBorders>
              <w:top w:val="nil"/>
            </w:tcBorders>
            <w:vAlign w:val="center"/>
          </w:tcPr>
          <w:p w14:paraId="6A4134CB" w14:textId="77777777" w:rsidR="003656B5" w:rsidRDefault="003656B5" w:rsidP="003656B5">
            <w:pPr>
              <w:keepNext/>
              <w:jc w:val="center"/>
            </w:pPr>
            <w:r>
              <w:rPr>
                <w:noProof/>
                <w:lang w:eastAsia="pt-PT"/>
              </w:rPr>
              <w:drawing>
                <wp:inline distT="0" distB="0" distL="0" distR="0" wp14:anchorId="7E81B493" wp14:editId="50F976EB">
                  <wp:extent cx="2991600" cy="2347293"/>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tidades_ensino_IDI.jpg"/>
                          <pic:cNvPicPr/>
                        </pic:nvPicPr>
                        <pic:blipFill rotWithShape="1">
                          <a:blip r:embed="rId98" cstate="print">
                            <a:duotone>
                              <a:schemeClr val="accent1">
                                <a:shade val="45000"/>
                                <a:satMod val="135000"/>
                              </a:schemeClr>
                              <a:prstClr val="white"/>
                            </a:duotone>
                            <a:extLst>
                              <a:ext uri="{28A0092B-C50C-407E-A947-70E740481C1C}">
                                <a14:useLocalDpi xmlns:a14="http://schemas.microsoft.com/office/drawing/2010/main" val="0"/>
                              </a:ext>
                            </a:extLst>
                          </a:blip>
                          <a:srcRect l="36822" t="1604" r="1177" b="29583"/>
                          <a:stretch/>
                        </pic:blipFill>
                        <pic:spPr bwMode="auto">
                          <a:xfrm>
                            <a:off x="0" y="0"/>
                            <a:ext cx="2991600" cy="2347293"/>
                          </a:xfrm>
                          <a:prstGeom prst="rect">
                            <a:avLst/>
                          </a:prstGeom>
                          <a:ln>
                            <a:noFill/>
                          </a:ln>
                          <a:extLst>
                            <a:ext uri="{53640926-AAD7-44D8-BBD7-CCE9431645EC}">
                              <a14:shadowObscured xmlns:a14="http://schemas.microsoft.com/office/drawing/2010/main"/>
                            </a:ext>
                          </a:extLst>
                        </pic:spPr>
                      </pic:pic>
                    </a:graphicData>
                  </a:graphic>
                </wp:inline>
              </w:drawing>
            </w:r>
          </w:p>
          <w:p w14:paraId="62932E87" w14:textId="77777777" w:rsidR="0093268F" w:rsidRPr="0093268F" w:rsidRDefault="0093268F" w:rsidP="003656B5">
            <w:pPr>
              <w:keepNext/>
              <w:jc w:val="center"/>
              <w:rPr>
                <w:sz w:val="16"/>
              </w:rPr>
            </w:pPr>
            <w:r>
              <w:rPr>
                <w:sz w:val="16"/>
              </w:rPr>
              <w:t>(imagem ilustrativa))</w:t>
            </w:r>
          </w:p>
        </w:tc>
        <w:tc>
          <w:tcPr>
            <w:tcW w:w="3175" w:type="dxa"/>
            <w:gridSpan w:val="2"/>
            <w:tcBorders>
              <w:top w:val="nil"/>
            </w:tcBorders>
            <w:vAlign w:val="center"/>
          </w:tcPr>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79"/>
              <w:gridCol w:w="1270"/>
            </w:tblGrid>
            <w:tr w:rsidR="003656B5" w:rsidRPr="009C2C8A" w14:paraId="44253E6E" w14:textId="77777777" w:rsidTr="009C2C8A">
              <w:tc>
                <w:tcPr>
                  <w:tcW w:w="2949" w:type="dxa"/>
                  <w:gridSpan w:val="2"/>
                  <w:tcBorders>
                    <w:bottom w:val="dotted" w:sz="4" w:space="0" w:color="auto"/>
                  </w:tcBorders>
                  <w:vAlign w:val="center"/>
                </w:tcPr>
                <w:p w14:paraId="436CE8A1" w14:textId="77777777" w:rsidR="003656B5" w:rsidRPr="009C2C8A" w:rsidRDefault="003656B5" w:rsidP="009C2C8A">
                  <w:pPr>
                    <w:spacing w:line="259" w:lineRule="auto"/>
                    <w:jc w:val="left"/>
                    <w:rPr>
                      <w:b/>
                      <w:sz w:val="18"/>
                    </w:rPr>
                  </w:pPr>
                  <w:r w:rsidRPr="009C2C8A">
                    <w:rPr>
                      <w:b/>
                      <w:sz w:val="18"/>
                    </w:rPr>
                    <w:t>Que tipo de entidade procura?</w:t>
                  </w:r>
                </w:p>
              </w:tc>
            </w:tr>
            <w:tr w:rsidR="003656B5" w:rsidRPr="009C2C8A" w14:paraId="3674DCB3" w14:textId="77777777" w:rsidTr="009C2C8A">
              <w:tc>
                <w:tcPr>
                  <w:tcW w:w="1679" w:type="dxa"/>
                  <w:tcBorders>
                    <w:right w:val="nil"/>
                  </w:tcBorders>
                  <w:shd w:val="clear" w:color="auto" w:fill="D9D9D9" w:themeFill="background1" w:themeFillShade="D9"/>
                  <w:vAlign w:val="center"/>
                </w:tcPr>
                <w:p w14:paraId="63D8E8E9" w14:textId="77777777" w:rsidR="003656B5" w:rsidRPr="009C2C8A" w:rsidRDefault="003656B5" w:rsidP="009C2C8A">
                  <w:pPr>
                    <w:spacing w:line="259" w:lineRule="auto"/>
                    <w:jc w:val="left"/>
                    <w:rPr>
                      <w:sz w:val="18"/>
                    </w:rPr>
                  </w:pPr>
                  <w:r w:rsidRPr="009C2C8A">
                    <w:rPr>
                      <w:sz w:val="18"/>
                    </w:rPr>
                    <w:t>- Selecionar -</w:t>
                  </w:r>
                </w:p>
              </w:tc>
              <w:tc>
                <w:tcPr>
                  <w:tcW w:w="1270" w:type="dxa"/>
                  <w:tcBorders>
                    <w:left w:val="nil"/>
                  </w:tcBorders>
                  <w:shd w:val="clear" w:color="auto" w:fill="D9D9D9" w:themeFill="background1" w:themeFillShade="D9"/>
                  <w:vAlign w:val="center"/>
                </w:tcPr>
                <w:p w14:paraId="136C2284" w14:textId="77777777" w:rsidR="003656B5" w:rsidRPr="009C2C8A" w:rsidRDefault="003656B5" w:rsidP="009C2C8A">
                  <w:pPr>
                    <w:spacing w:line="259" w:lineRule="auto"/>
                    <w:jc w:val="right"/>
                    <w:rPr>
                      <w:sz w:val="18"/>
                    </w:rPr>
                  </w:pPr>
                  <w:r w:rsidRPr="009C2C8A">
                    <w:rPr>
                      <w:rFonts w:cs="Arial"/>
                      <w:sz w:val="18"/>
                    </w:rPr>
                    <w:t>▼</w:t>
                  </w:r>
                </w:p>
              </w:tc>
            </w:tr>
            <w:tr w:rsidR="003656B5" w:rsidRPr="009C2C8A" w14:paraId="04E275A4" w14:textId="77777777" w:rsidTr="009C2C8A">
              <w:tc>
                <w:tcPr>
                  <w:tcW w:w="2949" w:type="dxa"/>
                  <w:gridSpan w:val="2"/>
                  <w:tcBorders>
                    <w:left w:val="nil"/>
                    <w:right w:val="nil"/>
                  </w:tcBorders>
                  <w:vAlign w:val="center"/>
                </w:tcPr>
                <w:p w14:paraId="3C438217" w14:textId="77777777" w:rsidR="003656B5" w:rsidRPr="009C2C8A" w:rsidRDefault="003656B5" w:rsidP="009C2C8A">
                  <w:pPr>
                    <w:spacing w:line="259" w:lineRule="auto"/>
                    <w:jc w:val="center"/>
                    <w:rPr>
                      <w:b/>
                      <w:sz w:val="18"/>
                    </w:rPr>
                  </w:pPr>
                </w:p>
              </w:tc>
            </w:tr>
            <w:tr w:rsidR="003656B5" w:rsidRPr="009C2C8A" w14:paraId="4F476A4B" w14:textId="77777777" w:rsidTr="009C2C8A">
              <w:tc>
                <w:tcPr>
                  <w:tcW w:w="2949" w:type="dxa"/>
                  <w:gridSpan w:val="2"/>
                  <w:vAlign w:val="center"/>
                </w:tcPr>
                <w:p w14:paraId="7EC7BA6A" w14:textId="77777777" w:rsidR="003656B5" w:rsidRPr="009C2C8A" w:rsidRDefault="003656B5" w:rsidP="009C2C8A">
                  <w:pPr>
                    <w:spacing w:line="259" w:lineRule="auto"/>
                    <w:jc w:val="left"/>
                    <w:rPr>
                      <w:b/>
                      <w:sz w:val="18"/>
                    </w:rPr>
                  </w:pPr>
                  <w:r w:rsidRPr="009C2C8A">
                    <w:rPr>
                      <w:b/>
                      <w:sz w:val="18"/>
                    </w:rPr>
                    <w:t>Pesquisa livre</w:t>
                  </w:r>
                </w:p>
              </w:tc>
            </w:tr>
            <w:tr w:rsidR="003656B5" w:rsidRPr="009C2C8A" w14:paraId="17A80EF9" w14:textId="77777777" w:rsidTr="009C2C8A">
              <w:tc>
                <w:tcPr>
                  <w:tcW w:w="2949" w:type="dxa"/>
                  <w:gridSpan w:val="2"/>
                  <w:vAlign w:val="center"/>
                </w:tcPr>
                <w:p w14:paraId="01C5ADC5" w14:textId="77777777" w:rsidR="003656B5" w:rsidRPr="009C2C8A" w:rsidRDefault="003656B5" w:rsidP="009C2C8A">
                  <w:pPr>
                    <w:spacing w:line="259" w:lineRule="auto"/>
                    <w:jc w:val="left"/>
                    <w:rPr>
                      <w:i/>
                      <w:color w:val="D0CECE" w:themeColor="background2" w:themeShade="E6"/>
                      <w:sz w:val="18"/>
                    </w:rPr>
                  </w:pPr>
                  <w:r w:rsidRPr="009C2C8A">
                    <w:rPr>
                      <w:i/>
                      <w:color w:val="D0CECE" w:themeColor="background2" w:themeShade="E6"/>
                      <w:sz w:val="18"/>
                    </w:rPr>
                    <w:t>Escreva aqui</w:t>
                  </w:r>
                </w:p>
              </w:tc>
            </w:tr>
            <w:tr w:rsidR="003656B5" w:rsidRPr="009C2C8A" w14:paraId="020AF800" w14:textId="77777777" w:rsidTr="005B23BE">
              <w:tc>
                <w:tcPr>
                  <w:tcW w:w="2949" w:type="dxa"/>
                  <w:gridSpan w:val="2"/>
                  <w:shd w:val="clear" w:color="auto" w:fill="93E0FE" w:themeFill="accent2" w:themeFillTint="99"/>
                  <w:vAlign w:val="center"/>
                </w:tcPr>
                <w:p w14:paraId="255326F9" w14:textId="77777777" w:rsidR="003656B5" w:rsidRPr="009C2C8A" w:rsidRDefault="003656B5" w:rsidP="009C2C8A">
                  <w:pPr>
                    <w:spacing w:line="259" w:lineRule="auto"/>
                    <w:jc w:val="center"/>
                    <w:rPr>
                      <w:b/>
                      <w:color w:val="FFFFFF" w:themeColor="background1"/>
                      <w:sz w:val="18"/>
                    </w:rPr>
                  </w:pPr>
                  <w:r w:rsidRPr="009C2C8A">
                    <w:rPr>
                      <w:b/>
                      <w:color w:val="FFFFFF" w:themeColor="background1"/>
                      <w:sz w:val="18"/>
                    </w:rPr>
                    <w:t>Pesquisar</w:t>
                  </w:r>
                </w:p>
              </w:tc>
            </w:tr>
          </w:tbl>
          <w:p w14:paraId="79D8CDCC" w14:textId="77777777" w:rsidR="003656B5" w:rsidRDefault="003656B5" w:rsidP="009C2C8A">
            <w:pPr>
              <w:keepNext/>
              <w:jc w:val="center"/>
            </w:pPr>
          </w:p>
        </w:tc>
      </w:tr>
      <w:tr w:rsidR="0093268F" w:rsidRPr="006805A7" w14:paraId="6D9EB390" w14:textId="77777777" w:rsidTr="00CD05F4">
        <w:tc>
          <w:tcPr>
            <w:tcW w:w="8720" w:type="dxa"/>
            <w:gridSpan w:val="5"/>
          </w:tcPr>
          <w:p w14:paraId="1BD24B47" w14:textId="77777777" w:rsidR="0093268F" w:rsidRPr="00F41117" w:rsidRDefault="0093268F" w:rsidP="009C2C8A">
            <w:pPr>
              <w:rPr>
                <w:b/>
                <w:i/>
                <w:color w:val="0079A7" w:themeColor="accent1" w:themeShade="BF"/>
              </w:rPr>
            </w:pPr>
          </w:p>
        </w:tc>
      </w:tr>
      <w:tr w:rsidR="003656B5" w:rsidRPr="006805A7" w14:paraId="5E54FB11" w14:textId="77777777" w:rsidTr="00CD05F4">
        <w:tc>
          <w:tcPr>
            <w:tcW w:w="8720" w:type="dxa"/>
            <w:gridSpan w:val="5"/>
          </w:tcPr>
          <w:p w14:paraId="7C5B942B" w14:textId="77777777" w:rsidR="009C2C8A" w:rsidRPr="006805A7" w:rsidRDefault="009C2C8A" w:rsidP="009C2C8A">
            <w:pPr>
              <w:rPr>
                <w:i/>
              </w:rPr>
            </w:pPr>
            <w:r w:rsidRPr="00F41117">
              <w:rPr>
                <w:b/>
                <w:i/>
                <w:color w:val="0079A7" w:themeColor="accent1" w:themeShade="BF"/>
              </w:rPr>
              <w:t xml:space="preserve">Opção “Mapa Interativo” </w:t>
            </w:r>
            <w:r w:rsidRPr="006805A7">
              <w:rPr>
                <w:i/>
              </w:rPr>
              <w:t>(exemplo):</w:t>
            </w:r>
          </w:p>
          <w:p w14:paraId="6050355F" w14:textId="77777777" w:rsidR="009C2C8A" w:rsidRPr="006805A7" w:rsidRDefault="009C2C8A" w:rsidP="009C2C8A">
            <w:pPr>
              <w:rPr>
                <w:i/>
              </w:rPr>
            </w:pPr>
            <w:r w:rsidRPr="006805A7">
              <w:rPr>
                <w:i/>
              </w:rPr>
              <w:t>Ao clicar no concelho de “</w:t>
            </w:r>
            <w:r w:rsidR="00AB2954">
              <w:rPr>
                <w:i/>
              </w:rPr>
              <w:t>Cantanhede</w:t>
            </w:r>
            <w:r w:rsidRPr="006805A7">
              <w:rPr>
                <w:i/>
              </w:rPr>
              <w:t xml:space="preserve">”, aparecerão as estruturas de apoio ao investimento </w:t>
            </w:r>
            <w:r w:rsidRPr="006805A7">
              <w:rPr>
                <w:i/>
              </w:rPr>
              <w:lastRenderedPageBreak/>
              <w:t>existentes no concelho.</w:t>
            </w:r>
          </w:p>
          <w:p w14:paraId="001C722E" w14:textId="77777777" w:rsidR="003656B5" w:rsidRPr="006805A7" w:rsidRDefault="009C2C8A" w:rsidP="002A70AD">
            <w:pPr>
              <w:rPr>
                <w:i/>
              </w:rPr>
            </w:pPr>
            <w:r w:rsidRPr="006805A7">
              <w:rPr>
                <w:i/>
              </w:rPr>
              <w:t>Mais detalhes: Ver Menu “Espaços de acolhimento empresarial”</w:t>
            </w:r>
          </w:p>
        </w:tc>
      </w:tr>
      <w:tr w:rsidR="0093268F" w:rsidRPr="006805A7" w14:paraId="4EDF7756" w14:textId="77777777" w:rsidTr="00CD05F4">
        <w:tc>
          <w:tcPr>
            <w:tcW w:w="8720" w:type="dxa"/>
            <w:gridSpan w:val="5"/>
          </w:tcPr>
          <w:p w14:paraId="7D30A965" w14:textId="77777777" w:rsidR="0093268F" w:rsidRPr="00F41117" w:rsidRDefault="0093268F" w:rsidP="00CD05F4">
            <w:pPr>
              <w:spacing w:line="276" w:lineRule="auto"/>
              <w:rPr>
                <w:b/>
                <w:i/>
                <w:color w:val="0079A7" w:themeColor="accent1" w:themeShade="BF"/>
              </w:rPr>
            </w:pPr>
          </w:p>
        </w:tc>
      </w:tr>
      <w:tr w:rsidR="009C2C8A" w:rsidRPr="006805A7" w14:paraId="74C1A694" w14:textId="77777777" w:rsidTr="00CD05F4">
        <w:tc>
          <w:tcPr>
            <w:tcW w:w="8720" w:type="dxa"/>
            <w:gridSpan w:val="5"/>
          </w:tcPr>
          <w:p w14:paraId="6DF1EA97" w14:textId="77777777" w:rsidR="009C2C8A" w:rsidRPr="006805A7" w:rsidRDefault="009C2C8A" w:rsidP="00CD05F4">
            <w:pPr>
              <w:spacing w:line="276" w:lineRule="auto"/>
              <w:rPr>
                <w:b/>
                <w:i/>
              </w:rPr>
            </w:pPr>
            <w:r w:rsidRPr="00F41117">
              <w:rPr>
                <w:b/>
                <w:i/>
                <w:color w:val="0079A7" w:themeColor="accent1" w:themeShade="BF"/>
              </w:rPr>
              <w:t>Opção “Pesquisa”</w:t>
            </w:r>
          </w:p>
        </w:tc>
      </w:tr>
      <w:tr w:rsidR="00CD05F4" w14:paraId="76489012" w14:textId="77777777" w:rsidTr="00CD05F4">
        <w:tc>
          <w:tcPr>
            <w:tcW w:w="4360" w:type="dxa"/>
            <w:gridSpan w:val="2"/>
            <w:tcBorders>
              <w:right w:val="dotted" w:sz="4" w:space="0" w:color="auto"/>
            </w:tcBorders>
            <w:shd w:val="clear" w:color="auto" w:fill="auto"/>
          </w:tcPr>
          <w:p w14:paraId="44206231" w14:textId="77777777" w:rsidR="00CD05F4" w:rsidRPr="00B96147" w:rsidRDefault="00CD05F4" w:rsidP="009C2C8A">
            <w:pPr>
              <w:rPr>
                <w:b/>
              </w:rPr>
            </w:pPr>
          </w:p>
        </w:tc>
        <w:tc>
          <w:tcPr>
            <w:tcW w:w="4360" w:type="dxa"/>
            <w:gridSpan w:val="3"/>
            <w:tcBorders>
              <w:top w:val="dotted" w:sz="4" w:space="0" w:color="auto"/>
              <w:left w:val="dotted" w:sz="4" w:space="0" w:color="auto"/>
              <w:bottom w:val="dotted" w:sz="4" w:space="0" w:color="auto"/>
              <w:right w:val="dotted" w:sz="4" w:space="0" w:color="auto"/>
            </w:tcBorders>
            <w:shd w:val="clear" w:color="auto" w:fill="auto"/>
          </w:tcPr>
          <w:p w14:paraId="2963D755" w14:textId="77777777" w:rsidR="00CD05F4" w:rsidRPr="00CD05F4" w:rsidRDefault="00CD05F4" w:rsidP="009C2C8A">
            <w:pPr>
              <w:rPr>
                <w:b/>
                <w:sz w:val="18"/>
              </w:rPr>
            </w:pPr>
            <w:r w:rsidRPr="00A01FDB">
              <w:rPr>
                <w:b/>
                <w:color w:val="0079A7" w:themeColor="accent1" w:themeShade="BF"/>
                <w:sz w:val="18"/>
              </w:rPr>
              <w:t>Sugestão:</w:t>
            </w:r>
            <w:r w:rsidR="00AB2954" w:rsidRPr="00A01FDB">
              <w:rPr>
                <w:color w:val="0079A7" w:themeColor="accent1" w:themeShade="BF"/>
                <w:sz w:val="18"/>
              </w:rPr>
              <w:t xml:space="preserve"> </w:t>
            </w:r>
            <w:r w:rsidR="00AB2954">
              <w:rPr>
                <w:sz w:val="18"/>
              </w:rPr>
              <w:t>N</w:t>
            </w:r>
            <w:r w:rsidRPr="00CD05F4">
              <w:rPr>
                <w:sz w:val="18"/>
              </w:rPr>
              <w:t>este campo, sugere-se, o seguinte campo de pesquisa: “Que tipo de entidade procura?” e “Pesquisa livre”.</w:t>
            </w:r>
          </w:p>
        </w:tc>
      </w:tr>
      <w:tr w:rsidR="00CD05F4" w14:paraId="26E53583" w14:textId="77777777" w:rsidTr="00CD05F4">
        <w:tc>
          <w:tcPr>
            <w:tcW w:w="8720" w:type="dxa"/>
            <w:gridSpan w:val="5"/>
            <w:shd w:val="clear" w:color="auto" w:fill="auto"/>
          </w:tcPr>
          <w:p w14:paraId="58CC0B95" w14:textId="77777777" w:rsidR="00CD05F4" w:rsidRPr="00BC4A17" w:rsidRDefault="00CD05F4" w:rsidP="00CD05F4">
            <w:pPr>
              <w:spacing w:line="240" w:lineRule="auto"/>
              <w:rPr>
                <w:b/>
              </w:rPr>
            </w:pPr>
          </w:p>
        </w:tc>
      </w:tr>
      <w:tr w:rsidR="009C2C8A" w14:paraId="7DBFCF8D" w14:textId="77777777" w:rsidTr="00CD05F4">
        <w:tc>
          <w:tcPr>
            <w:tcW w:w="8720" w:type="dxa"/>
            <w:gridSpan w:val="5"/>
            <w:tcBorders>
              <w:bottom w:val="nil"/>
            </w:tcBorders>
            <w:vAlign w:val="center"/>
          </w:tcPr>
          <w:tbl>
            <w:tblPr>
              <w:tblStyle w:val="Tabelacomgrelh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2268"/>
            </w:tblGrid>
            <w:tr w:rsidR="009C2C8A" w:rsidRPr="00CD05F4" w14:paraId="125B1B22" w14:textId="77777777" w:rsidTr="009C2C8A">
              <w:trPr>
                <w:jc w:val="center"/>
              </w:trPr>
              <w:tc>
                <w:tcPr>
                  <w:tcW w:w="4535" w:type="dxa"/>
                  <w:gridSpan w:val="2"/>
                  <w:tcBorders>
                    <w:bottom w:val="dotted" w:sz="4" w:space="0" w:color="auto"/>
                  </w:tcBorders>
                  <w:vAlign w:val="center"/>
                </w:tcPr>
                <w:p w14:paraId="4242A906" w14:textId="77777777" w:rsidR="009C2C8A" w:rsidRPr="00CD05F4" w:rsidRDefault="009C2C8A" w:rsidP="009C2C8A">
                  <w:pPr>
                    <w:spacing w:line="259" w:lineRule="auto"/>
                    <w:rPr>
                      <w:b/>
                      <w:sz w:val="18"/>
                    </w:rPr>
                  </w:pPr>
                  <w:r w:rsidRPr="00CD05F4">
                    <w:rPr>
                      <w:b/>
                      <w:sz w:val="18"/>
                    </w:rPr>
                    <w:t>Que tipo de entidade procura?</w:t>
                  </w:r>
                </w:p>
              </w:tc>
            </w:tr>
            <w:tr w:rsidR="009C2C8A" w:rsidRPr="00CD05F4" w14:paraId="72A681EE" w14:textId="77777777" w:rsidTr="009C2C8A">
              <w:trPr>
                <w:jc w:val="center"/>
              </w:trPr>
              <w:tc>
                <w:tcPr>
                  <w:tcW w:w="2267" w:type="dxa"/>
                  <w:tcBorders>
                    <w:right w:val="nil"/>
                  </w:tcBorders>
                  <w:shd w:val="clear" w:color="auto" w:fill="D9D9D9" w:themeFill="background1" w:themeFillShade="D9"/>
                  <w:vAlign w:val="center"/>
                </w:tcPr>
                <w:p w14:paraId="4C2C938F" w14:textId="77777777" w:rsidR="009C2C8A" w:rsidRPr="00CD05F4" w:rsidRDefault="009C2C8A" w:rsidP="009C2C8A">
                  <w:pPr>
                    <w:spacing w:line="259" w:lineRule="auto"/>
                    <w:rPr>
                      <w:sz w:val="18"/>
                    </w:rPr>
                  </w:pPr>
                  <w:r w:rsidRPr="00CD05F4">
                    <w:rPr>
                      <w:sz w:val="18"/>
                    </w:rPr>
                    <w:t>- Selecionar -</w:t>
                  </w:r>
                </w:p>
              </w:tc>
              <w:tc>
                <w:tcPr>
                  <w:tcW w:w="2268" w:type="dxa"/>
                  <w:tcBorders>
                    <w:left w:val="nil"/>
                  </w:tcBorders>
                  <w:shd w:val="clear" w:color="auto" w:fill="D9D9D9" w:themeFill="background1" w:themeFillShade="D9"/>
                  <w:vAlign w:val="center"/>
                </w:tcPr>
                <w:p w14:paraId="6525B53B" w14:textId="77777777" w:rsidR="009C2C8A" w:rsidRPr="00CD05F4" w:rsidRDefault="009C2C8A" w:rsidP="009C2C8A">
                  <w:pPr>
                    <w:spacing w:line="259" w:lineRule="auto"/>
                    <w:jc w:val="right"/>
                    <w:rPr>
                      <w:sz w:val="18"/>
                    </w:rPr>
                  </w:pPr>
                  <w:r w:rsidRPr="00CD05F4">
                    <w:rPr>
                      <w:rFonts w:cs="Arial"/>
                      <w:sz w:val="18"/>
                    </w:rPr>
                    <w:t>▼</w:t>
                  </w:r>
                </w:p>
              </w:tc>
            </w:tr>
            <w:tr w:rsidR="009C2C8A" w:rsidRPr="00CD05F4" w14:paraId="6498670E" w14:textId="77777777" w:rsidTr="009C2C8A">
              <w:trPr>
                <w:jc w:val="center"/>
              </w:trPr>
              <w:tc>
                <w:tcPr>
                  <w:tcW w:w="4535" w:type="dxa"/>
                  <w:gridSpan w:val="2"/>
                  <w:vAlign w:val="center"/>
                </w:tcPr>
                <w:p w14:paraId="78D37E12" w14:textId="77777777" w:rsidR="009C2C8A" w:rsidRPr="00CD05F4" w:rsidRDefault="009C2C8A" w:rsidP="009C2C8A">
                  <w:pPr>
                    <w:spacing w:line="259" w:lineRule="auto"/>
                    <w:ind w:left="284"/>
                    <w:rPr>
                      <w:sz w:val="18"/>
                    </w:rPr>
                  </w:pPr>
                  <w:r w:rsidRPr="00CD05F4">
                    <w:rPr>
                      <w:sz w:val="18"/>
                    </w:rPr>
                    <w:t>Ensino superior</w:t>
                  </w:r>
                </w:p>
              </w:tc>
            </w:tr>
            <w:tr w:rsidR="009C2C8A" w:rsidRPr="00CD05F4" w14:paraId="058AE1BB" w14:textId="77777777" w:rsidTr="009C2C8A">
              <w:trPr>
                <w:jc w:val="center"/>
              </w:trPr>
              <w:tc>
                <w:tcPr>
                  <w:tcW w:w="4535" w:type="dxa"/>
                  <w:gridSpan w:val="2"/>
                  <w:tcBorders>
                    <w:bottom w:val="dotted" w:sz="4" w:space="0" w:color="auto"/>
                  </w:tcBorders>
                  <w:vAlign w:val="center"/>
                </w:tcPr>
                <w:p w14:paraId="45B6814B" w14:textId="77777777" w:rsidR="009C2C8A" w:rsidRPr="00CD05F4" w:rsidRDefault="009C2C8A" w:rsidP="009C2C8A">
                  <w:pPr>
                    <w:spacing w:line="259" w:lineRule="auto"/>
                    <w:ind w:left="284"/>
                    <w:rPr>
                      <w:sz w:val="18"/>
                    </w:rPr>
                  </w:pPr>
                  <w:r w:rsidRPr="00CD05F4">
                    <w:rPr>
                      <w:sz w:val="18"/>
                    </w:rPr>
                    <w:t>Ensino profissional</w:t>
                  </w:r>
                </w:p>
              </w:tc>
            </w:tr>
            <w:tr w:rsidR="009C2C8A" w:rsidRPr="00CD05F4" w14:paraId="472918EF" w14:textId="77777777" w:rsidTr="009C2C8A">
              <w:trPr>
                <w:jc w:val="center"/>
              </w:trPr>
              <w:tc>
                <w:tcPr>
                  <w:tcW w:w="4535" w:type="dxa"/>
                  <w:gridSpan w:val="2"/>
                  <w:tcBorders>
                    <w:bottom w:val="dotted" w:sz="4" w:space="0" w:color="auto"/>
                  </w:tcBorders>
                  <w:vAlign w:val="center"/>
                </w:tcPr>
                <w:p w14:paraId="3C028159" w14:textId="77777777" w:rsidR="009C2C8A" w:rsidRPr="00CD05F4" w:rsidRDefault="009C2C8A" w:rsidP="009C2C8A">
                  <w:pPr>
                    <w:spacing w:line="259" w:lineRule="auto"/>
                    <w:ind w:left="284"/>
                    <w:rPr>
                      <w:sz w:val="18"/>
                    </w:rPr>
                  </w:pPr>
                  <w:r w:rsidRPr="00CD05F4">
                    <w:rPr>
                      <w:sz w:val="18"/>
                    </w:rPr>
                    <w:t>Entidade de IDI</w:t>
                  </w:r>
                </w:p>
              </w:tc>
            </w:tr>
            <w:tr w:rsidR="009C2C8A" w:rsidRPr="00CD05F4" w14:paraId="54CC5141" w14:textId="77777777" w:rsidTr="009C2C8A">
              <w:trPr>
                <w:jc w:val="center"/>
              </w:trPr>
              <w:tc>
                <w:tcPr>
                  <w:tcW w:w="4535" w:type="dxa"/>
                  <w:gridSpan w:val="2"/>
                  <w:tcBorders>
                    <w:left w:val="dotted" w:sz="4" w:space="0" w:color="auto"/>
                    <w:right w:val="dotted" w:sz="4" w:space="0" w:color="auto"/>
                  </w:tcBorders>
                  <w:vAlign w:val="center"/>
                </w:tcPr>
                <w:p w14:paraId="0EAE6E5B" w14:textId="77777777" w:rsidR="009C2C8A" w:rsidRPr="00CD05F4" w:rsidRDefault="009C2C8A" w:rsidP="009C2C8A">
                  <w:pPr>
                    <w:spacing w:line="259" w:lineRule="auto"/>
                    <w:ind w:left="284"/>
                    <w:rPr>
                      <w:sz w:val="18"/>
                    </w:rPr>
                  </w:pPr>
                  <w:r w:rsidRPr="00CD05F4">
                    <w:rPr>
                      <w:sz w:val="18"/>
                    </w:rPr>
                    <w:t>Associação empresarial</w:t>
                  </w:r>
                </w:p>
              </w:tc>
            </w:tr>
            <w:tr w:rsidR="009C2C8A" w:rsidRPr="00CD05F4" w14:paraId="2948D88E" w14:textId="77777777" w:rsidTr="009C2C8A">
              <w:trPr>
                <w:jc w:val="center"/>
              </w:trPr>
              <w:tc>
                <w:tcPr>
                  <w:tcW w:w="4535" w:type="dxa"/>
                  <w:gridSpan w:val="2"/>
                  <w:tcBorders>
                    <w:left w:val="dotted" w:sz="4" w:space="0" w:color="auto"/>
                    <w:bottom w:val="dotted" w:sz="4" w:space="0" w:color="auto"/>
                    <w:right w:val="dotted" w:sz="4" w:space="0" w:color="auto"/>
                  </w:tcBorders>
                  <w:vAlign w:val="center"/>
                </w:tcPr>
                <w:p w14:paraId="3D560D4B" w14:textId="77777777" w:rsidR="009C2C8A" w:rsidRPr="00CD05F4" w:rsidRDefault="009C2C8A" w:rsidP="009C2C8A">
                  <w:pPr>
                    <w:spacing w:line="259" w:lineRule="auto"/>
                    <w:ind w:left="284"/>
                    <w:rPr>
                      <w:sz w:val="18"/>
                    </w:rPr>
                  </w:pPr>
                  <w:r w:rsidRPr="00CD05F4">
                    <w:rPr>
                      <w:sz w:val="18"/>
                    </w:rPr>
                    <w:t>Infraestruturas de transporte</w:t>
                  </w:r>
                </w:p>
              </w:tc>
            </w:tr>
            <w:tr w:rsidR="009C2C8A" w:rsidRPr="00CD05F4" w14:paraId="5D1EE9CA" w14:textId="77777777" w:rsidTr="009C2C8A">
              <w:trPr>
                <w:jc w:val="center"/>
              </w:trPr>
              <w:tc>
                <w:tcPr>
                  <w:tcW w:w="4535" w:type="dxa"/>
                  <w:gridSpan w:val="2"/>
                  <w:tcBorders>
                    <w:left w:val="nil"/>
                    <w:right w:val="nil"/>
                  </w:tcBorders>
                  <w:vAlign w:val="center"/>
                </w:tcPr>
                <w:p w14:paraId="6AA87F0C" w14:textId="77777777" w:rsidR="009C2C8A" w:rsidRPr="00CD05F4" w:rsidRDefault="009C2C8A" w:rsidP="009C2C8A">
                  <w:pPr>
                    <w:spacing w:line="259" w:lineRule="auto"/>
                    <w:ind w:left="284"/>
                    <w:rPr>
                      <w:b/>
                      <w:sz w:val="18"/>
                    </w:rPr>
                  </w:pPr>
                </w:p>
              </w:tc>
            </w:tr>
            <w:tr w:rsidR="009C2C8A" w:rsidRPr="00CD05F4" w14:paraId="2B3E1B5B" w14:textId="77777777" w:rsidTr="009C2C8A">
              <w:trPr>
                <w:jc w:val="center"/>
              </w:trPr>
              <w:tc>
                <w:tcPr>
                  <w:tcW w:w="4535" w:type="dxa"/>
                  <w:gridSpan w:val="2"/>
                  <w:vAlign w:val="center"/>
                </w:tcPr>
                <w:p w14:paraId="05FBE2F2" w14:textId="77777777" w:rsidR="009C2C8A" w:rsidRPr="00CD05F4" w:rsidRDefault="009C2C8A" w:rsidP="009C2C8A">
                  <w:pPr>
                    <w:spacing w:line="259" w:lineRule="auto"/>
                    <w:rPr>
                      <w:b/>
                      <w:sz w:val="18"/>
                    </w:rPr>
                  </w:pPr>
                  <w:r w:rsidRPr="00CD05F4">
                    <w:rPr>
                      <w:b/>
                      <w:sz w:val="18"/>
                    </w:rPr>
                    <w:t>Pesquisa livre</w:t>
                  </w:r>
                </w:p>
              </w:tc>
            </w:tr>
            <w:tr w:rsidR="009C2C8A" w:rsidRPr="00CD05F4" w14:paraId="54980BD9" w14:textId="77777777" w:rsidTr="009C2C8A">
              <w:trPr>
                <w:jc w:val="center"/>
              </w:trPr>
              <w:tc>
                <w:tcPr>
                  <w:tcW w:w="4535" w:type="dxa"/>
                  <w:gridSpan w:val="2"/>
                  <w:vAlign w:val="center"/>
                </w:tcPr>
                <w:p w14:paraId="08AC49CE" w14:textId="77777777" w:rsidR="009C2C8A" w:rsidRPr="00CD05F4" w:rsidRDefault="009C2C8A" w:rsidP="009C2C8A">
                  <w:pPr>
                    <w:spacing w:line="259" w:lineRule="auto"/>
                    <w:rPr>
                      <w:i/>
                      <w:color w:val="D0CECE" w:themeColor="background2" w:themeShade="E6"/>
                      <w:sz w:val="18"/>
                    </w:rPr>
                  </w:pPr>
                  <w:r w:rsidRPr="00CD05F4">
                    <w:rPr>
                      <w:i/>
                      <w:color w:val="D0CECE" w:themeColor="background2" w:themeShade="E6"/>
                      <w:sz w:val="18"/>
                    </w:rPr>
                    <w:t>Escreva aqui</w:t>
                  </w:r>
                </w:p>
              </w:tc>
            </w:tr>
            <w:tr w:rsidR="009C2C8A" w:rsidRPr="00CD05F4" w14:paraId="170FA16B" w14:textId="77777777" w:rsidTr="005B23BE">
              <w:trPr>
                <w:jc w:val="center"/>
              </w:trPr>
              <w:tc>
                <w:tcPr>
                  <w:tcW w:w="4535" w:type="dxa"/>
                  <w:gridSpan w:val="2"/>
                  <w:shd w:val="clear" w:color="auto" w:fill="93E0FE" w:themeFill="accent2" w:themeFillTint="99"/>
                  <w:vAlign w:val="center"/>
                </w:tcPr>
                <w:p w14:paraId="680B5D85" w14:textId="77777777" w:rsidR="009C2C8A" w:rsidRPr="00CD05F4" w:rsidRDefault="009C2C8A" w:rsidP="009C2C8A">
                  <w:pPr>
                    <w:spacing w:line="259" w:lineRule="auto"/>
                    <w:jc w:val="center"/>
                    <w:rPr>
                      <w:b/>
                      <w:color w:val="FFFFFF" w:themeColor="background1"/>
                      <w:sz w:val="18"/>
                    </w:rPr>
                  </w:pPr>
                  <w:r w:rsidRPr="00CD05F4">
                    <w:rPr>
                      <w:b/>
                      <w:color w:val="FFFFFF" w:themeColor="background1"/>
                      <w:sz w:val="18"/>
                    </w:rPr>
                    <w:t>Pesquisar</w:t>
                  </w:r>
                </w:p>
              </w:tc>
            </w:tr>
          </w:tbl>
          <w:p w14:paraId="4DB04124" w14:textId="77777777" w:rsidR="009C2C8A" w:rsidRPr="00B96147" w:rsidRDefault="009C2C8A" w:rsidP="009C2C8A">
            <w:pPr>
              <w:rPr>
                <w:b/>
              </w:rPr>
            </w:pPr>
          </w:p>
        </w:tc>
      </w:tr>
      <w:tr w:rsidR="0093268F" w:rsidRPr="006805A7" w14:paraId="4EC77780" w14:textId="77777777" w:rsidTr="00CD05F4">
        <w:tc>
          <w:tcPr>
            <w:tcW w:w="8720" w:type="dxa"/>
            <w:gridSpan w:val="5"/>
            <w:tcBorders>
              <w:bottom w:val="nil"/>
            </w:tcBorders>
          </w:tcPr>
          <w:p w14:paraId="428A4D62" w14:textId="77777777" w:rsidR="0093268F" w:rsidRPr="006805A7" w:rsidRDefault="0093268F" w:rsidP="00CD05F4">
            <w:pPr>
              <w:spacing w:line="276" w:lineRule="auto"/>
              <w:rPr>
                <w:i/>
              </w:rPr>
            </w:pPr>
          </w:p>
        </w:tc>
      </w:tr>
      <w:tr w:rsidR="009C2C8A" w:rsidRPr="006805A7" w14:paraId="1EEE0090" w14:textId="77777777" w:rsidTr="00CD05F4">
        <w:tc>
          <w:tcPr>
            <w:tcW w:w="8720" w:type="dxa"/>
            <w:gridSpan w:val="5"/>
            <w:tcBorders>
              <w:bottom w:val="nil"/>
            </w:tcBorders>
          </w:tcPr>
          <w:p w14:paraId="55404D9A" w14:textId="77777777" w:rsidR="009C2C8A" w:rsidRPr="006805A7" w:rsidRDefault="009C2C8A" w:rsidP="00CD05F4">
            <w:pPr>
              <w:spacing w:line="276" w:lineRule="auto"/>
              <w:rPr>
                <w:b/>
                <w:i/>
              </w:rPr>
            </w:pPr>
            <w:r w:rsidRPr="006805A7">
              <w:rPr>
                <w:i/>
              </w:rPr>
              <w:t>Mais detalhes: Ver Menu “Espaços de acolhimento empresarial”</w:t>
            </w:r>
          </w:p>
        </w:tc>
      </w:tr>
      <w:tr w:rsidR="0093268F" w:rsidRPr="006805A7" w14:paraId="0D967015" w14:textId="77777777" w:rsidTr="00CD05F4">
        <w:tc>
          <w:tcPr>
            <w:tcW w:w="8720" w:type="dxa"/>
            <w:gridSpan w:val="5"/>
            <w:tcBorders>
              <w:bottom w:val="nil"/>
            </w:tcBorders>
          </w:tcPr>
          <w:p w14:paraId="2B985234" w14:textId="77777777" w:rsidR="0093268F" w:rsidRPr="0093268F" w:rsidRDefault="0093268F" w:rsidP="0093268F">
            <w:pPr>
              <w:spacing w:line="240" w:lineRule="auto"/>
              <w:rPr>
                <w:i/>
                <w:sz w:val="10"/>
              </w:rPr>
            </w:pPr>
          </w:p>
        </w:tc>
      </w:tr>
      <w:tr w:rsidR="00CD05F4" w:rsidRPr="00CD05F4" w14:paraId="403C8071" w14:textId="77777777" w:rsidTr="00AA6734">
        <w:tblPrEx>
          <w:tblBorders>
            <w:bottom w:val="none" w:sz="0" w:space="0" w:color="auto"/>
          </w:tblBorders>
        </w:tblPrEx>
        <w:trPr>
          <w:gridAfter w:val="1"/>
          <w:wAfter w:w="76" w:type="dxa"/>
        </w:trPr>
        <w:tc>
          <w:tcPr>
            <w:tcW w:w="1668" w:type="dxa"/>
            <w:tcBorders>
              <w:right w:val="dotted" w:sz="4" w:space="0" w:color="auto"/>
            </w:tcBorders>
            <w:shd w:val="clear" w:color="auto" w:fill="auto"/>
          </w:tcPr>
          <w:p w14:paraId="5F568B47" w14:textId="77777777" w:rsidR="00CD05F4" w:rsidRPr="00CD05F4" w:rsidRDefault="00CD05F4" w:rsidP="00F12008">
            <w:pPr>
              <w:spacing w:line="259" w:lineRule="auto"/>
              <w:rPr>
                <w:sz w:val="18"/>
              </w:rPr>
            </w:pPr>
          </w:p>
        </w:tc>
        <w:tc>
          <w:tcPr>
            <w:tcW w:w="6976" w:type="dxa"/>
            <w:gridSpan w:val="3"/>
            <w:tcBorders>
              <w:top w:val="dotted" w:sz="4" w:space="0" w:color="auto"/>
              <w:left w:val="dotted" w:sz="4" w:space="0" w:color="auto"/>
              <w:bottom w:val="dotted" w:sz="4" w:space="0" w:color="auto"/>
              <w:right w:val="dotted" w:sz="4" w:space="0" w:color="auto"/>
            </w:tcBorders>
            <w:shd w:val="clear" w:color="auto" w:fill="auto"/>
          </w:tcPr>
          <w:p w14:paraId="1629FEBC" w14:textId="77777777" w:rsidR="00CD05F4" w:rsidRPr="00CD05F4" w:rsidRDefault="00CD05F4" w:rsidP="00CD05F4">
            <w:pPr>
              <w:spacing w:line="259" w:lineRule="auto"/>
              <w:rPr>
                <w:sz w:val="18"/>
              </w:rPr>
            </w:pPr>
            <w:r w:rsidRPr="00A01FDB">
              <w:rPr>
                <w:b/>
                <w:color w:val="0079A7" w:themeColor="accent1" w:themeShade="BF"/>
                <w:sz w:val="18"/>
              </w:rPr>
              <w:t xml:space="preserve">Sugestão 1: </w:t>
            </w:r>
            <w:r w:rsidRPr="00CD05F4">
              <w:rPr>
                <w:sz w:val="18"/>
              </w:rPr>
              <w:t>Este menu pode apresentar um mapa interativo da Região de Coimbra, em que ao clicar em cada concelho, o utilizador é encaminhado para uma nova página com as estruturas de apoio ao investimento.</w:t>
            </w:r>
          </w:p>
          <w:p w14:paraId="641E20E7" w14:textId="77777777" w:rsidR="00CD05F4" w:rsidRDefault="00CD05F4" w:rsidP="00CD05F4">
            <w:pPr>
              <w:spacing w:line="259" w:lineRule="auto"/>
              <w:rPr>
                <w:sz w:val="18"/>
              </w:rPr>
            </w:pPr>
            <w:r w:rsidRPr="00A01FDB">
              <w:rPr>
                <w:b/>
                <w:color w:val="0079A7" w:themeColor="accent1" w:themeShade="BF"/>
                <w:sz w:val="18"/>
              </w:rPr>
              <w:t>Sugestão 2:</w:t>
            </w:r>
            <w:r w:rsidRPr="00A01FDB">
              <w:rPr>
                <w:color w:val="0079A7" w:themeColor="accent1" w:themeShade="BF"/>
                <w:sz w:val="18"/>
              </w:rPr>
              <w:t xml:space="preserve"> </w:t>
            </w:r>
            <w:r w:rsidRPr="00CD05F4">
              <w:rPr>
                <w:sz w:val="18"/>
              </w:rPr>
              <w:t xml:space="preserve">Sugere-se que a pesquisa seja feita por um motor de busca que permita aplicar filtros pesquisa para que o investidor encontre o que procure, considerando as suas necessidades. Neste caso, o utilizador é encaminhado também para uma página com as estruturas de apoio ao investimento correspondentes à sua pesquisa. </w:t>
            </w:r>
          </w:p>
          <w:p w14:paraId="72E11701" w14:textId="77777777" w:rsidR="00CD05F4" w:rsidRPr="00CD05F4" w:rsidRDefault="00CD05F4" w:rsidP="00CD05F4">
            <w:pPr>
              <w:spacing w:line="259" w:lineRule="auto"/>
              <w:rPr>
                <w:sz w:val="18"/>
              </w:rPr>
            </w:pPr>
            <w:r w:rsidRPr="00A01FDB">
              <w:rPr>
                <w:b/>
                <w:color w:val="0079A7" w:themeColor="accent1" w:themeShade="BF"/>
                <w:sz w:val="18"/>
              </w:rPr>
              <w:t>Sugestão 3</w:t>
            </w:r>
            <w:r w:rsidRPr="00A01FDB">
              <w:rPr>
                <w:color w:val="0079A7" w:themeColor="accent1" w:themeShade="BF"/>
                <w:sz w:val="18"/>
              </w:rPr>
              <w:t xml:space="preserve">: </w:t>
            </w:r>
            <w:r w:rsidRPr="00CD05F4">
              <w:rPr>
                <w:sz w:val="18"/>
              </w:rPr>
              <w:t xml:space="preserve">Para cada estrutura será possível abrir um documento em </w:t>
            </w:r>
            <w:proofErr w:type="spellStart"/>
            <w:r w:rsidRPr="00CD05F4">
              <w:rPr>
                <w:sz w:val="18"/>
              </w:rPr>
              <w:t>pdf</w:t>
            </w:r>
            <w:proofErr w:type="spellEnd"/>
            <w:r w:rsidRPr="00CD05F4">
              <w:rPr>
                <w:sz w:val="18"/>
              </w:rPr>
              <w:t>. com os dados de caraterização da entidade, que deve estar datada e atualizada.</w:t>
            </w:r>
          </w:p>
        </w:tc>
      </w:tr>
    </w:tbl>
    <w:p w14:paraId="6C184B49" w14:textId="77777777" w:rsidR="003D3D82" w:rsidRDefault="003D3D82" w:rsidP="003D3D82">
      <w:pPr>
        <w:shd w:val="clear" w:color="auto" w:fill="FFFFFF" w:themeFill="background1"/>
        <w:rPr>
          <w:b/>
          <w:color w:val="FFFFFF" w:themeColor="background1"/>
        </w:rPr>
      </w:pPr>
    </w:p>
    <w:p w14:paraId="7B0D205C" w14:textId="77777777" w:rsidR="003D3D82" w:rsidRDefault="003D3D82">
      <w:pPr>
        <w:spacing w:line="259" w:lineRule="auto"/>
        <w:jc w:val="left"/>
        <w:rPr>
          <w:b/>
          <w:color w:val="FFFFFF" w:themeColor="background1"/>
        </w:rPr>
      </w:pPr>
      <w:r>
        <w:rPr>
          <w:b/>
          <w:color w:val="FFFFFF" w:themeColor="background1"/>
        </w:rPr>
        <w:br w:type="page"/>
      </w:r>
    </w:p>
    <w:p w14:paraId="419F588A" w14:textId="77777777" w:rsidR="002A70AD" w:rsidRDefault="002A70AD" w:rsidP="003D3D82">
      <w:pPr>
        <w:pStyle w:val="Cabealho3"/>
      </w:pPr>
      <w:bookmarkStart w:id="15" w:name="_Toc532578192"/>
      <w:r>
        <w:lastRenderedPageBreak/>
        <w:t>Menu: Documentação relevante</w:t>
      </w:r>
      <w:bookmarkEnd w:id="15"/>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tblGrid>
      <w:tr w:rsidR="002E1504" w14:paraId="44A62C4C" w14:textId="77777777" w:rsidTr="00AB2954">
        <w:tc>
          <w:tcPr>
            <w:tcW w:w="8644" w:type="dxa"/>
          </w:tcPr>
          <w:p w14:paraId="19148E5C" w14:textId="77777777" w:rsidR="002E1504" w:rsidRDefault="002E1504" w:rsidP="00AB2954">
            <w:pPr>
              <w:spacing w:line="259" w:lineRule="auto"/>
              <w:rPr>
                <w:b/>
              </w:rPr>
            </w:pPr>
            <w:r>
              <w:rPr>
                <w:noProof/>
                <w:lang w:eastAsia="pt-PT"/>
              </w:rPr>
              <w:drawing>
                <wp:inline distT="0" distB="0" distL="0" distR="0" wp14:anchorId="0D53F79B" wp14:editId="694EADCD">
                  <wp:extent cx="5388610" cy="811763"/>
                  <wp:effectExtent l="0" t="0" r="2540" b="7620"/>
                  <wp:docPr id="7175" name="Imagem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b="54342"/>
                          <a:stretch/>
                        </pic:blipFill>
                        <pic:spPr bwMode="auto">
                          <a:xfrm>
                            <a:off x="0" y="0"/>
                            <a:ext cx="5389200" cy="8118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FE4763" w14:textId="77777777" w:rsidR="002E1504" w:rsidRDefault="002E1504" w:rsidP="009C2C8A">
      <w:pPr>
        <w:rPr>
          <w:b/>
        </w:rPr>
      </w:pPr>
    </w:p>
    <w:p w14:paraId="77056A64" w14:textId="77777777" w:rsidR="00C25749" w:rsidRPr="00C25749" w:rsidRDefault="003D3D82" w:rsidP="009C2C8A">
      <w:r>
        <w:rPr>
          <w:b/>
          <w:color w:val="0079A7" w:themeColor="accent1" w:themeShade="BF"/>
        </w:rPr>
        <w:t>Contextualização:</w:t>
      </w:r>
      <w:r w:rsidR="00C25749" w:rsidRPr="00F41117">
        <w:rPr>
          <w:color w:val="0079A7" w:themeColor="accent1" w:themeShade="BF"/>
        </w:rPr>
        <w:t xml:space="preserve"> </w:t>
      </w:r>
      <w:r w:rsidR="00C25749">
        <w:t xml:space="preserve">A área “Documentação relevante” tem como objetivo </w:t>
      </w:r>
      <w:r>
        <w:t>disponibilizar documentos</w:t>
      </w:r>
      <w:r w:rsidR="00C25749">
        <w:t xml:space="preserve"> </w:t>
      </w:r>
      <w:r>
        <w:t xml:space="preserve">úteis para </w:t>
      </w:r>
      <w:r w:rsidR="00C25749">
        <w:t xml:space="preserve">consulta e </w:t>
      </w:r>
      <w:r w:rsidR="00C25749" w:rsidRPr="00A96D2D">
        <w:rPr>
          <w:i/>
        </w:rPr>
        <w:t>download</w:t>
      </w:r>
      <w:r w:rsidR="00C25749">
        <w:t xml:space="preserve">. </w:t>
      </w:r>
      <w:r w:rsidR="00C25749" w:rsidRPr="007C505C">
        <w:t>O Dossier de Atração de Investimento deverá estar disponível nesta secção.</w:t>
      </w:r>
      <w:r w:rsidR="00C25749">
        <w:t xml:space="preserve"> O conteúdo deste menu deve ser atualizado pela </w:t>
      </w:r>
      <w:r w:rsidR="009C2C8A" w:rsidRPr="001102F0">
        <w:t>Unidade Operacional para a Promoção e Captação de Investimento</w:t>
      </w:r>
      <w:r w:rsidR="009C2C8A">
        <w:t>.</w:t>
      </w:r>
    </w:p>
    <w:p w14:paraId="25CF7ED5" w14:textId="77777777" w:rsidR="009E6DB3" w:rsidRDefault="009E6DB3" w:rsidP="002A70AD">
      <w:pPr>
        <w:spacing w:line="259" w:lineRule="auto"/>
        <w:rPr>
          <w:b/>
        </w:rPr>
      </w:pPr>
    </w:p>
    <w:p w14:paraId="244178A3" w14:textId="77777777" w:rsidR="00F855E5" w:rsidRPr="00F41117" w:rsidRDefault="001F10F0" w:rsidP="002A70AD">
      <w:pPr>
        <w:spacing w:line="259" w:lineRule="auto"/>
        <w:rPr>
          <w:b/>
          <w:color w:val="0079A7" w:themeColor="accent1" w:themeShade="BF"/>
        </w:rPr>
      </w:pPr>
      <w:r w:rsidRPr="00F41117">
        <w:rPr>
          <w:b/>
          <w:color w:val="0079A7" w:themeColor="accent1" w:themeShade="BF"/>
        </w:rPr>
        <w:t>Conteúdo: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2"/>
      </w:tblGrid>
      <w:tr w:rsidR="009C2C8A" w14:paraId="6D73017B" w14:textId="77777777" w:rsidTr="00A96D2D">
        <w:tc>
          <w:tcPr>
            <w:tcW w:w="8644" w:type="dxa"/>
            <w:gridSpan w:val="3"/>
          </w:tcPr>
          <w:p w14:paraId="7EBDD516" w14:textId="77777777" w:rsidR="009C2C8A" w:rsidRDefault="009C2C8A" w:rsidP="00A96D2D">
            <w:pPr>
              <w:spacing w:line="259" w:lineRule="auto"/>
            </w:pPr>
            <w:r>
              <w:t>Fique a conhecer melhor a Região de Coimbra, descarregue o nosso Doss</w:t>
            </w:r>
            <w:r w:rsidR="00A96D2D">
              <w:t>ier de Atração de Investimento!</w:t>
            </w:r>
          </w:p>
          <w:p w14:paraId="53A49EF5" w14:textId="77777777" w:rsidR="00CD05F4" w:rsidRPr="00A96D2D" w:rsidRDefault="00CD05F4" w:rsidP="00A96D2D">
            <w:pPr>
              <w:spacing w:line="259" w:lineRule="auto"/>
            </w:pPr>
          </w:p>
        </w:tc>
      </w:tr>
      <w:tr w:rsidR="00A96D2D" w14:paraId="70BB134F" w14:textId="77777777" w:rsidTr="00A96D2D">
        <w:tc>
          <w:tcPr>
            <w:tcW w:w="2881" w:type="dxa"/>
            <w:shd w:val="clear" w:color="auto" w:fill="F2F2F2" w:themeFill="background1" w:themeFillShade="F2"/>
          </w:tcPr>
          <w:p w14:paraId="700CBBC6" w14:textId="77777777" w:rsidR="00A96D2D" w:rsidRDefault="00A96D2D" w:rsidP="00A96D2D">
            <w:pPr>
              <w:spacing w:before="60" w:after="60" w:line="259" w:lineRule="auto"/>
            </w:pPr>
            <w:r>
              <w:rPr>
                <w:noProof/>
                <w:lang w:eastAsia="pt-PT"/>
              </w:rPr>
              <w:drawing>
                <wp:inline distT="0" distB="0" distL="0" distR="0" wp14:anchorId="0A6E9008" wp14:editId="4E982E5D">
                  <wp:extent cx="1600200" cy="1285875"/>
                  <wp:effectExtent l="0" t="0" r="0" b="9525"/>
                  <wp:docPr id="7187" name="Imagem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600200" cy="1285875"/>
                          </a:xfrm>
                          <a:prstGeom prst="rect">
                            <a:avLst/>
                          </a:prstGeom>
                        </pic:spPr>
                      </pic:pic>
                    </a:graphicData>
                  </a:graphic>
                </wp:inline>
              </w:drawing>
            </w:r>
          </w:p>
        </w:tc>
        <w:tc>
          <w:tcPr>
            <w:tcW w:w="2881" w:type="dxa"/>
          </w:tcPr>
          <w:p w14:paraId="338C90F1" w14:textId="77777777" w:rsidR="00A96D2D" w:rsidRDefault="00A96D2D" w:rsidP="00A96D2D">
            <w:pPr>
              <w:spacing w:before="60" w:after="60" w:line="259" w:lineRule="auto"/>
              <w:jc w:val="center"/>
            </w:pPr>
          </w:p>
        </w:tc>
        <w:tc>
          <w:tcPr>
            <w:tcW w:w="2882" w:type="dxa"/>
          </w:tcPr>
          <w:p w14:paraId="32A14AB0" w14:textId="77777777" w:rsidR="00A96D2D" w:rsidRDefault="00A96D2D" w:rsidP="00A96D2D">
            <w:pPr>
              <w:spacing w:before="60" w:after="60" w:line="259" w:lineRule="auto"/>
            </w:pPr>
          </w:p>
        </w:tc>
      </w:tr>
      <w:tr w:rsidR="00A96D2D" w14:paraId="76EA665B" w14:textId="77777777" w:rsidTr="00A96D2D">
        <w:tc>
          <w:tcPr>
            <w:tcW w:w="2881" w:type="dxa"/>
            <w:shd w:val="clear" w:color="auto" w:fill="F2F2F2" w:themeFill="background1" w:themeFillShade="F2"/>
            <w:vAlign w:val="center"/>
          </w:tcPr>
          <w:p w14:paraId="53E0A194" w14:textId="77777777" w:rsidR="00A96D2D" w:rsidRPr="00A96D2D" w:rsidRDefault="00A96D2D" w:rsidP="00A96D2D">
            <w:pPr>
              <w:spacing w:line="259" w:lineRule="auto"/>
              <w:jc w:val="center"/>
              <w:rPr>
                <w:sz w:val="16"/>
              </w:rPr>
            </w:pPr>
            <w:r w:rsidRPr="00A96D2D">
              <w:rPr>
                <w:sz w:val="16"/>
              </w:rPr>
              <w:t>(Imagem ilustrativa)</w:t>
            </w:r>
          </w:p>
        </w:tc>
        <w:tc>
          <w:tcPr>
            <w:tcW w:w="2881" w:type="dxa"/>
            <w:vAlign w:val="center"/>
          </w:tcPr>
          <w:p w14:paraId="6BA3898C" w14:textId="77777777" w:rsidR="00A96D2D" w:rsidRPr="00A96D2D" w:rsidRDefault="00A96D2D" w:rsidP="00A96D2D">
            <w:pPr>
              <w:spacing w:line="259" w:lineRule="auto"/>
              <w:jc w:val="center"/>
              <w:rPr>
                <w:sz w:val="16"/>
              </w:rPr>
            </w:pPr>
          </w:p>
        </w:tc>
        <w:tc>
          <w:tcPr>
            <w:tcW w:w="2882" w:type="dxa"/>
            <w:vAlign w:val="center"/>
          </w:tcPr>
          <w:p w14:paraId="7BE0B771" w14:textId="77777777" w:rsidR="00A96D2D" w:rsidRDefault="00A96D2D" w:rsidP="00A96D2D">
            <w:pPr>
              <w:spacing w:line="259" w:lineRule="auto"/>
              <w:jc w:val="center"/>
            </w:pPr>
          </w:p>
        </w:tc>
      </w:tr>
    </w:tbl>
    <w:p w14:paraId="19659816" w14:textId="77777777" w:rsidR="009C2C8A" w:rsidRDefault="009C2C8A" w:rsidP="002A70AD">
      <w:pPr>
        <w:spacing w:line="259" w:lineRule="auto"/>
        <w:rPr>
          <w:b/>
        </w:rPr>
      </w:pPr>
    </w:p>
    <w:p w14:paraId="6988548A" w14:textId="77777777" w:rsidR="009C2C8A" w:rsidRDefault="009C2C8A" w:rsidP="002A70AD">
      <w:pPr>
        <w:spacing w:line="259" w:lineRule="auto"/>
      </w:pPr>
    </w:p>
    <w:p w14:paraId="2E201617" w14:textId="77777777" w:rsidR="002A70AD" w:rsidRDefault="002A70AD" w:rsidP="002A70AD">
      <w:pPr>
        <w:spacing w:line="259" w:lineRule="auto"/>
        <w:jc w:val="left"/>
      </w:pPr>
    </w:p>
    <w:p w14:paraId="1FFC2FAC" w14:textId="77777777" w:rsidR="00C25749" w:rsidRDefault="00C25749" w:rsidP="002A70AD">
      <w:pPr>
        <w:spacing w:line="259" w:lineRule="auto"/>
        <w:jc w:val="left"/>
      </w:pPr>
    </w:p>
    <w:p w14:paraId="28BD9F9E" w14:textId="77777777" w:rsidR="00C25749" w:rsidRDefault="00C25749" w:rsidP="002A70AD">
      <w:pPr>
        <w:spacing w:line="259" w:lineRule="auto"/>
        <w:jc w:val="left"/>
      </w:pPr>
    </w:p>
    <w:p w14:paraId="0DA14AD7" w14:textId="77777777" w:rsidR="00C25749" w:rsidRDefault="00C25749" w:rsidP="002A70AD">
      <w:pPr>
        <w:spacing w:line="259" w:lineRule="auto"/>
        <w:jc w:val="left"/>
      </w:pPr>
    </w:p>
    <w:p w14:paraId="7FC0D6CB" w14:textId="77777777" w:rsidR="00C25749" w:rsidRDefault="00C25749" w:rsidP="002A70AD">
      <w:pPr>
        <w:spacing w:line="259" w:lineRule="auto"/>
        <w:jc w:val="left"/>
      </w:pPr>
    </w:p>
    <w:p w14:paraId="23FD2EE5" w14:textId="77777777" w:rsidR="00A96D2D" w:rsidRDefault="00A96D2D" w:rsidP="002A70AD">
      <w:pPr>
        <w:spacing w:line="259" w:lineRule="auto"/>
        <w:jc w:val="left"/>
      </w:pPr>
    </w:p>
    <w:p w14:paraId="42FCD87D" w14:textId="77777777" w:rsidR="00A96D2D" w:rsidRDefault="00A96D2D" w:rsidP="002A70AD">
      <w:pPr>
        <w:spacing w:line="259" w:lineRule="auto"/>
        <w:jc w:val="left"/>
      </w:pPr>
    </w:p>
    <w:p w14:paraId="790A1051" w14:textId="77777777" w:rsidR="003D3D82" w:rsidRDefault="003D3D82" w:rsidP="002A70AD">
      <w:pPr>
        <w:spacing w:line="259" w:lineRule="auto"/>
        <w:jc w:val="left"/>
      </w:pPr>
    </w:p>
    <w:p w14:paraId="1220FC9F" w14:textId="77777777" w:rsidR="003D3D82" w:rsidRDefault="003D3D82" w:rsidP="002A70AD">
      <w:pPr>
        <w:spacing w:line="259" w:lineRule="auto"/>
        <w:jc w:val="left"/>
      </w:pPr>
    </w:p>
    <w:p w14:paraId="168829B8" w14:textId="77777777" w:rsidR="003D3D82" w:rsidRDefault="003D3D82" w:rsidP="002A70AD">
      <w:pPr>
        <w:spacing w:line="259" w:lineRule="auto"/>
        <w:jc w:val="left"/>
      </w:pPr>
    </w:p>
    <w:p w14:paraId="00B5360A" w14:textId="77777777" w:rsidR="003D3D82" w:rsidRDefault="003D3D82" w:rsidP="002A70AD">
      <w:pPr>
        <w:spacing w:line="259" w:lineRule="auto"/>
        <w:jc w:val="left"/>
      </w:pPr>
    </w:p>
    <w:p w14:paraId="42E6C7F8" w14:textId="77777777" w:rsidR="002A70AD" w:rsidRDefault="002A70AD" w:rsidP="003D3D82">
      <w:pPr>
        <w:pStyle w:val="Cabealho3"/>
      </w:pPr>
      <w:bookmarkStart w:id="16" w:name="_Toc532578193"/>
      <w:r>
        <w:lastRenderedPageBreak/>
        <w:t>Contactos</w:t>
      </w:r>
      <w:bookmarkEnd w:id="16"/>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tblGrid>
      <w:tr w:rsidR="002E1504" w14:paraId="47C5FCA9" w14:textId="77777777" w:rsidTr="00AB2954">
        <w:tc>
          <w:tcPr>
            <w:tcW w:w="8644" w:type="dxa"/>
          </w:tcPr>
          <w:p w14:paraId="2A9240A0" w14:textId="77777777" w:rsidR="002E1504" w:rsidRDefault="002E1504" w:rsidP="00AB2954">
            <w:pPr>
              <w:pStyle w:val="Legenda"/>
              <w:keepNext/>
            </w:pPr>
            <w:r>
              <w:rPr>
                <w:noProof/>
                <w:lang w:eastAsia="pt-PT"/>
              </w:rPr>
              <w:drawing>
                <wp:inline distT="0" distB="0" distL="0" distR="0" wp14:anchorId="3F378D1D" wp14:editId="512D5784">
                  <wp:extent cx="5390849" cy="849086"/>
                  <wp:effectExtent l="0" t="0" r="635" b="8255"/>
                  <wp:docPr id="7176" name="Imagem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b="52684"/>
                          <a:stretch/>
                        </pic:blipFill>
                        <pic:spPr bwMode="auto">
                          <a:xfrm>
                            <a:off x="0" y="0"/>
                            <a:ext cx="5394817" cy="849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7AC4A0" w14:textId="77777777" w:rsidR="002E1504" w:rsidRDefault="002E1504" w:rsidP="00C25749">
      <w:pPr>
        <w:rPr>
          <w:b/>
        </w:rPr>
      </w:pPr>
    </w:p>
    <w:p w14:paraId="2DD5F0D0" w14:textId="77777777" w:rsidR="00C25749" w:rsidRPr="00A96D2D" w:rsidRDefault="003D3D82" w:rsidP="00C25749">
      <w:r>
        <w:rPr>
          <w:b/>
          <w:color w:val="0079A7" w:themeColor="accent1" w:themeShade="BF"/>
        </w:rPr>
        <w:t>Contextualização:</w:t>
      </w:r>
      <w:r w:rsidR="00A96D2D" w:rsidRPr="00F41117">
        <w:rPr>
          <w:b/>
          <w:color w:val="0079A7" w:themeColor="accent1" w:themeShade="BF"/>
        </w:rPr>
        <w:t xml:space="preserve"> </w:t>
      </w:r>
      <w:r w:rsidR="00EC295F">
        <w:t xml:space="preserve">A página “Contactos” </w:t>
      </w:r>
      <w:r>
        <w:t xml:space="preserve">deve apresentar </w:t>
      </w:r>
      <w:r w:rsidR="00EC295F">
        <w:t xml:space="preserve">ao utilizador todas as informações necessárias para contactar o Gabinete para a Captação de Investimento “Invest Região de Coimbra”, bem como os Pontos de Acolhimento Municipais, nomeadamente os contactos de </w:t>
      </w:r>
      <w:r w:rsidR="00EC295F" w:rsidRPr="007E1C2E">
        <w:rPr>
          <w:i/>
        </w:rPr>
        <w:t>e-mail</w:t>
      </w:r>
      <w:r w:rsidR="00EC295F">
        <w:t xml:space="preserve">, telefone, </w:t>
      </w:r>
      <w:r w:rsidR="00EC295F" w:rsidRPr="00EC295F">
        <w:rPr>
          <w:i/>
        </w:rPr>
        <w:t>website</w:t>
      </w:r>
      <w:r>
        <w:t xml:space="preserve"> e, se, possível a pessoa de contacto.</w:t>
      </w:r>
    </w:p>
    <w:p w14:paraId="0384285E" w14:textId="77777777" w:rsidR="00C25749" w:rsidRDefault="00C25749" w:rsidP="00C25749"/>
    <w:p w14:paraId="000D5899" w14:textId="77777777" w:rsidR="00C25749" w:rsidRPr="00F41117" w:rsidRDefault="00C25749" w:rsidP="00C25749">
      <w:pPr>
        <w:rPr>
          <w:b/>
          <w:color w:val="0079A7" w:themeColor="accent1" w:themeShade="BF"/>
        </w:rPr>
      </w:pPr>
      <w:r w:rsidRPr="00F41117">
        <w:rPr>
          <w:b/>
          <w:color w:val="0079A7" w:themeColor="accent1" w:themeShade="BF"/>
        </w:rPr>
        <w:t>Conteúdo:</w:t>
      </w:r>
    </w:p>
    <w:tbl>
      <w:tblPr>
        <w:tblStyle w:val="Tabelacomgrelh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2A70AD" w14:paraId="29A250EE" w14:textId="77777777" w:rsidTr="00374EE1">
        <w:trPr>
          <w:trHeight w:val="1417"/>
        </w:trPr>
        <w:tc>
          <w:tcPr>
            <w:tcW w:w="2500" w:type="pct"/>
            <w:vAlign w:val="center"/>
          </w:tcPr>
          <w:p w14:paraId="1B0C8CC6" w14:textId="77777777" w:rsidR="002A70AD" w:rsidRDefault="002A70AD" w:rsidP="00374EE1">
            <w:pPr>
              <w:spacing w:line="240" w:lineRule="auto"/>
              <w:rPr>
                <w:rFonts w:cs="Arial"/>
                <w:b/>
                <w:sz w:val="17"/>
                <w:szCs w:val="17"/>
              </w:rPr>
            </w:pPr>
            <w:r w:rsidRPr="0077148B">
              <w:rPr>
                <w:rFonts w:cs="Arial"/>
                <w:b/>
                <w:sz w:val="17"/>
                <w:szCs w:val="17"/>
              </w:rPr>
              <w:t>Comunidade Intermunicipal da Região de Coimbra</w:t>
            </w:r>
          </w:p>
          <w:p w14:paraId="4B813B55" w14:textId="77777777" w:rsidR="002A70AD" w:rsidRPr="00876898" w:rsidRDefault="001C52C8" w:rsidP="00374EE1">
            <w:pPr>
              <w:spacing w:line="240" w:lineRule="auto"/>
              <w:rPr>
                <w:rFonts w:cs="Arial"/>
                <w:sz w:val="17"/>
                <w:szCs w:val="17"/>
              </w:rPr>
            </w:pPr>
            <w:hyperlink r:id="rId102" w:history="1">
              <w:r w:rsidR="002A70AD" w:rsidRPr="00876898">
                <w:rPr>
                  <w:rStyle w:val="Hiperligao"/>
                  <w:rFonts w:cs="Arial"/>
                  <w:sz w:val="17"/>
                  <w:szCs w:val="17"/>
                </w:rPr>
                <w:t>www.cim-regiaodecoimbra.pt</w:t>
              </w:r>
            </w:hyperlink>
          </w:p>
          <w:p w14:paraId="37CE0438" w14:textId="77777777" w:rsidR="002A70AD" w:rsidRDefault="002A70AD" w:rsidP="00374EE1">
            <w:pPr>
              <w:spacing w:line="240" w:lineRule="auto"/>
              <w:rPr>
                <w:rFonts w:cs="Arial"/>
                <w:sz w:val="17"/>
                <w:szCs w:val="17"/>
              </w:rPr>
            </w:pPr>
            <w:r w:rsidRPr="0077148B">
              <w:rPr>
                <w:rFonts w:cs="Arial"/>
                <w:sz w:val="17"/>
                <w:szCs w:val="17"/>
              </w:rPr>
              <w:t>Rua do Brasil, n.º 131</w:t>
            </w:r>
          </w:p>
          <w:p w14:paraId="7584B819" w14:textId="77777777" w:rsidR="002A70AD" w:rsidRPr="0077148B" w:rsidRDefault="002A70AD" w:rsidP="00374EE1">
            <w:pPr>
              <w:spacing w:line="240" w:lineRule="auto"/>
              <w:rPr>
                <w:rFonts w:cs="Arial"/>
                <w:sz w:val="17"/>
                <w:szCs w:val="17"/>
              </w:rPr>
            </w:pPr>
            <w:r w:rsidRPr="0077148B">
              <w:rPr>
                <w:rFonts w:cs="Arial"/>
                <w:sz w:val="17"/>
                <w:szCs w:val="17"/>
              </w:rPr>
              <w:t>3030-175 Coimbra</w:t>
            </w:r>
          </w:p>
          <w:p w14:paraId="7F979C87" w14:textId="77777777" w:rsidR="002A70AD" w:rsidRDefault="002A70AD" w:rsidP="00374EE1">
            <w:pPr>
              <w:spacing w:line="240" w:lineRule="auto"/>
              <w:rPr>
                <w:rFonts w:cs="Arial"/>
                <w:sz w:val="17"/>
                <w:szCs w:val="17"/>
              </w:rPr>
            </w:pPr>
            <w:r>
              <w:rPr>
                <w:rFonts w:cs="Arial"/>
                <w:sz w:val="17"/>
                <w:szCs w:val="17"/>
              </w:rPr>
              <w:t>+351 239 795 200</w:t>
            </w:r>
          </w:p>
          <w:p w14:paraId="765CD436" w14:textId="77777777" w:rsidR="002A70AD" w:rsidRPr="003B1449" w:rsidRDefault="001C52C8" w:rsidP="00374EE1">
            <w:pPr>
              <w:spacing w:line="240" w:lineRule="auto"/>
              <w:rPr>
                <w:rFonts w:cs="Arial"/>
                <w:sz w:val="17"/>
                <w:szCs w:val="17"/>
              </w:rPr>
            </w:pPr>
            <w:hyperlink r:id="rId103" w:history="1">
              <w:r w:rsidR="002A70AD" w:rsidRPr="0077148B">
                <w:rPr>
                  <w:rStyle w:val="Hiperligao"/>
                  <w:rFonts w:cs="Arial"/>
                  <w:sz w:val="17"/>
                  <w:szCs w:val="17"/>
                </w:rPr>
                <w:t>geral@cim-regiaodecoimbra.pt</w:t>
              </w:r>
            </w:hyperlink>
          </w:p>
        </w:tc>
        <w:tc>
          <w:tcPr>
            <w:tcW w:w="2500" w:type="pct"/>
            <w:vAlign w:val="center"/>
          </w:tcPr>
          <w:p w14:paraId="62460E7B" w14:textId="77777777" w:rsidR="002A70AD" w:rsidRDefault="002A70AD" w:rsidP="00374EE1">
            <w:pPr>
              <w:spacing w:line="240" w:lineRule="auto"/>
              <w:rPr>
                <w:rFonts w:cs="Arial"/>
                <w:sz w:val="17"/>
                <w:szCs w:val="17"/>
              </w:rPr>
            </w:pPr>
            <w:r w:rsidRPr="0077148B">
              <w:rPr>
                <w:rFonts w:cs="Arial"/>
                <w:sz w:val="17"/>
                <w:szCs w:val="17"/>
              </w:rPr>
              <w:t>Município de Arganil</w:t>
            </w:r>
          </w:p>
          <w:p w14:paraId="34A6700F" w14:textId="77777777" w:rsidR="002A70AD" w:rsidRDefault="002A70AD" w:rsidP="00374EE1">
            <w:pPr>
              <w:spacing w:line="240" w:lineRule="auto"/>
              <w:rPr>
                <w:rFonts w:cs="Arial"/>
                <w:b/>
                <w:sz w:val="17"/>
                <w:szCs w:val="17"/>
              </w:rPr>
            </w:pPr>
            <w:r w:rsidRPr="0077148B">
              <w:rPr>
                <w:rFonts w:cs="Arial"/>
                <w:b/>
                <w:sz w:val="17"/>
                <w:szCs w:val="17"/>
              </w:rPr>
              <w:t>Gabinete Arganil+ Desenvolvimento Económico</w:t>
            </w:r>
          </w:p>
          <w:p w14:paraId="7025AE16" w14:textId="77777777" w:rsidR="002A70AD" w:rsidRPr="0077148B" w:rsidRDefault="001C52C8" w:rsidP="00374EE1">
            <w:pPr>
              <w:spacing w:line="240" w:lineRule="auto"/>
              <w:rPr>
                <w:rFonts w:cs="Arial"/>
                <w:sz w:val="17"/>
                <w:szCs w:val="17"/>
              </w:rPr>
            </w:pPr>
            <w:hyperlink r:id="rId104" w:history="1">
              <w:r w:rsidR="002A70AD" w:rsidRPr="00095F42">
                <w:rPr>
                  <w:rStyle w:val="Hiperligao"/>
                  <w:rFonts w:cs="Arial"/>
                  <w:sz w:val="17"/>
                  <w:szCs w:val="17"/>
                </w:rPr>
                <w:t>www.cm-arganil.pt</w:t>
              </w:r>
            </w:hyperlink>
          </w:p>
          <w:p w14:paraId="70947C7F" w14:textId="77777777" w:rsidR="002A70AD" w:rsidRPr="0077148B" w:rsidRDefault="002A70AD" w:rsidP="00374EE1">
            <w:pPr>
              <w:spacing w:line="240" w:lineRule="auto"/>
              <w:rPr>
                <w:rFonts w:cs="Arial"/>
                <w:sz w:val="17"/>
                <w:szCs w:val="17"/>
              </w:rPr>
            </w:pPr>
            <w:r w:rsidRPr="0077148B">
              <w:rPr>
                <w:rFonts w:cs="Arial"/>
                <w:sz w:val="17"/>
                <w:szCs w:val="17"/>
              </w:rPr>
              <w:t>Praça Simões Dias, Apartado 10, 3304-954 Arganil</w:t>
            </w:r>
          </w:p>
          <w:p w14:paraId="0B7913BE" w14:textId="77777777" w:rsidR="002A70AD" w:rsidRPr="0077148B" w:rsidRDefault="002A70AD" w:rsidP="00374EE1">
            <w:pPr>
              <w:spacing w:line="240" w:lineRule="auto"/>
              <w:rPr>
                <w:rFonts w:cs="Arial"/>
                <w:sz w:val="17"/>
                <w:szCs w:val="17"/>
              </w:rPr>
            </w:pPr>
            <w:r w:rsidRPr="0077148B">
              <w:rPr>
                <w:rFonts w:cs="Arial"/>
                <w:sz w:val="17"/>
                <w:szCs w:val="17"/>
              </w:rPr>
              <w:t>+351 235 200 150</w:t>
            </w:r>
          </w:p>
          <w:p w14:paraId="3EF72063" w14:textId="77777777" w:rsidR="002A70AD" w:rsidRPr="003B1449" w:rsidRDefault="001C52C8" w:rsidP="00374EE1">
            <w:pPr>
              <w:spacing w:line="240" w:lineRule="auto"/>
              <w:rPr>
                <w:rFonts w:cs="Arial"/>
                <w:color w:val="788016" w:themeColor="hyperlink"/>
                <w:sz w:val="17"/>
                <w:szCs w:val="17"/>
                <w:u w:val="single"/>
              </w:rPr>
            </w:pPr>
            <w:hyperlink r:id="rId105" w:history="1">
              <w:r w:rsidR="002A70AD" w:rsidRPr="0077148B">
                <w:rPr>
                  <w:rStyle w:val="Hiperligao"/>
                  <w:rFonts w:cs="Arial"/>
                  <w:sz w:val="17"/>
                  <w:szCs w:val="17"/>
                </w:rPr>
                <w:t>arganil+desenvolvimentoeconomico@cm-arganil.pt</w:t>
              </w:r>
            </w:hyperlink>
          </w:p>
        </w:tc>
      </w:tr>
      <w:tr w:rsidR="002A70AD" w14:paraId="7C7F7464" w14:textId="77777777" w:rsidTr="00374EE1">
        <w:trPr>
          <w:trHeight w:val="1417"/>
        </w:trPr>
        <w:tc>
          <w:tcPr>
            <w:tcW w:w="2500" w:type="pct"/>
            <w:vAlign w:val="center"/>
          </w:tcPr>
          <w:p w14:paraId="53078191" w14:textId="77777777" w:rsidR="002A70AD" w:rsidRDefault="002A70AD" w:rsidP="00374EE1">
            <w:pPr>
              <w:spacing w:line="240" w:lineRule="auto"/>
              <w:rPr>
                <w:rFonts w:cs="Arial"/>
                <w:sz w:val="17"/>
                <w:szCs w:val="17"/>
              </w:rPr>
            </w:pPr>
            <w:r w:rsidRPr="0077148B">
              <w:rPr>
                <w:rFonts w:cs="Arial"/>
                <w:sz w:val="17"/>
                <w:szCs w:val="17"/>
              </w:rPr>
              <w:t>Município de Cantanhede</w:t>
            </w:r>
          </w:p>
          <w:p w14:paraId="62027FF9" w14:textId="77777777" w:rsidR="002A70AD" w:rsidRDefault="002A70AD" w:rsidP="00374EE1">
            <w:pPr>
              <w:spacing w:line="240" w:lineRule="auto"/>
              <w:rPr>
                <w:rFonts w:cs="Arial"/>
                <w:b/>
                <w:sz w:val="17"/>
                <w:szCs w:val="17"/>
              </w:rPr>
            </w:pPr>
            <w:r w:rsidRPr="0077148B">
              <w:rPr>
                <w:rFonts w:cs="Arial"/>
                <w:b/>
                <w:sz w:val="17"/>
                <w:szCs w:val="17"/>
              </w:rPr>
              <w:t>Gabinete Municipal de Apoio ao Empreendedor</w:t>
            </w:r>
          </w:p>
          <w:p w14:paraId="14F46DAB" w14:textId="77777777" w:rsidR="002A70AD" w:rsidRPr="0077148B" w:rsidRDefault="001C52C8" w:rsidP="00374EE1">
            <w:pPr>
              <w:spacing w:line="240" w:lineRule="auto"/>
              <w:rPr>
                <w:rFonts w:cs="Arial"/>
                <w:b/>
                <w:sz w:val="17"/>
                <w:szCs w:val="17"/>
              </w:rPr>
            </w:pPr>
            <w:hyperlink r:id="rId106" w:history="1">
              <w:r w:rsidR="002A70AD" w:rsidRPr="00095F42">
                <w:rPr>
                  <w:rStyle w:val="Hiperligao"/>
                  <w:rFonts w:cs="Arial"/>
                  <w:sz w:val="17"/>
                  <w:szCs w:val="17"/>
                </w:rPr>
                <w:t>www.cm-cantanhede.pt</w:t>
              </w:r>
            </w:hyperlink>
          </w:p>
          <w:p w14:paraId="001FF66B" w14:textId="77777777" w:rsidR="002A70AD" w:rsidRPr="0077148B" w:rsidRDefault="002A70AD" w:rsidP="00374EE1">
            <w:pPr>
              <w:spacing w:line="240" w:lineRule="auto"/>
              <w:rPr>
                <w:rFonts w:cs="Arial"/>
                <w:sz w:val="17"/>
                <w:szCs w:val="17"/>
              </w:rPr>
            </w:pPr>
            <w:r w:rsidRPr="0077148B">
              <w:rPr>
                <w:rFonts w:cs="Arial"/>
                <w:sz w:val="17"/>
                <w:szCs w:val="17"/>
              </w:rPr>
              <w:t>Praça Marquês de Marialva</w:t>
            </w:r>
          </w:p>
          <w:p w14:paraId="653D0A4F" w14:textId="77777777" w:rsidR="002A70AD" w:rsidRPr="0077148B" w:rsidRDefault="002A70AD" w:rsidP="00374EE1">
            <w:pPr>
              <w:spacing w:line="240" w:lineRule="auto"/>
              <w:rPr>
                <w:rFonts w:cs="Arial"/>
                <w:sz w:val="17"/>
                <w:szCs w:val="17"/>
              </w:rPr>
            </w:pPr>
            <w:r w:rsidRPr="0077148B">
              <w:rPr>
                <w:rFonts w:cs="Arial"/>
                <w:sz w:val="17"/>
                <w:szCs w:val="17"/>
              </w:rPr>
              <w:t>3060-133 Cantanhede</w:t>
            </w:r>
          </w:p>
          <w:p w14:paraId="71C175AE" w14:textId="77777777" w:rsidR="002A70AD" w:rsidRPr="0077148B" w:rsidRDefault="002A70AD" w:rsidP="00374EE1">
            <w:pPr>
              <w:spacing w:line="240" w:lineRule="auto"/>
              <w:rPr>
                <w:rFonts w:cs="Arial"/>
                <w:sz w:val="17"/>
                <w:szCs w:val="17"/>
              </w:rPr>
            </w:pPr>
            <w:r w:rsidRPr="0077148B">
              <w:rPr>
                <w:rFonts w:cs="Arial"/>
                <w:sz w:val="17"/>
                <w:szCs w:val="17"/>
              </w:rPr>
              <w:t>+351 231 410 100</w:t>
            </w:r>
          </w:p>
          <w:p w14:paraId="25CC7B8A" w14:textId="77777777" w:rsidR="002A70AD" w:rsidRPr="003B1449" w:rsidRDefault="001C52C8" w:rsidP="00374EE1">
            <w:pPr>
              <w:spacing w:line="240" w:lineRule="auto"/>
              <w:rPr>
                <w:rFonts w:cs="Arial"/>
                <w:color w:val="788016" w:themeColor="hyperlink"/>
                <w:sz w:val="17"/>
                <w:szCs w:val="17"/>
                <w:u w:val="single"/>
              </w:rPr>
            </w:pPr>
            <w:hyperlink r:id="rId107" w:history="1">
              <w:r w:rsidR="002A70AD" w:rsidRPr="0077148B">
                <w:rPr>
                  <w:rStyle w:val="Hiperligao"/>
                  <w:rFonts w:cs="Arial"/>
                  <w:sz w:val="17"/>
                  <w:szCs w:val="17"/>
                </w:rPr>
                <w:t>pcastro@cm-cantanhede.pt</w:t>
              </w:r>
            </w:hyperlink>
          </w:p>
        </w:tc>
        <w:tc>
          <w:tcPr>
            <w:tcW w:w="2500" w:type="pct"/>
            <w:vAlign w:val="center"/>
          </w:tcPr>
          <w:p w14:paraId="30AC2331" w14:textId="77777777" w:rsidR="002A70AD" w:rsidRDefault="002A70AD" w:rsidP="00374EE1">
            <w:pPr>
              <w:spacing w:line="240" w:lineRule="auto"/>
              <w:rPr>
                <w:rFonts w:cs="Arial"/>
                <w:sz w:val="17"/>
                <w:szCs w:val="17"/>
              </w:rPr>
            </w:pPr>
            <w:r w:rsidRPr="0077148B">
              <w:rPr>
                <w:rFonts w:cs="Arial"/>
                <w:sz w:val="17"/>
                <w:szCs w:val="17"/>
              </w:rPr>
              <w:t>Município de Coimbra</w:t>
            </w:r>
          </w:p>
          <w:p w14:paraId="56CEE245" w14:textId="77777777" w:rsidR="002A70AD" w:rsidRDefault="002A70AD" w:rsidP="00374EE1">
            <w:pPr>
              <w:spacing w:line="240" w:lineRule="auto"/>
              <w:rPr>
                <w:rFonts w:cs="Arial"/>
                <w:b/>
                <w:sz w:val="17"/>
                <w:szCs w:val="17"/>
              </w:rPr>
            </w:pPr>
            <w:r w:rsidRPr="0077148B">
              <w:rPr>
                <w:rFonts w:cs="Arial"/>
                <w:b/>
                <w:sz w:val="17"/>
                <w:szCs w:val="17"/>
              </w:rPr>
              <w:t>Gabinete de Apoio ao Investidor</w:t>
            </w:r>
          </w:p>
          <w:p w14:paraId="59CB583E" w14:textId="77777777" w:rsidR="002A70AD" w:rsidRPr="00FF50FB" w:rsidRDefault="001C52C8" w:rsidP="00374EE1">
            <w:pPr>
              <w:spacing w:line="240" w:lineRule="auto"/>
              <w:rPr>
                <w:rFonts w:cs="Arial"/>
                <w:sz w:val="17"/>
                <w:szCs w:val="17"/>
              </w:rPr>
            </w:pPr>
            <w:hyperlink r:id="rId108" w:history="1">
              <w:r w:rsidR="002A70AD" w:rsidRPr="00095F42">
                <w:rPr>
                  <w:rStyle w:val="Hiperligao"/>
                  <w:rFonts w:cs="Arial"/>
                  <w:sz w:val="17"/>
                  <w:szCs w:val="17"/>
                </w:rPr>
                <w:t>www.cm-coimbra.pt</w:t>
              </w:r>
            </w:hyperlink>
          </w:p>
          <w:p w14:paraId="690520EE" w14:textId="77777777" w:rsidR="002A70AD" w:rsidRPr="0077148B" w:rsidRDefault="002A70AD" w:rsidP="00374EE1">
            <w:pPr>
              <w:spacing w:line="240" w:lineRule="auto"/>
              <w:rPr>
                <w:rFonts w:cs="Arial"/>
                <w:sz w:val="17"/>
                <w:szCs w:val="17"/>
              </w:rPr>
            </w:pPr>
            <w:r w:rsidRPr="0077148B">
              <w:rPr>
                <w:rFonts w:cs="Arial"/>
                <w:sz w:val="17"/>
                <w:szCs w:val="17"/>
              </w:rPr>
              <w:t>Pátio da Inquisição</w:t>
            </w:r>
          </w:p>
          <w:p w14:paraId="04CD4592" w14:textId="77777777" w:rsidR="002A70AD" w:rsidRPr="0077148B" w:rsidRDefault="002A70AD" w:rsidP="00374EE1">
            <w:pPr>
              <w:spacing w:line="240" w:lineRule="auto"/>
              <w:rPr>
                <w:rFonts w:cs="Arial"/>
                <w:sz w:val="17"/>
                <w:szCs w:val="17"/>
              </w:rPr>
            </w:pPr>
            <w:r w:rsidRPr="0077148B">
              <w:rPr>
                <w:rFonts w:cs="Arial"/>
                <w:sz w:val="17"/>
                <w:szCs w:val="17"/>
              </w:rPr>
              <w:t>Ala Central do Antigo Colégio das Artes</w:t>
            </w:r>
          </w:p>
          <w:p w14:paraId="51F2B639" w14:textId="77777777" w:rsidR="002A70AD" w:rsidRPr="0077148B" w:rsidRDefault="002A70AD" w:rsidP="00374EE1">
            <w:pPr>
              <w:spacing w:line="240" w:lineRule="auto"/>
              <w:rPr>
                <w:rFonts w:cs="Arial"/>
                <w:sz w:val="17"/>
                <w:szCs w:val="17"/>
              </w:rPr>
            </w:pPr>
            <w:r w:rsidRPr="0077148B">
              <w:rPr>
                <w:rFonts w:cs="Arial"/>
                <w:sz w:val="17"/>
                <w:szCs w:val="17"/>
              </w:rPr>
              <w:t>3000-221 Coimbra</w:t>
            </w:r>
          </w:p>
          <w:p w14:paraId="67458DC9" w14:textId="77777777" w:rsidR="002A70AD" w:rsidRPr="0077148B" w:rsidRDefault="002A70AD" w:rsidP="00374EE1">
            <w:pPr>
              <w:spacing w:line="240" w:lineRule="auto"/>
              <w:rPr>
                <w:rFonts w:cs="Arial"/>
                <w:sz w:val="17"/>
                <w:szCs w:val="17"/>
              </w:rPr>
            </w:pPr>
            <w:r w:rsidRPr="0077148B">
              <w:rPr>
                <w:rFonts w:cs="Arial"/>
                <w:sz w:val="17"/>
                <w:szCs w:val="17"/>
              </w:rPr>
              <w:t>+351 239 857 577</w:t>
            </w:r>
          </w:p>
          <w:p w14:paraId="725D3321" w14:textId="77777777" w:rsidR="002A70AD" w:rsidRDefault="001C52C8" w:rsidP="00374EE1">
            <w:pPr>
              <w:spacing w:line="240" w:lineRule="auto"/>
              <w:rPr>
                <w:rFonts w:cs="Arial"/>
                <w:b/>
                <w:sz w:val="17"/>
                <w:szCs w:val="17"/>
              </w:rPr>
            </w:pPr>
            <w:hyperlink r:id="rId109" w:history="1">
              <w:r w:rsidR="002A70AD" w:rsidRPr="0077148B">
                <w:rPr>
                  <w:rStyle w:val="Hiperligao"/>
                  <w:rFonts w:cs="Arial"/>
                  <w:sz w:val="17"/>
                  <w:szCs w:val="17"/>
                </w:rPr>
                <w:t>gai@cm-coimbra.pt</w:t>
              </w:r>
            </w:hyperlink>
          </w:p>
        </w:tc>
      </w:tr>
      <w:tr w:rsidR="002A70AD" w14:paraId="1520308E" w14:textId="77777777" w:rsidTr="00374EE1">
        <w:trPr>
          <w:trHeight w:val="1417"/>
        </w:trPr>
        <w:tc>
          <w:tcPr>
            <w:tcW w:w="2500" w:type="pct"/>
            <w:vAlign w:val="center"/>
          </w:tcPr>
          <w:p w14:paraId="40A126D3" w14:textId="77777777" w:rsidR="002A70AD" w:rsidRDefault="002A70AD" w:rsidP="00374EE1">
            <w:pPr>
              <w:spacing w:line="240" w:lineRule="auto"/>
              <w:rPr>
                <w:rFonts w:cs="Arial"/>
                <w:sz w:val="17"/>
                <w:szCs w:val="17"/>
              </w:rPr>
            </w:pPr>
            <w:r w:rsidRPr="0077148B">
              <w:rPr>
                <w:rFonts w:cs="Arial"/>
                <w:sz w:val="17"/>
                <w:szCs w:val="17"/>
              </w:rPr>
              <w:t>Condeixa-a-Nova</w:t>
            </w:r>
          </w:p>
          <w:p w14:paraId="015B484B" w14:textId="77777777" w:rsidR="002A70AD" w:rsidRDefault="002A70AD" w:rsidP="00374EE1">
            <w:pPr>
              <w:spacing w:line="240" w:lineRule="auto"/>
              <w:rPr>
                <w:rFonts w:cs="Arial"/>
                <w:b/>
                <w:sz w:val="17"/>
                <w:szCs w:val="17"/>
              </w:rPr>
            </w:pPr>
            <w:r w:rsidRPr="0077148B">
              <w:rPr>
                <w:rFonts w:cs="Arial"/>
                <w:b/>
                <w:sz w:val="17"/>
                <w:szCs w:val="17"/>
              </w:rPr>
              <w:t>Gabinete de Apoio ao Empreendedor</w:t>
            </w:r>
          </w:p>
          <w:p w14:paraId="25F11E58" w14:textId="77777777" w:rsidR="002A70AD" w:rsidRPr="0077148B" w:rsidRDefault="001C52C8" w:rsidP="00374EE1">
            <w:pPr>
              <w:spacing w:line="240" w:lineRule="auto"/>
              <w:rPr>
                <w:rFonts w:cs="Arial"/>
                <w:sz w:val="17"/>
                <w:szCs w:val="17"/>
              </w:rPr>
            </w:pPr>
            <w:hyperlink r:id="rId110" w:history="1">
              <w:r w:rsidR="002A70AD" w:rsidRPr="00095F42">
                <w:rPr>
                  <w:rStyle w:val="Hiperligao"/>
                  <w:rFonts w:cs="Arial"/>
                  <w:sz w:val="17"/>
                  <w:szCs w:val="17"/>
                </w:rPr>
                <w:t>www.cm-coimbra.pt</w:t>
              </w:r>
            </w:hyperlink>
          </w:p>
          <w:p w14:paraId="2E25D92F" w14:textId="77777777" w:rsidR="002A70AD" w:rsidRPr="0077148B" w:rsidRDefault="002A70AD" w:rsidP="00374EE1">
            <w:pPr>
              <w:spacing w:line="240" w:lineRule="auto"/>
              <w:rPr>
                <w:rFonts w:cs="Arial"/>
                <w:sz w:val="17"/>
                <w:szCs w:val="17"/>
              </w:rPr>
            </w:pPr>
            <w:r w:rsidRPr="0077148B">
              <w:rPr>
                <w:rFonts w:cs="Arial"/>
                <w:sz w:val="17"/>
                <w:szCs w:val="17"/>
              </w:rPr>
              <w:t>Rua Lopo Vaz, n.º 29</w:t>
            </w:r>
          </w:p>
          <w:p w14:paraId="7D099C6D" w14:textId="77777777" w:rsidR="002A70AD" w:rsidRPr="0077148B" w:rsidRDefault="002A70AD" w:rsidP="00374EE1">
            <w:pPr>
              <w:spacing w:line="240" w:lineRule="auto"/>
              <w:rPr>
                <w:rFonts w:cs="Arial"/>
                <w:sz w:val="17"/>
                <w:szCs w:val="17"/>
              </w:rPr>
            </w:pPr>
            <w:r w:rsidRPr="0077148B">
              <w:rPr>
                <w:rFonts w:cs="Arial"/>
                <w:sz w:val="17"/>
                <w:szCs w:val="17"/>
              </w:rPr>
              <w:t>3150-144 Condeixa-a-Nova</w:t>
            </w:r>
          </w:p>
          <w:p w14:paraId="74C2FA91" w14:textId="77777777" w:rsidR="002A70AD" w:rsidRPr="0077148B" w:rsidRDefault="002A70AD" w:rsidP="00374EE1">
            <w:pPr>
              <w:spacing w:line="240" w:lineRule="auto"/>
              <w:rPr>
                <w:rFonts w:cs="Arial"/>
                <w:sz w:val="17"/>
                <w:szCs w:val="17"/>
              </w:rPr>
            </w:pPr>
            <w:r w:rsidRPr="0077148B">
              <w:rPr>
                <w:rFonts w:cs="Arial"/>
                <w:sz w:val="17"/>
                <w:szCs w:val="17"/>
              </w:rPr>
              <w:t xml:space="preserve">Pessoa </w:t>
            </w:r>
            <w:r>
              <w:rPr>
                <w:rFonts w:cs="Arial"/>
                <w:sz w:val="17"/>
                <w:szCs w:val="17"/>
              </w:rPr>
              <w:t>de contacto</w:t>
            </w:r>
            <w:r w:rsidRPr="0077148B">
              <w:rPr>
                <w:rFonts w:cs="Arial"/>
                <w:sz w:val="17"/>
                <w:szCs w:val="17"/>
              </w:rPr>
              <w:t xml:space="preserve">: </w:t>
            </w:r>
            <w:r>
              <w:rPr>
                <w:rFonts w:cs="Arial"/>
                <w:sz w:val="17"/>
                <w:szCs w:val="17"/>
              </w:rPr>
              <w:t>Eng.</w:t>
            </w:r>
            <w:r w:rsidRPr="0077148B">
              <w:rPr>
                <w:rFonts w:cs="Arial"/>
                <w:sz w:val="17"/>
                <w:szCs w:val="17"/>
              </w:rPr>
              <w:t>ª Ana Bela Malo</w:t>
            </w:r>
          </w:p>
          <w:p w14:paraId="771383BC" w14:textId="77777777" w:rsidR="002A70AD" w:rsidRPr="0077148B" w:rsidRDefault="002A70AD" w:rsidP="00374EE1">
            <w:pPr>
              <w:spacing w:line="240" w:lineRule="auto"/>
              <w:rPr>
                <w:rFonts w:cs="Arial"/>
                <w:sz w:val="17"/>
                <w:szCs w:val="17"/>
              </w:rPr>
            </w:pPr>
            <w:r w:rsidRPr="0077148B">
              <w:rPr>
                <w:rFonts w:cs="Arial"/>
                <w:sz w:val="17"/>
                <w:szCs w:val="17"/>
              </w:rPr>
              <w:t>+351 912 230 149</w:t>
            </w:r>
          </w:p>
          <w:p w14:paraId="42B1B543" w14:textId="77777777" w:rsidR="002A70AD" w:rsidRDefault="001C52C8" w:rsidP="00374EE1">
            <w:pPr>
              <w:rPr>
                <w:b/>
                <w:color w:val="FFFFFF" w:themeColor="background1"/>
              </w:rPr>
            </w:pPr>
            <w:hyperlink r:id="rId111" w:history="1">
              <w:r w:rsidR="002A70AD" w:rsidRPr="0077148B">
                <w:rPr>
                  <w:rStyle w:val="Hiperligao"/>
                  <w:rFonts w:cs="Arial"/>
                  <w:sz w:val="17"/>
                  <w:szCs w:val="17"/>
                </w:rPr>
                <w:t>Anabela.malo@cm-condeixa.pt</w:t>
              </w:r>
            </w:hyperlink>
          </w:p>
        </w:tc>
        <w:tc>
          <w:tcPr>
            <w:tcW w:w="2500" w:type="pct"/>
            <w:vAlign w:val="center"/>
          </w:tcPr>
          <w:p w14:paraId="3683AFD2" w14:textId="77777777" w:rsidR="002A70AD" w:rsidRPr="0077148B" w:rsidRDefault="002A70AD" w:rsidP="00374EE1">
            <w:pPr>
              <w:spacing w:line="240" w:lineRule="auto"/>
              <w:rPr>
                <w:rFonts w:cs="Arial"/>
                <w:sz w:val="17"/>
                <w:szCs w:val="17"/>
              </w:rPr>
            </w:pPr>
            <w:r w:rsidRPr="0077148B">
              <w:rPr>
                <w:rFonts w:cs="Arial"/>
                <w:sz w:val="17"/>
                <w:szCs w:val="17"/>
              </w:rPr>
              <w:t>Município da Figueira da Foz</w:t>
            </w:r>
          </w:p>
          <w:p w14:paraId="74FCD504" w14:textId="77777777" w:rsidR="002A70AD" w:rsidRDefault="002A70AD" w:rsidP="00374EE1">
            <w:pPr>
              <w:spacing w:line="240" w:lineRule="auto"/>
              <w:rPr>
                <w:rFonts w:cs="Arial"/>
                <w:b/>
                <w:sz w:val="17"/>
                <w:szCs w:val="17"/>
              </w:rPr>
            </w:pPr>
            <w:r w:rsidRPr="0077148B">
              <w:rPr>
                <w:rFonts w:cs="Arial"/>
                <w:b/>
                <w:sz w:val="17"/>
                <w:szCs w:val="17"/>
              </w:rPr>
              <w:t>Gabinete de Apoio ao Investidor</w:t>
            </w:r>
          </w:p>
          <w:p w14:paraId="2284F078" w14:textId="77777777" w:rsidR="002A70AD" w:rsidRPr="0077148B" w:rsidRDefault="001C52C8" w:rsidP="00374EE1">
            <w:pPr>
              <w:spacing w:line="240" w:lineRule="auto"/>
              <w:rPr>
                <w:rFonts w:cs="Arial"/>
                <w:sz w:val="17"/>
                <w:szCs w:val="17"/>
              </w:rPr>
            </w:pPr>
            <w:hyperlink r:id="rId112" w:history="1">
              <w:r w:rsidR="002A70AD" w:rsidRPr="0077148B">
                <w:rPr>
                  <w:rStyle w:val="Hiperligao"/>
                  <w:rFonts w:cs="Arial"/>
                  <w:sz w:val="17"/>
                  <w:szCs w:val="17"/>
                </w:rPr>
                <w:t>www.cm-figfoz.pt</w:t>
              </w:r>
            </w:hyperlink>
          </w:p>
          <w:p w14:paraId="6109E25D" w14:textId="77777777" w:rsidR="002A70AD" w:rsidRPr="0077148B" w:rsidRDefault="002A70AD" w:rsidP="00374EE1">
            <w:pPr>
              <w:spacing w:line="240" w:lineRule="auto"/>
              <w:rPr>
                <w:rFonts w:cs="Arial"/>
                <w:sz w:val="17"/>
                <w:szCs w:val="17"/>
              </w:rPr>
            </w:pPr>
            <w:r w:rsidRPr="0077148B">
              <w:rPr>
                <w:rFonts w:cs="Arial"/>
                <w:sz w:val="17"/>
                <w:szCs w:val="17"/>
              </w:rPr>
              <w:t>Av. Saraiva de Carvalho</w:t>
            </w:r>
          </w:p>
          <w:p w14:paraId="533E0185" w14:textId="77777777" w:rsidR="002A70AD" w:rsidRPr="0077148B" w:rsidRDefault="002A70AD" w:rsidP="00374EE1">
            <w:pPr>
              <w:spacing w:line="240" w:lineRule="auto"/>
              <w:rPr>
                <w:rFonts w:cs="Arial"/>
                <w:sz w:val="17"/>
                <w:szCs w:val="17"/>
              </w:rPr>
            </w:pPr>
            <w:r w:rsidRPr="0077148B">
              <w:rPr>
                <w:rFonts w:cs="Arial"/>
                <w:sz w:val="17"/>
                <w:szCs w:val="17"/>
              </w:rPr>
              <w:t>3084-501 Figueira da Foz</w:t>
            </w:r>
          </w:p>
          <w:p w14:paraId="0CCD2F33" w14:textId="77777777" w:rsidR="002A70AD" w:rsidRDefault="002A70AD" w:rsidP="00374EE1">
            <w:pPr>
              <w:spacing w:line="240" w:lineRule="auto"/>
              <w:rPr>
                <w:rFonts w:cs="Arial"/>
                <w:sz w:val="17"/>
                <w:szCs w:val="17"/>
              </w:rPr>
            </w:pPr>
            <w:r w:rsidRPr="0077148B">
              <w:rPr>
                <w:rFonts w:cs="Arial"/>
                <w:sz w:val="17"/>
                <w:szCs w:val="17"/>
              </w:rPr>
              <w:t>+351 233 403 300/10</w:t>
            </w:r>
          </w:p>
          <w:p w14:paraId="36986FE0" w14:textId="77777777" w:rsidR="002A70AD" w:rsidRPr="0077148B" w:rsidRDefault="002A70AD" w:rsidP="00374EE1">
            <w:pPr>
              <w:spacing w:line="240" w:lineRule="auto"/>
              <w:rPr>
                <w:rFonts w:cs="Arial"/>
                <w:sz w:val="17"/>
                <w:szCs w:val="17"/>
              </w:rPr>
            </w:pPr>
            <w:r>
              <w:rPr>
                <w:rFonts w:cs="Arial"/>
                <w:sz w:val="17"/>
                <w:szCs w:val="17"/>
              </w:rPr>
              <w:t>Pessoa de contacto: Ana Carvalho/Ana Heitor</w:t>
            </w:r>
          </w:p>
          <w:p w14:paraId="1108AEA2" w14:textId="77777777" w:rsidR="002A70AD" w:rsidRPr="0077148B" w:rsidRDefault="001C52C8" w:rsidP="00374EE1">
            <w:pPr>
              <w:spacing w:line="240" w:lineRule="auto"/>
              <w:rPr>
                <w:rFonts w:cs="Arial"/>
                <w:sz w:val="17"/>
                <w:szCs w:val="17"/>
              </w:rPr>
            </w:pPr>
            <w:hyperlink r:id="rId113" w:history="1">
              <w:r w:rsidR="002A70AD" w:rsidRPr="0077148B">
                <w:rPr>
                  <w:rStyle w:val="Hiperligao"/>
                  <w:rFonts w:cs="Arial"/>
                  <w:sz w:val="17"/>
                  <w:szCs w:val="17"/>
                </w:rPr>
                <w:t>gai@cm-figfoz.pt</w:t>
              </w:r>
            </w:hyperlink>
          </w:p>
        </w:tc>
      </w:tr>
      <w:tr w:rsidR="002A70AD" w14:paraId="44B600AF" w14:textId="77777777" w:rsidTr="00374EE1">
        <w:trPr>
          <w:trHeight w:val="1417"/>
        </w:trPr>
        <w:tc>
          <w:tcPr>
            <w:tcW w:w="2500" w:type="pct"/>
            <w:vAlign w:val="center"/>
          </w:tcPr>
          <w:p w14:paraId="0EF377CE" w14:textId="77777777" w:rsidR="002A70AD" w:rsidRPr="0077148B" w:rsidRDefault="002A70AD" w:rsidP="00374EE1">
            <w:pPr>
              <w:spacing w:line="240" w:lineRule="auto"/>
              <w:rPr>
                <w:rFonts w:cs="Arial"/>
                <w:sz w:val="17"/>
                <w:szCs w:val="17"/>
              </w:rPr>
            </w:pPr>
            <w:r w:rsidRPr="0077148B">
              <w:rPr>
                <w:rFonts w:cs="Arial"/>
                <w:sz w:val="17"/>
                <w:szCs w:val="17"/>
              </w:rPr>
              <w:t>Município de Góis</w:t>
            </w:r>
          </w:p>
          <w:p w14:paraId="2D47C080" w14:textId="77777777" w:rsidR="002A70AD" w:rsidRDefault="002A70AD" w:rsidP="00374EE1">
            <w:pPr>
              <w:spacing w:line="240" w:lineRule="auto"/>
              <w:rPr>
                <w:rFonts w:cs="Arial"/>
                <w:b/>
                <w:sz w:val="17"/>
                <w:szCs w:val="17"/>
              </w:rPr>
            </w:pPr>
            <w:r w:rsidRPr="0077148B">
              <w:rPr>
                <w:rFonts w:cs="Arial"/>
                <w:b/>
                <w:sz w:val="17"/>
                <w:szCs w:val="17"/>
              </w:rPr>
              <w:t>Gabinete de Apoio ao Empreendedor</w:t>
            </w:r>
          </w:p>
          <w:p w14:paraId="34B0BDDA" w14:textId="77777777" w:rsidR="002A70AD" w:rsidRPr="0077148B" w:rsidRDefault="001C52C8" w:rsidP="00374EE1">
            <w:pPr>
              <w:spacing w:line="240" w:lineRule="auto"/>
              <w:rPr>
                <w:rFonts w:cs="Arial"/>
                <w:sz w:val="17"/>
                <w:szCs w:val="17"/>
              </w:rPr>
            </w:pPr>
            <w:hyperlink r:id="rId114" w:history="1">
              <w:r w:rsidR="002A70AD" w:rsidRPr="0077148B">
                <w:rPr>
                  <w:rStyle w:val="Hiperligao"/>
                  <w:rFonts w:cs="Arial"/>
                  <w:sz w:val="17"/>
                  <w:szCs w:val="17"/>
                </w:rPr>
                <w:t>www.cm-gois.pt</w:t>
              </w:r>
            </w:hyperlink>
          </w:p>
          <w:p w14:paraId="7B701561" w14:textId="77777777" w:rsidR="002A70AD" w:rsidRPr="0077148B" w:rsidRDefault="002A70AD" w:rsidP="00374EE1">
            <w:pPr>
              <w:spacing w:line="240" w:lineRule="auto"/>
              <w:rPr>
                <w:rFonts w:cs="Arial"/>
                <w:sz w:val="17"/>
                <w:szCs w:val="17"/>
              </w:rPr>
            </w:pPr>
            <w:r w:rsidRPr="0077148B">
              <w:rPr>
                <w:rFonts w:cs="Arial"/>
                <w:sz w:val="17"/>
                <w:szCs w:val="17"/>
              </w:rPr>
              <w:t>Praça da República</w:t>
            </w:r>
          </w:p>
          <w:p w14:paraId="15F12B7E" w14:textId="77777777" w:rsidR="002A70AD" w:rsidRPr="0077148B" w:rsidRDefault="002A70AD" w:rsidP="00374EE1">
            <w:pPr>
              <w:spacing w:line="240" w:lineRule="auto"/>
              <w:rPr>
                <w:rFonts w:cs="Arial"/>
                <w:sz w:val="17"/>
                <w:szCs w:val="17"/>
              </w:rPr>
            </w:pPr>
            <w:r w:rsidRPr="0077148B">
              <w:rPr>
                <w:rFonts w:cs="Arial"/>
                <w:sz w:val="17"/>
                <w:szCs w:val="17"/>
              </w:rPr>
              <w:t>3330-310 Góis</w:t>
            </w:r>
          </w:p>
          <w:p w14:paraId="601E40FC" w14:textId="77777777" w:rsidR="002A70AD" w:rsidRPr="0077148B" w:rsidRDefault="002A70AD" w:rsidP="00374EE1">
            <w:pPr>
              <w:spacing w:line="240" w:lineRule="auto"/>
              <w:rPr>
                <w:rFonts w:cs="Arial"/>
                <w:sz w:val="17"/>
                <w:szCs w:val="17"/>
              </w:rPr>
            </w:pPr>
            <w:r w:rsidRPr="0077148B">
              <w:rPr>
                <w:rFonts w:cs="Arial"/>
                <w:sz w:val="17"/>
                <w:szCs w:val="17"/>
              </w:rPr>
              <w:t>+351 235 770 110</w:t>
            </w:r>
          </w:p>
          <w:p w14:paraId="03AFF6F1" w14:textId="77777777" w:rsidR="002A70AD" w:rsidRPr="0077148B" w:rsidRDefault="002A70AD" w:rsidP="00374EE1">
            <w:pPr>
              <w:spacing w:line="240" w:lineRule="auto"/>
              <w:rPr>
                <w:rFonts w:cs="Arial"/>
                <w:sz w:val="17"/>
                <w:szCs w:val="17"/>
              </w:rPr>
            </w:pPr>
            <w:r w:rsidRPr="0077148B">
              <w:rPr>
                <w:rFonts w:cs="Arial"/>
                <w:sz w:val="17"/>
                <w:szCs w:val="17"/>
              </w:rPr>
              <w:t xml:space="preserve">Pessoa </w:t>
            </w:r>
            <w:r>
              <w:rPr>
                <w:rFonts w:cs="Arial"/>
                <w:sz w:val="17"/>
                <w:szCs w:val="17"/>
              </w:rPr>
              <w:t>de contacto</w:t>
            </w:r>
            <w:r w:rsidRPr="0077148B">
              <w:rPr>
                <w:rFonts w:cs="Arial"/>
                <w:sz w:val="17"/>
                <w:szCs w:val="17"/>
              </w:rPr>
              <w:t xml:space="preserve">: </w:t>
            </w:r>
            <w:r>
              <w:rPr>
                <w:rFonts w:cs="Arial"/>
                <w:sz w:val="17"/>
                <w:szCs w:val="17"/>
              </w:rPr>
              <w:t>Raquel Mendes</w:t>
            </w:r>
          </w:p>
          <w:p w14:paraId="10A1248A" w14:textId="77777777" w:rsidR="002A70AD" w:rsidRDefault="001C52C8" w:rsidP="00374EE1">
            <w:pPr>
              <w:spacing w:line="240" w:lineRule="auto"/>
              <w:rPr>
                <w:rFonts w:cs="Arial"/>
                <w:b/>
                <w:sz w:val="17"/>
                <w:szCs w:val="17"/>
              </w:rPr>
            </w:pPr>
            <w:hyperlink r:id="rId115" w:history="1">
              <w:r w:rsidR="002A70AD" w:rsidRPr="003B7A71">
                <w:rPr>
                  <w:rStyle w:val="Hiperligao"/>
                  <w:rFonts w:cs="Arial"/>
                  <w:sz w:val="17"/>
                  <w:szCs w:val="17"/>
                </w:rPr>
                <w:t>raquel.mendes@cm-gois.pt</w:t>
              </w:r>
            </w:hyperlink>
          </w:p>
        </w:tc>
        <w:tc>
          <w:tcPr>
            <w:tcW w:w="2500" w:type="pct"/>
            <w:vAlign w:val="center"/>
          </w:tcPr>
          <w:p w14:paraId="11038353" w14:textId="77777777" w:rsidR="002A70AD" w:rsidRPr="0077148B" w:rsidRDefault="002A70AD" w:rsidP="00374EE1">
            <w:pPr>
              <w:spacing w:line="240" w:lineRule="auto"/>
              <w:rPr>
                <w:rFonts w:cs="Arial"/>
                <w:sz w:val="17"/>
                <w:szCs w:val="17"/>
              </w:rPr>
            </w:pPr>
            <w:r w:rsidRPr="0077148B">
              <w:rPr>
                <w:rFonts w:cs="Arial"/>
                <w:sz w:val="17"/>
                <w:szCs w:val="17"/>
              </w:rPr>
              <w:t>Município da Lousã</w:t>
            </w:r>
          </w:p>
          <w:p w14:paraId="4ED1BBAD" w14:textId="77777777" w:rsidR="002A70AD" w:rsidRDefault="002A70AD" w:rsidP="00374EE1">
            <w:pPr>
              <w:spacing w:line="240" w:lineRule="auto"/>
              <w:rPr>
                <w:rFonts w:cs="Arial"/>
                <w:b/>
                <w:sz w:val="17"/>
                <w:szCs w:val="17"/>
              </w:rPr>
            </w:pPr>
            <w:r w:rsidRPr="0077148B">
              <w:rPr>
                <w:rFonts w:cs="Arial"/>
                <w:b/>
                <w:sz w:val="17"/>
                <w:szCs w:val="17"/>
              </w:rPr>
              <w:t>Gabinete de Apoio ao Empresário / Empreendedor</w:t>
            </w:r>
          </w:p>
          <w:p w14:paraId="5F19C259" w14:textId="77777777" w:rsidR="002A70AD" w:rsidRPr="0077148B" w:rsidRDefault="001C52C8" w:rsidP="00374EE1">
            <w:pPr>
              <w:spacing w:line="240" w:lineRule="auto"/>
              <w:rPr>
                <w:rFonts w:cs="Arial"/>
                <w:sz w:val="17"/>
                <w:szCs w:val="17"/>
              </w:rPr>
            </w:pPr>
            <w:hyperlink r:id="rId116" w:history="1">
              <w:r w:rsidR="002A70AD" w:rsidRPr="00095F42">
                <w:rPr>
                  <w:rStyle w:val="Hiperligao"/>
                  <w:rFonts w:cs="Arial"/>
                  <w:sz w:val="17"/>
                  <w:szCs w:val="17"/>
                </w:rPr>
                <w:t>www.cm-lousa.pt</w:t>
              </w:r>
            </w:hyperlink>
          </w:p>
          <w:p w14:paraId="7A41BCC0" w14:textId="77777777" w:rsidR="002A70AD" w:rsidRPr="0077148B" w:rsidRDefault="002A70AD" w:rsidP="00374EE1">
            <w:pPr>
              <w:spacing w:line="240" w:lineRule="auto"/>
              <w:rPr>
                <w:rFonts w:cs="Arial"/>
                <w:sz w:val="17"/>
                <w:szCs w:val="17"/>
              </w:rPr>
            </w:pPr>
            <w:r w:rsidRPr="0077148B">
              <w:rPr>
                <w:rFonts w:cs="Arial"/>
                <w:sz w:val="17"/>
                <w:szCs w:val="17"/>
              </w:rPr>
              <w:t>Rua Dr. João Santos</w:t>
            </w:r>
          </w:p>
          <w:p w14:paraId="46F30B95" w14:textId="77777777" w:rsidR="002A70AD" w:rsidRDefault="002A70AD" w:rsidP="00374EE1">
            <w:pPr>
              <w:spacing w:line="240" w:lineRule="auto"/>
              <w:rPr>
                <w:rFonts w:cs="Arial"/>
                <w:sz w:val="17"/>
                <w:szCs w:val="17"/>
              </w:rPr>
            </w:pPr>
            <w:r w:rsidRPr="0077148B">
              <w:rPr>
                <w:rFonts w:cs="Arial"/>
                <w:sz w:val="17"/>
                <w:szCs w:val="17"/>
              </w:rPr>
              <w:t>3200-953 Lousã</w:t>
            </w:r>
          </w:p>
          <w:p w14:paraId="75103A74" w14:textId="77777777" w:rsidR="002A70AD" w:rsidRPr="0077148B" w:rsidRDefault="002A70AD" w:rsidP="00374EE1">
            <w:pPr>
              <w:spacing w:line="240" w:lineRule="auto"/>
              <w:rPr>
                <w:rFonts w:cs="Arial"/>
                <w:sz w:val="17"/>
                <w:szCs w:val="17"/>
              </w:rPr>
            </w:pPr>
            <w:r w:rsidRPr="0077148B">
              <w:rPr>
                <w:rFonts w:cs="Arial"/>
                <w:sz w:val="17"/>
                <w:szCs w:val="17"/>
              </w:rPr>
              <w:t>+351 239 9900 370/2</w:t>
            </w:r>
          </w:p>
          <w:p w14:paraId="0A9F607E" w14:textId="77777777" w:rsidR="002A70AD" w:rsidRPr="0077148B" w:rsidRDefault="002A70AD" w:rsidP="00374EE1">
            <w:pPr>
              <w:spacing w:line="240" w:lineRule="auto"/>
              <w:rPr>
                <w:rFonts w:cs="Arial"/>
                <w:sz w:val="17"/>
                <w:szCs w:val="17"/>
              </w:rPr>
            </w:pPr>
            <w:r w:rsidRPr="0077148B">
              <w:rPr>
                <w:rFonts w:cs="Arial"/>
                <w:sz w:val="17"/>
                <w:szCs w:val="17"/>
              </w:rPr>
              <w:t xml:space="preserve">Pessoa </w:t>
            </w:r>
            <w:r>
              <w:rPr>
                <w:rFonts w:cs="Arial"/>
                <w:sz w:val="17"/>
                <w:szCs w:val="17"/>
              </w:rPr>
              <w:t>de contacto</w:t>
            </w:r>
            <w:r w:rsidRPr="0077148B">
              <w:rPr>
                <w:rFonts w:cs="Arial"/>
                <w:sz w:val="17"/>
                <w:szCs w:val="17"/>
              </w:rPr>
              <w:t xml:space="preserve">: </w:t>
            </w:r>
            <w:r>
              <w:rPr>
                <w:rFonts w:cs="Arial"/>
                <w:sz w:val="17"/>
                <w:szCs w:val="17"/>
              </w:rPr>
              <w:t>João Santos</w:t>
            </w:r>
          </w:p>
          <w:p w14:paraId="1F456810" w14:textId="77777777" w:rsidR="002A70AD" w:rsidRPr="0077148B" w:rsidRDefault="001C52C8" w:rsidP="00374EE1">
            <w:pPr>
              <w:spacing w:line="240" w:lineRule="auto"/>
              <w:rPr>
                <w:rFonts w:cs="Arial"/>
                <w:sz w:val="17"/>
                <w:szCs w:val="17"/>
              </w:rPr>
            </w:pPr>
            <w:hyperlink r:id="rId117" w:history="1">
              <w:r w:rsidR="002A70AD" w:rsidRPr="00095F42">
                <w:rPr>
                  <w:rStyle w:val="Hiperligao"/>
                  <w:rFonts w:cs="Arial"/>
                  <w:sz w:val="17"/>
                  <w:szCs w:val="17"/>
                </w:rPr>
                <w:t>joao.santos@cm-lousa.pt</w:t>
              </w:r>
            </w:hyperlink>
            <w:r w:rsidR="002A70AD">
              <w:t xml:space="preserve"> </w:t>
            </w:r>
            <w:hyperlink r:id="rId118" w:history="1">
              <w:r w:rsidR="00803264" w:rsidRPr="00803264">
                <w:rPr>
                  <w:rStyle w:val="Hiperligao"/>
                </w:rPr>
                <w:t>mailto:zelia.duarte@cm-lousa.pt</w:t>
              </w:r>
            </w:hyperlink>
          </w:p>
        </w:tc>
      </w:tr>
      <w:tr w:rsidR="002A70AD" w14:paraId="0D0C6192" w14:textId="77777777" w:rsidTr="00374EE1">
        <w:trPr>
          <w:trHeight w:val="1417"/>
        </w:trPr>
        <w:tc>
          <w:tcPr>
            <w:tcW w:w="2500" w:type="pct"/>
            <w:vAlign w:val="center"/>
          </w:tcPr>
          <w:p w14:paraId="15450F5F" w14:textId="77777777" w:rsidR="002A70AD" w:rsidRPr="0077148B" w:rsidRDefault="002A70AD" w:rsidP="00374EE1">
            <w:pPr>
              <w:spacing w:line="240" w:lineRule="auto"/>
              <w:rPr>
                <w:rFonts w:cs="Arial"/>
                <w:sz w:val="17"/>
                <w:szCs w:val="17"/>
              </w:rPr>
            </w:pPr>
            <w:r w:rsidRPr="0077148B">
              <w:rPr>
                <w:rFonts w:cs="Arial"/>
                <w:sz w:val="17"/>
                <w:szCs w:val="17"/>
              </w:rPr>
              <w:t>Município da Mealhada</w:t>
            </w:r>
          </w:p>
          <w:p w14:paraId="156B622B" w14:textId="77777777" w:rsidR="002A70AD" w:rsidRDefault="002A70AD" w:rsidP="00374EE1">
            <w:pPr>
              <w:spacing w:line="240" w:lineRule="auto"/>
              <w:rPr>
                <w:rFonts w:cs="Arial"/>
                <w:b/>
                <w:sz w:val="17"/>
                <w:szCs w:val="17"/>
              </w:rPr>
            </w:pPr>
            <w:r w:rsidRPr="0077148B">
              <w:rPr>
                <w:rFonts w:cs="Arial"/>
                <w:b/>
                <w:sz w:val="17"/>
                <w:szCs w:val="17"/>
              </w:rPr>
              <w:t>Gabinete de Apoio ao Empreendedor</w:t>
            </w:r>
          </w:p>
          <w:p w14:paraId="53A1B701" w14:textId="77777777" w:rsidR="002A70AD" w:rsidRPr="0077148B" w:rsidRDefault="001C52C8" w:rsidP="00374EE1">
            <w:pPr>
              <w:spacing w:line="240" w:lineRule="auto"/>
              <w:rPr>
                <w:rFonts w:cs="Arial"/>
                <w:b/>
                <w:sz w:val="17"/>
                <w:szCs w:val="17"/>
              </w:rPr>
            </w:pPr>
            <w:hyperlink r:id="rId119" w:history="1">
              <w:r w:rsidR="002A70AD" w:rsidRPr="0077148B">
                <w:rPr>
                  <w:rStyle w:val="Hiperligao"/>
                  <w:rFonts w:cs="Arial"/>
                  <w:sz w:val="17"/>
                  <w:szCs w:val="17"/>
                </w:rPr>
                <w:t>www.cm-mealhada.pt</w:t>
              </w:r>
            </w:hyperlink>
          </w:p>
          <w:p w14:paraId="7DF681B8" w14:textId="77777777" w:rsidR="002A70AD" w:rsidRPr="0077148B" w:rsidRDefault="002A70AD" w:rsidP="00374EE1">
            <w:pPr>
              <w:spacing w:line="240" w:lineRule="auto"/>
              <w:rPr>
                <w:rFonts w:cs="Arial"/>
                <w:sz w:val="17"/>
                <w:szCs w:val="17"/>
              </w:rPr>
            </w:pPr>
            <w:r w:rsidRPr="0077148B">
              <w:rPr>
                <w:rFonts w:cs="Arial"/>
                <w:sz w:val="17"/>
                <w:szCs w:val="17"/>
              </w:rPr>
              <w:t>Largo do Município</w:t>
            </w:r>
          </w:p>
          <w:p w14:paraId="74DB604F" w14:textId="77777777" w:rsidR="002A70AD" w:rsidRPr="0077148B" w:rsidRDefault="002A70AD" w:rsidP="00374EE1">
            <w:pPr>
              <w:spacing w:line="240" w:lineRule="auto"/>
              <w:rPr>
                <w:rFonts w:cs="Arial"/>
                <w:sz w:val="17"/>
                <w:szCs w:val="17"/>
              </w:rPr>
            </w:pPr>
            <w:r w:rsidRPr="0077148B">
              <w:rPr>
                <w:rFonts w:cs="Arial"/>
                <w:sz w:val="17"/>
                <w:szCs w:val="17"/>
              </w:rPr>
              <w:t>3054-001 Mealhada</w:t>
            </w:r>
          </w:p>
          <w:p w14:paraId="1F0AA944" w14:textId="77777777" w:rsidR="002A70AD" w:rsidRPr="0077148B" w:rsidRDefault="002A70AD" w:rsidP="00374EE1">
            <w:pPr>
              <w:spacing w:line="240" w:lineRule="auto"/>
              <w:rPr>
                <w:rFonts w:cs="Arial"/>
                <w:sz w:val="17"/>
                <w:szCs w:val="17"/>
              </w:rPr>
            </w:pPr>
            <w:r w:rsidRPr="0077148B">
              <w:rPr>
                <w:rFonts w:cs="Arial"/>
                <w:sz w:val="17"/>
                <w:szCs w:val="17"/>
              </w:rPr>
              <w:t>+351 231 281 513</w:t>
            </w:r>
          </w:p>
          <w:p w14:paraId="770C6533" w14:textId="77777777" w:rsidR="002A70AD" w:rsidRPr="0077148B" w:rsidRDefault="001C52C8" w:rsidP="00374EE1">
            <w:pPr>
              <w:spacing w:line="240" w:lineRule="auto"/>
              <w:rPr>
                <w:rFonts w:cs="Arial"/>
                <w:sz w:val="17"/>
                <w:szCs w:val="17"/>
              </w:rPr>
            </w:pPr>
            <w:hyperlink r:id="rId120" w:history="1">
              <w:r w:rsidR="002A70AD" w:rsidRPr="0077148B">
                <w:rPr>
                  <w:rStyle w:val="Hiperligao"/>
                  <w:rFonts w:cs="Arial"/>
                  <w:sz w:val="17"/>
                  <w:szCs w:val="17"/>
                </w:rPr>
                <w:t>gae@cm-mealhada.pt</w:t>
              </w:r>
            </w:hyperlink>
          </w:p>
        </w:tc>
        <w:tc>
          <w:tcPr>
            <w:tcW w:w="2500" w:type="pct"/>
            <w:vAlign w:val="center"/>
          </w:tcPr>
          <w:p w14:paraId="31934B04" w14:textId="77777777" w:rsidR="002A70AD" w:rsidRPr="0077148B" w:rsidRDefault="002A70AD" w:rsidP="00374EE1">
            <w:pPr>
              <w:spacing w:line="240" w:lineRule="auto"/>
              <w:rPr>
                <w:rFonts w:cs="Arial"/>
                <w:sz w:val="17"/>
                <w:szCs w:val="17"/>
              </w:rPr>
            </w:pPr>
            <w:r w:rsidRPr="0077148B">
              <w:rPr>
                <w:rFonts w:cs="Arial"/>
                <w:sz w:val="17"/>
                <w:szCs w:val="17"/>
              </w:rPr>
              <w:t>Município de Mira</w:t>
            </w:r>
          </w:p>
          <w:p w14:paraId="7AB1AB19" w14:textId="77777777" w:rsidR="002A70AD" w:rsidRDefault="002A70AD" w:rsidP="00374EE1">
            <w:pPr>
              <w:spacing w:line="240" w:lineRule="auto"/>
              <w:rPr>
                <w:rFonts w:cs="Arial"/>
                <w:b/>
                <w:sz w:val="17"/>
                <w:szCs w:val="17"/>
              </w:rPr>
            </w:pPr>
            <w:r w:rsidRPr="00AC3824">
              <w:rPr>
                <w:rFonts w:cs="Arial"/>
                <w:b/>
                <w:sz w:val="17"/>
                <w:szCs w:val="17"/>
              </w:rPr>
              <w:t>Gabinete de Apoio ao Empreendedor</w:t>
            </w:r>
          </w:p>
          <w:p w14:paraId="0CFDC556" w14:textId="77777777" w:rsidR="002A70AD" w:rsidRPr="0077148B" w:rsidRDefault="001C52C8" w:rsidP="00374EE1">
            <w:pPr>
              <w:spacing w:line="240" w:lineRule="auto"/>
              <w:rPr>
                <w:rFonts w:cs="Arial"/>
                <w:sz w:val="17"/>
                <w:szCs w:val="17"/>
              </w:rPr>
            </w:pPr>
            <w:hyperlink r:id="rId121" w:history="1">
              <w:r w:rsidR="002A70AD" w:rsidRPr="0077148B">
                <w:rPr>
                  <w:rStyle w:val="Hiperligao"/>
                  <w:rFonts w:cs="Arial"/>
                  <w:sz w:val="17"/>
                  <w:szCs w:val="17"/>
                </w:rPr>
                <w:t>www.cm-mira.pt</w:t>
              </w:r>
            </w:hyperlink>
          </w:p>
          <w:p w14:paraId="7E883367" w14:textId="77777777" w:rsidR="002A70AD" w:rsidRPr="0077148B" w:rsidRDefault="002A70AD" w:rsidP="00374EE1">
            <w:pPr>
              <w:spacing w:line="240" w:lineRule="auto"/>
              <w:rPr>
                <w:rFonts w:cs="Arial"/>
                <w:sz w:val="17"/>
                <w:szCs w:val="17"/>
              </w:rPr>
            </w:pPr>
            <w:r w:rsidRPr="0077148B">
              <w:rPr>
                <w:rFonts w:cs="Arial"/>
                <w:sz w:val="17"/>
                <w:szCs w:val="17"/>
              </w:rPr>
              <w:t>Praça da República, 3070-304 Mira</w:t>
            </w:r>
          </w:p>
          <w:p w14:paraId="4A28FB57" w14:textId="77777777" w:rsidR="002A70AD" w:rsidRPr="0077148B" w:rsidRDefault="002A70AD" w:rsidP="00374EE1">
            <w:pPr>
              <w:spacing w:line="240" w:lineRule="auto"/>
              <w:rPr>
                <w:rFonts w:cs="Arial"/>
                <w:sz w:val="17"/>
                <w:szCs w:val="17"/>
              </w:rPr>
            </w:pPr>
            <w:r w:rsidRPr="0077148B">
              <w:rPr>
                <w:rFonts w:cs="Arial"/>
                <w:sz w:val="17"/>
                <w:szCs w:val="17"/>
              </w:rPr>
              <w:t>+351</w:t>
            </w:r>
            <w:r>
              <w:rPr>
                <w:rFonts w:cs="Arial"/>
                <w:sz w:val="17"/>
                <w:szCs w:val="17"/>
              </w:rPr>
              <w:t xml:space="preserve"> 231 </w:t>
            </w:r>
            <w:r w:rsidRPr="0077148B">
              <w:rPr>
                <w:rFonts w:cs="Arial"/>
                <w:sz w:val="17"/>
                <w:szCs w:val="17"/>
              </w:rPr>
              <w:t>480 550</w:t>
            </w:r>
          </w:p>
          <w:p w14:paraId="213F1B70" w14:textId="77777777" w:rsidR="002A70AD" w:rsidRPr="0077148B" w:rsidRDefault="001C52C8" w:rsidP="00374EE1">
            <w:pPr>
              <w:spacing w:line="240" w:lineRule="auto"/>
              <w:rPr>
                <w:rFonts w:cs="Arial"/>
                <w:sz w:val="17"/>
                <w:szCs w:val="17"/>
              </w:rPr>
            </w:pPr>
            <w:hyperlink r:id="rId122" w:history="1">
              <w:r w:rsidR="002A70AD" w:rsidRPr="0077148B">
                <w:rPr>
                  <w:rStyle w:val="Hiperligao"/>
                  <w:rFonts w:cs="Arial"/>
                  <w:sz w:val="17"/>
                  <w:szCs w:val="17"/>
                </w:rPr>
                <w:t>geral@cm-mira.pt</w:t>
              </w:r>
            </w:hyperlink>
          </w:p>
        </w:tc>
      </w:tr>
      <w:tr w:rsidR="002A70AD" w14:paraId="4A4940E0" w14:textId="77777777" w:rsidTr="00374EE1">
        <w:trPr>
          <w:trHeight w:val="1417"/>
        </w:trPr>
        <w:tc>
          <w:tcPr>
            <w:tcW w:w="2500" w:type="pct"/>
            <w:vAlign w:val="center"/>
          </w:tcPr>
          <w:p w14:paraId="2F07D543" w14:textId="77777777" w:rsidR="002A70AD" w:rsidRDefault="002A70AD" w:rsidP="00374EE1">
            <w:pPr>
              <w:spacing w:line="240" w:lineRule="auto"/>
              <w:rPr>
                <w:rFonts w:cs="Arial"/>
                <w:sz w:val="17"/>
                <w:szCs w:val="17"/>
              </w:rPr>
            </w:pPr>
            <w:r w:rsidRPr="0077148B">
              <w:rPr>
                <w:rFonts w:cs="Arial"/>
                <w:sz w:val="17"/>
                <w:szCs w:val="17"/>
              </w:rPr>
              <w:lastRenderedPageBreak/>
              <w:t>Município de Miranda do Corvo</w:t>
            </w:r>
          </w:p>
          <w:p w14:paraId="5A8D4028" w14:textId="77777777" w:rsidR="002A70AD" w:rsidRDefault="002A70AD" w:rsidP="00374EE1">
            <w:pPr>
              <w:spacing w:line="240" w:lineRule="auto"/>
              <w:rPr>
                <w:rFonts w:cs="Arial"/>
                <w:b/>
                <w:sz w:val="17"/>
                <w:szCs w:val="17"/>
              </w:rPr>
            </w:pPr>
            <w:r w:rsidRPr="0077148B">
              <w:rPr>
                <w:rFonts w:cs="Arial"/>
                <w:b/>
                <w:sz w:val="17"/>
                <w:szCs w:val="17"/>
              </w:rPr>
              <w:t>Gabinete de Apoio à Inovação, Competitividade e Empreendedorismo</w:t>
            </w:r>
          </w:p>
          <w:p w14:paraId="77E3300B" w14:textId="77777777" w:rsidR="002A70AD" w:rsidRPr="0077148B" w:rsidRDefault="001C52C8" w:rsidP="00374EE1">
            <w:pPr>
              <w:spacing w:line="240" w:lineRule="auto"/>
              <w:rPr>
                <w:rFonts w:cs="Arial"/>
                <w:b/>
                <w:sz w:val="17"/>
                <w:szCs w:val="17"/>
              </w:rPr>
            </w:pPr>
            <w:hyperlink r:id="rId123" w:history="1">
              <w:r w:rsidR="002A70AD" w:rsidRPr="00095F42">
                <w:rPr>
                  <w:rStyle w:val="Hiperligao"/>
                  <w:rFonts w:cs="Arial"/>
                  <w:sz w:val="17"/>
                  <w:szCs w:val="17"/>
                </w:rPr>
                <w:t>www.cm-mirandadocorvo.pt</w:t>
              </w:r>
            </w:hyperlink>
          </w:p>
          <w:p w14:paraId="61B71D51" w14:textId="77777777" w:rsidR="002A70AD" w:rsidRPr="0077148B" w:rsidRDefault="002A70AD" w:rsidP="00374EE1">
            <w:pPr>
              <w:spacing w:line="240" w:lineRule="auto"/>
              <w:rPr>
                <w:rFonts w:cs="Arial"/>
                <w:sz w:val="17"/>
                <w:szCs w:val="17"/>
              </w:rPr>
            </w:pPr>
            <w:r w:rsidRPr="0077148B">
              <w:rPr>
                <w:rFonts w:cs="Arial"/>
                <w:sz w:val="17"/>
                <w:szCs w:val="17"/>
              </w:rPr>
              <w:t>Praça José Falcão</w:t>
            </w:r>
          </w:p>
          <w:p w14:paraId="48EC8810" w14:textId="77777777" w:rsidR="002A70AD" w:rsidRPr="0077148B" w:rsidRDefault="002A70AD" w:rsidP="00374EE1">
            <w:pPr>
              <w:spacing w:line="240" w:lineRule="auto"/>
              <w:rPr>
                <w:rFonts w:cs="Arial"/>
                <w:sz w:val="17"/>
                <w:szCs w:val="17"/>
              </w:rPr>
            </w:pPr>
            <w:r w:rsidRPr="0077148B">
              <w:rPr>
                <w:rFonts w:cs="Arial"/>
                <w:sz w:val="17"/>
                <w:szCs w:val="17"/>
              </w:rPr>
              <w:t>3220-206 Miranda do Corvo</w:t>
            </w:r>
          </w:p>
          <w:p w14:paraId="352CAD46" w14:textId="77777777" w:rsidR="002A70AD" w:rsidRPr="0077148B" w:rsidRDefault="002A70AD" w:rsidP="00374EE1">
            <w:pPr>
              <w:spacing w:line="240" w:lineRule="auto"/>
              <w:rPr>
                <w:rFonts w:cs="Arial"/>
                <w:sz w:val="17"/>
                <w:szCs w:val="17"/>
              </w:rPr>
            </w:pPr>
            <w:r w:rsidRPr="0077148B">
              <w:rPr>
                <w:rFonts w:cs="Arial"/>
                <w:sz w:val="17"/>
                <w:szCs w:val="17"/>
              </w:rPr>
              <w:t>+351 239 530 320</w:t>
            </w:r>
          </w:p>
          <w:p w14:paraId="0E0019A5" w14:textId="77777777" w:rsidR="002A70AD" w:rsidRPr="0077148B" w:rsidRDefault="001C52C8" w:rsidP="00374EE1">
            <w:pPr>
              <w:spacing w:line="240" w:lineRule="auto"/>
              <w:rPr>
                <w:rFonts w:cs="Arial"/>
                <w:sz w:val="17"/>
                <w:szCs w:val="17"/>
              </w:rPr>
            </w:pPr>
            <w:hyperlink r:id="rId124" w:history="1">
              <w:r w:rsidR="002A70AD" w:rsidRPr="00095F42">
                <w:rPr>
                  <w:rStyle w:val="Hiperligao"/>
                  <w:rFonts w:cs="Arial"/>
                  <w:sz w:val="17"/>
                  <w:szCs w:val="17"/>
                </w:rPr>
                <w:t>camara@cm-mirandadocorvo.pt</w:t>
              </w:r>
            </w:hyperlink>
          </w:p>
        </w:tc>
        <w:tc>
          <w:tcPr>
            <w:tcW w:w="2500" w:type="pct"/>
            <w:vAlign w:val="center"/>
          </w:tcPr>
          <w:p w14:paraId="34E47FCC" w14:textId="77777777" w:rsidR="002A70AD" w:rsidRPr="0077148B" w:rsidRDefault="002A70AD" w:rsidP="00374EE1">
            <w:pPr>
              <w:spacing w:line="240" w:lineRule="auto"/>
              <w:rPr>
                <w:rFonts w:cs="Arial"/>
                <w:sz w:val="17"/>
                <w:szCs w:val="17"/>
              </w:rPr>
            </w:pPr>
            <w:r w:rsidRPr="0077148B">
              <w:rPr>
                <w:rFonts w:cs="Arial"/>
                <w:sz w:val="17"/>
                <w:szCs w:val="17"/>
              </w:rPr>
              <w:t>Município de Montemor-o-Velho</w:t>
            </w:r>
          </w:p>
          <w:p w14:paraId="3D077912" w14:textId="77777777" w:rsidR="002A70AD" w:rsidRDefault="002A70AD" w:rsidP="00374EE1">
            <w:pPr>
              <w:spacing w:line="240" w:lineRule="auto"/>
              <w:rPr>
                <w:rFonts w:cs="Arial"/>
                <w:b/>
                <w:sz w:val="17"/>
                <w:szCs w:val="17"/>
              </w:rPr>
            </w:pPr>
            <w:r w:rsidRPr="00AC3824">
              <w:rPr>
                <w:rFonts w:cs="Arial"/>
                <w:b/>
                <w:sz w:val="17"/>
                <w:szCs w:val="17"/>
              </w:rPr>
              <w:t>Gabinete de Apoio ao Investidor e Empreendedor</w:t>
            </w:r>
          </w:p>
          <w:p w14:paraId="62BC77B6" w14:textId="77777777" w:rsidR="002A70AD" w:rsidRPr="00AC3824" w:rsidRDefault="001C52C8" w:rsidP="00374EE1">
            <w:pPr>
              <w:spacing w:line="240" w:lineRule="auto"/>
              <w:rPr>
                <w:rFonts w:cs="Arial"/>
                <w:b/>
                <w:sz w:val="17"/>
                <w:szCs w:val="17"/>
              </w:rPr>
            </w:pPr>
            <w:hyperlink r:id="rId125" w:history="1">
              <w:r w:rsidR="002A70AD" w:rsidRPr="0077148B">
                <w:rPr>
                  <w:rStyle w:val="Hiperligao"/>
                  <w:rFonts w:cs="Arial"/>
                  <w:sz w:val="17"/>
                  <w:szCs w:val="17"/>
                </w:rPr>
                <w:t>www.cm-montemoovelho.pt</w:t>
              </w:r>
            </w:hyperlink>
          </w:p>
          <w:p w14:paraId="73496897" w14:textId="77777777" w:rsidR="002A70AD" w:rsidRPr="0077148B" w:rsidRDefault="002A70AD" w:rsidP="00374EE1">
            <w:pPr>
              <w:spacing w:line="240" w:lineRule="auto"/>
              <w:rPr>
                <w:rFonts w:cs="Arial"/>
                <w:sz w:val="17"/>
                <w:szCs w:val="17"/>
              </w:rPr>
            </w:pPr>
            <w:r w:rsidRPr="0077148B">
              <w:rPr>
                <w:rFonts w:cs="Arial"/>
                <w:sz w:val="17"/>
                <w:szCs w:val="17"/>
              </w:rPr>
              <w:t>Praça da República</w:t>
            </w:r>
          </w:p>
          <w:p w14:paraId="623E6323" w14:textId="77777777" w:rsidR="002A70AD" w:rsidRPr="0077148B" w:rsidRDefault="002A70AD" w:rsidP="00374EE1">
            <w:pPr>
              <w:spacing w:line="240" w:lineRule="auto"/>
              <w:rPr>
                <w:rFonts w:cs="Arial"/>
                <w:sz w:val="17"/>
                <w:szCs w:val="17"/>
              </w:rPr>
            </w:pPr>
            <w:r w:rsidRPr="0077148B">
              <w:rPr>
                <w:rFonts w:cs="Arial"/>
                <w:sz w:val="17"/>
                <w:szCs w:val="17"/>
              </w:rPr>
              <w:t>3140-258 Montemor-o-Velho</w:t>
            </w:r>
          </w:p>
          <w:p w14:paraId="0E6E2057" w14:textId="77777777" w:rsidR="002A70AD" w:rsidRPr="0077148B" w:rsidRDefault="002A70AD" w:rsidP="00374EE1">
            <w:pPr>
              <w:spacing w:line="240" w:lineRule="auto"/>
              <w:rPr>
                <w:rFonts w:cs="Arial"/>
                <w:sz w:val="17"/>
                <w:szCs w:val="17"/>
              </w:rPr>
            </w:pPr>
            <w:r w:rsidRPr="0077148B">
              <w:rPr>
                <w:rFonts w:cs="Arial"/>
                <w:sz w:val="17"/>
                <w:szCs w:val="17"/>
              </w:rPr>
              <w:t>+351 239 387 300</w:t>
            </w:r>
          </w:p>
          <w:p w14:paraId="31DB6F4A" w14:textId="77777777" w:rsidR="002A70AD" w:rsidRPr="0077148B" w:rsidRDefault="001C52C8" w:rsidP="00374EE1">
            <w:pPr>
              <w:spacing w:line="240" w:lineRule="auto"/>
              <w:rPr>
                <w:rFonts w:cs="Arial"/>
                <w:sz w:val="17"/>
                <w:szCs w:val="17"/>
              </w:rPr>
            </w:pPr>
            <w:hyperlink r:id="rId126" w:history="1">
              <w:r w:rsidR="002A70AD" w:rsidRPr="0077148B">
                <w:rPr>
                  <w:rStyle w:val="Hiperligao"/>
                  <w:rFonts w:cs="Arial"/>
                  <w:sz w:val="17"/>
                  <w:szCs w:val="17"/>
                </w:rPr>
                <w:t>geral@cm-montemorvelho.pt</w:t>
              </w:r>
            </w:hyperlink>
          </w:p>
        </w:tc>
      </w:tr>
      <w:tr w:rsidR="002A70AD" w14:paraId="761EC448" w14:textId="77777777" w:rsidTr="00374EE1">
        <w:trPr>
          <w:trHeight w:val="1417"/>
        </w:trPr>
        <w:tc>
          <w:tcPr>
            <w:tcW w:w="2500" w:type="pct"/>
            <w:vAlign w:val="center"/>
          </w:tcPr>
          <w:p w14:paraId="774AA6CA" w14:textId="77777777" w:rsidR="002A70AD" w:rsidRPr="0077148B" w:rsidRDefault="002A70AD" w:rsidP="00374EE1">
            <w:pPr>
              <w:spacing w:line="240" w:lineRule="auto"/>
              <w:rPr>
                <w:rFonts w:cs="Arial"/>
                <w:sz w:val="17"/>
                <w:szCs w:val="17"/>
              </w:rPr>
            </w:pPr>
            <w:r w:rsidRPr="0077148B">
              <w:rPr>
                <w:rFonts w:cs="Arial"/>
                <w:sz w:val="17"/>
                <w:szCs w:val="17"/>
              </w:rPr>
              <w:t>Município de Mortágua</w:t>
            </w:r>
          </w:p>
          <w:p w14:paraId="05ED9649" w14:textId="77777777" w:rsidR="002A70AD" w:rsidRDefault="002A70AD" w:rsidP="00374EE1">
            <w:pPr>
              <w:spacing w:line="240" w:lineRule="auto"/>
              <w:rPr>
                <w:rFonts w:cs="Arial"/>
                <w:b/>
                <w:sz w:val="17"/>
                <w:szCs w:val="17"/>
              </w:rPr>
            </w:pPr>
            <w:r w:rsidRPr="0077148B">
              <w:rPr>
                <w:rFonts w:cs="Arial"/>
                <w:b/>
                <w:sz w:val="17"/>
                <w:szCs w:val="17"/>
              </w:rPr>
              <w:t>Gabinete de Apoio ao Empreendedor</w:t>
            </w:r>
          </w:p>
          <w:p w14:paraId="06AB2E96" w14:textId="77777777" w:rsidR="002A70AD" w:rsidRPr="0077148B" w:rsidRDefault="001C52C8" w:rsidP="00374EE1">
            <w:pPr>
              <w:spacing w:line="240" w:lineRule="auto"/>
              <w:rPr>
                <w:rFonts w:cs="Arial"/>
                <w:sz w:val="17"/>
                <w:szCs w:val="17"/>
              </w:rPr>
            </w:pPr>
            <w:hyperlink r:id="rId127" w:history="1">
              <w:r w:rsidR="002A70AD" w:rsidRPr="0077148B">
                <w:rPr>
                  <w:rStyle w:val="Hiperligao"/>
                  <w:rFonts w:cs="Arial"/>
                  <w:sz w:val="17"/>
                  <w:szCs w:val="17"/>
                </w:rPr>
                <w:t>www.cm-mortagua.pt</w:t>
              </w:r>
            </w:hyperlink>
          </w:p>
          <w:p w14:paraId="7026EF94" w14:textId="77777777" w:rsidR="002A70AD" w:rsidRPr="0077148B" w:rsidRDefault="002A70AD" w:rsidP="00374EE1">
            <w:pPr>
              <w:spacing w:line="240" w:lineRule="auto"/>
              <w:rPr>
                <w:rFonts w:cs="Arial"/>
                <w:sz w:val="17"/>
                <w:szCs w:val="17"/>
              </w:rPr>
            </w:pPr>
            <w:r w:rsidRPr="0077148B">
              <w:rPr>
                <w:rFonts w:cs="Arial"/>
                <w:sz w:val="17"/>
                <w:szCs w:val="17"/>
              </w:rPr>
              <w:t xml:space="preserve">Rua da </w:t>
            </w:r>
            <w:proofErr w:type="spellStart"/>
            <w:r w:rsidRPr="0077148B">
              <w:rPr>
                <w:rFonts w:cs="Arial"/>
                <w:sz w:val="17"/>
                <w:szCs w:val="17"/>
              </w:rPr>
              <w:t>Gandarada</w:t>
            </w:r>
            <w:proofErr w:type="spellEnd"/>
            <w:r w:rsidRPr="0077148B">
              <w:rPr>
                <w:rFonts w:cs="Arial"/>
                <w:sz w:val="17"/>
                <w:szCs w:val="17"/>
              </w:rPr>
              <w:t>, n.º 39</w:t>
            </w:r>
          </w:p>
          <w:p w14:paraId="20C1FEB9" w14:textId="77777777" w:rsidR="002A70AD" w:rsidRPr="0077148B" w:rsidRDefault="002A70AD" w:rsidP="00374EE1">
            <w:pPr>
              <w:spacing w:line="240" w:lineRule="auto"/>
              <w:rPr>
                <w:rFonts w:cs="Arial"/>
                <w:sz w:val="17"/>
                <w:szCs w:val="17"/>
              </w:rPr>
            </w:pPr>
            <w:r w:rsidRPr="0077148B">
              <w:rPr>
                <w:rFonts w:cs="Arial"/>
                <w:sz w:val="17"/>
                <w:szCs w:val="17"/>
              </w:rPr>
              <w:t>3450-133 Mortágua</w:t>
            </w:r>
          </w:p>
          <w:p w14:paraId="4D55BFB8" w14:textId="77777777" w:rsidR="002A70AD" w:rsidRPr="0077148B" w:rsidRDefault="002A70AD" w:rsidP="00374EE1">
            <w:pPr>
              <w:spacing w:line="240" w:lineRule="auto"/>
              <w:rPr>
                <w:rFonts w:cs="Arial"/>
                <w:sz w:val="17"/>
                <w:szCs w:val="17"/>
              </w:rPr>
            </w:pPr>
            <w:r w:rsidRPr="0077148B">
              <w:rPr>
                <w:rFonts w:cs="Arial"/>
                <w:sz w:val="17"/>
                <w:szCs w:val="17"/>
              </w:rPr>
              <w:t>+351 231 927 030</w:t>
            </w:r>
          </w:p>
          <w:p w14:paraId="6DA8DEBE" w14:textId="77777777" w:rsidR="002A70AD" w:rsidRPr="0077148B" w:rsidRDefault="001C52C8" w:rsidP="00374EE1">
            <w:pPr>
              <w:spacing w:line="240" w:lineRule="auto"/>
              <w:rPr>
                <w:rFonts w:cs="Arial"/>
                <w:sz w:val="17"/>
                <w:szCs w:val="17"/>
              </w:rPr>
            </w:pPr>
            <w:hyperlink r:id="rId128" w:history="1">
              <w:r w:rsidR="002A70AD" w:rsidRPr="0077148B">
                <w:rPr>
                  <w:rStyle w:val="Hiperligao"/>
                  <w:rFonts w:cs="Arial"/>
                  <w:sz w:val="17"/>
                  <w:szCs w:val="17"/>
                </w:rPr>
                <w:t>gde@cm-mortagua.pt</w:t>
              </w:r>
            </w:hyperlink>
          </w:p>
        </w:tc>
        <w:tc>
          <w:tcPr>
            <w:tcW w:w="2500" w:type="pct"/>
            <w:vAlign w:val="center"/>
          </w:tcPr>
          <w:p w14:paraId="02760441" w14:textId="77777777" w:rsidR="002A70AD" w:rsidRPr="0077148B" w:rsidRDefault="002A70AD" w:rsidP="00374EE1">
            <w:pPr>
              <w:spacing w:line="240" w:lineRule="auto"/>
              <w:rPr>
                <w:rFonts w:cs="Arial"/>
                <w:sz w:val="17"/>
                <w:szCs w:val="17"/>
              </w:rPr>
            </w:pPr>
            <w:r w:rsidRPr="0077148B">
              <w:rPr>
                <w:rFonts w:cs="Arial"/>
                <w:sz w:val="17"/>
                <w:szCs w:val="17"/>
              </w:rPr>
              <w:t>Município de Oliveira do Hospital</w:t>
            </w:r>
          </w:p>
          <w:p w14:paraId="048DF461" w14:textId="77777777" w:rsidR="002A70AD" w:rsidRDefault="002A70AD" w:rsidP="00374EE1">
            <w:pPr>
              <w:spacing w:line="240" w:lineRule="auto"/>
              <w:rPr>
                <w:rFonts w:cs="Arial"/>
                <w:b/>
                <w:sz w:val="17"/>
                <w:szCs w:val="17"/>
              </w:rPr>
            </w:pPr>
            <w:r w:rsidRPr="00AC3824">
              <w:rPr>
                <w:rFonts w:cs="Arial"/>
                <w:b/>
                <w:sz w:val="17"/>
                <w:szCs w:val="17"/>
              </w:rPr>
              <w:t>Gabinete de Apoio ao Empreendedor</w:t>
            </w:r>
          </w:p>
          <w:p w14:paraId="54E4DAA5" w14:textId="77777777" w:rsidR="002A70AD" w:rsidRPr="00AC3824" w:rsidRDefault="001C52C8" w:rsidP="00374EE1">
            <w:pPr>
              <w:spacing w:line="240" w:lineRule="auto"/>
              <w:rPr>
                <w:rFonts w:cs="Arial"/>
                <w:b/>
                <w:sz w:val="17"/>
                <w:szCs w:val="17"/>
              </w:rPr>
            </w:pPr>
            <w:hyperlink r:id="rId129" w:history="1">
              <w:r w:rsidR="002A70AD" w:rsidRPr="0077148B">
                <w:rPr>
                  <w:rStyle w:val="Hiperligao"/>
                  <w:rFonts w:cs="Arial"/>
                  <w:sz w:val="17"/>
                  <w:szCs w:val="17"/>
                </w:rPr>
                <w:t>www.cm-oliveiradohospital.pt</w:t>
              </w:r>
            </w:hyperlink>
          </w:p>
          <w:p w14:paraId="6AA4DF9E" w14:textId="77777777" w:rsidR="002A70AD" w:rsidRPr="0077148B" w:rsidRDefault="002A70AD" w:rsidP="00374EE1">
            <w:pPr>
              <w:spacing w:line="240" w:lineRule="auto"/>
              <w:rPr>
                <w:rFonts w:cs="Arial"/>
                <w:sz w:val="17"/>
                <w:szCs w:val="17"/>
              </w:rPr>
            </w:pPr>
            <w:r w:rsidRPr="0077148B">
              <w:rPr>
                <w:rFonts w:cs="Arial"/>
                <w:sz w:val="17"/>
                <w:szCs w:val="17"/>
              </w:rPr>
              <w:t xml:space="preserve">Largo Conselheiro Cabral </w:t>
            </w:r>
            <w:proofErr w:type="spellStart"/>
            <w:r w:rsidRPr="0077148B">
              <w:rPr>
                <w:rFonts w:cs="Arial"/>
                <w:sz w:val="17"/>
                <w:szCs w:val="17"/>
              </w:rPr>
              <w:t>Metello</w:t>
            </w:r>
            <w:proofErr w:type="spellEnd"/>
          </w:p>
          <w:p w14:paraId="5223B2B3" w14:textId="77777777" w:rsidR="002A70AD" w:rsidRPr="0077148B" w:rsidRDefault="002A70AD" w:rsidP="00374EE1">
            <w:pPr>
              <w:spacing w:line="240" w:lineRule="auto"/>
              <w:rPr>
                <w:rFonts w:cs="Arial"/>
                <w:sz w:val="17"/>
                <w:szCs w:val="17"/>
              </w:rPr>
            </w:pPr>
            <w:r w:rsidRPr="0077148B">
              <w:rPr>
                <w:rFonts w:cs="Arial"/>
                <w:sz w:val="17"/>
                <w:szCs w:val="17"/>
              </w:rPr>
              <w:t>3400-062 Oliveira do Hospital</w:t>
            </w:r>
          </w:p>
          <w:p w14:paraId="3E8B51FF" w14:textId="77777777" w:rsidR="002A70AD" w:rsidRPr="0077148B" w:rsidRDefault="002A70AD" w:rsidP="00374EE1">
            <w:pPr>
              <w:spacing w:line="240" w:lineRule="auto"/>
              <w:rPr>
                <w:rFonts w:cs="Arial"/>
                <w:sz w:val="17"/>
                <w:szCs w:val="17"/>
              </w:rPr>
            </w:pPr>
            <w:r w:rsidRPr="0077148B">
              <w:rPr>
                <w:rFonts w:cs="Arial"/>
                <w:sz w:val="17"/>
                <w:szCs w:val="17"/>
              </w:rPr>
              <w:t>+351 238 605 250</w:t>
            </w:r>
          </w:p>
          <w:p w14:paraId="01D57CBB" w14:textId="77777777" w:rsidR="002A70AD" w:rsidRPr="0077148B" w:rsidRDefault="001C52C8" w:rsidP="00374EE1">
            <w:pPr>
              <w:spacing w:line="240" w:lineRule="auto"/>
              <w:rPr>
                <w:rFonts w:cs="Arial"/>
                <w:sz w:val="17"/>
                <w:szCs w:val="17"/>
              </w:rPr>
            </w:pPr>
            <w:hyperlink r:id="rId130" w:history="1">
              <w:r w:rsidR="002A70AD" w:rsidRPr="0077148B">
                <w:rPr>
                  <w:rStyle w:val="Hiperligao"/>
                  <w:rFonts w:cs="Arial"/>
                  <w:sz w:val="17"/>
                  <w:szCs w:val="17"/>
                </w:rPr>
                <w:t>geral@cm-oliveiradohospital.pt</w:t>
              </w:r>
            </w:hyperlink>
          </w:p>
        </w:tc>
      </w:tr>
      <w:tr w:rsidR="002A70AD" w14:paraId="1D1EA68C" w14:textId="77777777" w:rsidTr="00374EE1">
        <w:trPr>
          <w:trHeight w:val="1417"/>
        </w:trPr>
        <w:tc>
          <w:tcPr>
            <w:tcW w:w="2500" w:type="pct"/>
            <w:vAlign w:val="center"/>
          </w:tcPr>
          <w:p w14:paraId="155D00C3" w14:textId="77777777" w:rsidR="002A70AD" w:rsidRPr="0077148B" w:rsidRDefault="002A70AD" w:rsidP="00374EE1">
            <w:pPr>
              <w:spacing w:line="240" w:lineRule="auto"/>
              <w:rPr>
                <w:rFonts w:cs="Arial"/>
                <w:sz w:val="17"/>
                <w:szCs w:val="17"/>
              </w:rPr>
            </w:pPr>
            <w:r w:rsidRPr="0077148B">
              <w:rPr>
                <w:rFonts w:cs="Arial"/>
                <w:sz w:val="17"/>
                <w:szCs w:val="17"/>
              </w:rPr>
              <w:t>Município de Pampilhosa da Serra</w:t>
            </w:r>
          </w:p>
          <w:p w14:paraId="2BF2F3F6" w14:textId="77777777" w:rsidR="002A70AD" w:rsidRDefault="002A70AD" w:rsidP="00374EE1">
            <w:pPr>
              <w:spacing w:line="240" w:lineRule="auto"/>
              <w:rPr>
                <w:rFonts w:cs="Arial"/>
                <w:b/>
                <w:sz w:val="17"/>
                <w:szCs w:val="17"/>
              </w:rPr>
            </w:pPr>
            <w:r w:rsidRPr="0077148B">
              <w:rPr>
                <w:rFonts w:cs="Arial"/>
                <w:b/>
                <w:sz w:val="17"/>
                <w:szCs w:val="17"/>
              </w:rPr>
              <w:t>Gabinete de Apoio ao Empresário</w:t>
            </w:r>
          </w:p>
          <w:p w14:paraId="2285E3E9" w14:textId="77777777" w:rsidR="002A70AD" w:rsidRPr="0077148B" w:rsidRDefault="001C52C8" w:rsidP="00374EE1">
            <w:pPr>
              <w:spacing w:line="240" w:lineRule="auto"/>
              <w:rPr>
                <w:rFonts w:cs="Arial"/>
                <w:sz w:val="17"/>
                <w:szCs w:val="17"/>
              </w:rPr>
            </w:pPr>
            <w:hyperlink r:id="rId131" w:history="1">
              <w:r w:rsidR="002A70AD" w:rsidRPr="0077148B">
                <w:rPr>
                  <w:rStyle w:val="Hiperligao"/>
                  <w:rFonts w:cs="Arial"/>
                  <w:sz w:val="17"/>
                  <w:szCs w:val="17"/>
                </w:rPr>
                <w:t>www.cm-pampilhosadaserra.pt</w:t>
              </w:r>
            </w:hyperlink>
          </w:p>
          <w:p w14:paraId="05851653" w14:textId="77777777" w:rsidR="002A70AD" w:rsidRPr="0077148B" w:rsidRDefault="002A70AD" w:rsidP="00374EE1">
            <w:pPr>
              <w:spacing w:line="240" w:lineRule="auto"/>
              <w:rPr>
                <w:rFonts w:cs="Arial"/>
                <w:sz w:val="17"/>
                <w:szCs w:val="17"/>
              </w:rPr>
            </w:pPr>
            <w:r w:rsidRPr="0077148B">
              <w:rPr>
                <w:rFonts w:cs="Arial"/>
                <w:sz w:val="17"/>
                <w:szCs w:val="17"/>
              </w:rPr>
              <w:t>Rua Rangel de Lima</w:t>
            </w:r>
          </w:p>
          <w:p w14:paraId="5DB615DD" w14:textId="77777777" w:rsidR="002A70AD" w:rsidRPr="0077148B" w:rsidRDefault="002A70AD" w:rsidP="00374EE1">
            <w:pPr>
              <w:spacing w:line="240" w:lineRule="auto"/>
              <w:rPr>
                <w:rFonts w:cs="Arial"/>
                <w:sz w:val="17"/>
                <w:szCs w:val="17"/>
              </w:rPr>
            </w:pPr>
            <w:r w:rsidRPr="0077148B">
              <w:rPr>
                <w:rFonts w:cs="Arial"/>
                <w:sz w:val="17"/>
                <w:szCs w:val="17"/>
              </w:rPr>
              <w:t>3320-229 Pampilhosa da Serra</w:t>
            </w:r>
          </w:p>
          <w:p w14:paraId="2D71A377" w14:textId="77777777" w:rsidR="002A70AD" w:rsidRPr="0077148B" w:rsidRDefault="002A70AD" w:rsidP="00374EE1">
            <w:pPr>
              <w:spacing w:line="240" w:lineRule="auto"/>
              <w:rPr>
                <w:rFonts w:cs="Arial"/>
                <w:sz w:val="17"/>
                <w:szCs w:val="17"/>
              </w:rPr>
            </w:pPr>
            <w:r w:rsidRPr="0077148B">
              <w:rPr>
                <w:rFonts w:cs="Arial"/>
                <w:sz w:val="17"/>
                <w:szCs w:val="17"/>
              </w:rPr>
              <w:t>+351 235 590 320/331</w:t>
            </w:r>
          </w:p>
          <w:p w14:paraId="7B98E072" w14:textId="77777777" w:rsidR="002A70AD" w:rsidRPr="0077148B" w:rsidRDefault="001C52C8" w:rsidP="00374EE1">
            <w:pPr>
              <w:spacing w:line="240" w:lineRule="auto"/>
              <w:rPr>
                <w:rFonts w:cs="Arial"/>
                <w:b/>
                <w:sz w:val="17"/>
                <w:szCs w:val="17"/>
              </w:rPr>
            </w:pPr>
            <w:hyperlink r:id="rId132" w:history="1">
              <w:r w:rsidR="002A70AD" w:rsidRPr="0077148B">
                <w:rPr>
                  <w:rStyle w:val="Hiperligao"/>
                  <w:rFonts w:cs="Arial"/>
                  <w:sz w:val="17"/>
                  <w:szCs w:val="17"/>
                </w:rPr>
                <w:t>gpinto@cm-pampilhosadaserra.pt</w:t>
              </w:r>
            </w:hyperlink>
          </w:p>
        </w:tc>
        <w:tc>
          <w:tcPr>
            <w:tcW w:w="2500" w:type="pct"/>
            <w:vAlign w:val="center"/>
          </w:tcPr>
          <w:p w14:paraId="32E77BE9" w14:textId="77777777" w:rsidR="002A70AD" w:rsidRPr="0077148B" w:rsidRDefault="002A70AD" w:rsidP="00374EE1">
            <w:pPr>
              <w:spacing w:line="240" w:lineRule="auto"/>
              <w:rPr>
                <w:rFonts w:cs="Arial"/>
                <w:sz w:val="17"/>
                <w:szCs w:val="17"/>
              </w:rPr>
            </w:pPr>
            <w:r w:rsidRPr="0077148B">
              <w:rPr>
                <w:rFonts w:cs="Arial"/>
                <w:sz w:val="17"/>
                <w:szCs w:val="17"/>
              </w:rPr>
              <w:t>Município de Penacova</w:t>
            </w:r>
          </w:p>
          <w:p w14:paraId="75897547" w14:textId="77777777" w:rsidR="002A70AD" w:rsidRPr="0077148B" w:rsidRDefault="002A70AD" w:rsidP="00374EE1">
            <w:pPr>
              <w:spacing w:line="240" w:lineRule="auto"/>
              <w:rPr>
                <w:rFonts w:cs="Arial"/>
                <w:b/>
                <w:sz w:val="17"/>
                <w:szCs w:val="17"/>
              </w:rPr>
            </w:pPr>
            <w:r w:rsidRPr="0077148B">
              <w:rPr>
                <w:rFonts w:cs="Arial"/>
                <w:b/>
                <w:sz w:val="17"/>
                <w:szCs w:val="17"/>
              </w:rPr>
              <w:t>Gabinete de Desenvolvimento Económico e Social</w:t>
            </w:r>
          </w:p>
          <w:p w14:paraId="35652A9E" w14:textId="77777777" w:rsidR="002A70AD" w:rsidRPr="0077148B" w:rsidRDefault="001C52C8" w:rsidP="00374EE1">
            <w:pPr>
              <w:spacing w:line="240" w:lineRule="auto"/>
              <w:rPr>
                <w:rFonts w:cs="Arial"/>
                <w:sz w:val="17"/>
                <w:szCs w:val="17"/>
              </w:rPr>
            </w:pPr>
            <w:hyperlink r:id="rId133" w:history="1">
              <w:r w:rsidR="002A70AD" w:rsidRPr="0077148B">
                <w:rPr>
                  <w:rStyle w:val="Hiperligao"/>
                  <w:rFonts w:cs="Arial"/>
                  <w:sz w:val="17"/>
                  <w:szCs w:val="17"/>
                </w:rPr>
                <w:t>www.cm-penacova.pt</w:t>
              </w:r>
            </w:hyperlink>
          </w:p>
          <w:p w14:paraId="0520B2C3" w14:textId="77777777" w:rsidR="002A70AD" w:rsidRPr="0077148B" w:rsidRDefault="002A70AD" w:rsidP="00374EE1">
            <w:pPr>
              <w:spacing w:line="240" w:lineRule="auto"/>
              <w:rPr>
                <w:rFonts w:cs="Arial"/>
                <w:sz w:val="17"/>
                <w:szCs w:val="17"/>
              </w:rPr>
            </w:pPr>
            <w:r w:rsidRPr="0077148B">
              <w:rPr>
                <w:rFonts w:cs="Arial"/>
                <w:sz w:val="17"/>
                <w:szCs w:val="17"/>
              </w:rPr>
              <w:t>Antiga Biblioteca Municipal de Penacova</w:t>
            </w:r>
          </w:p>
          <w:p w14:paraId="5276A1A1" w14:textId="77777777" w:rsidR="002A70AD" w:rsidRPr="0077148B" w:rsidRDefault="002A70AD" w:rsidP="00374EE1">
            <w:pPr>
              <w:spacing w:line="240" w:lineRule="auto"/>
              <w:rPr>
                <w:rFonts w:cs="Arial"/>
                <w:sz w:val="17"/>
                <w:szCs w:val="17"/>
              </w:rPr>
            </w:pPr>
            <w:r w:rsidRPr="0077148B">
              <w:rPr>
                <w:rFonts w:cs="Arial"/>
                <w:sz w:val="17"/>
                <w:szCs w:val="17"/>
              </w:rPr>
              <w:t xml:space="preserve">Rua da </w:t>
            </w:r>
            <w:proofErr w:type="spellStart"/>
            <w:r w:rsidRPr="0077148B">
              <w:rPr>
                <w:rFonts w:cs="Arial"/>
                <w:sz w:val="17"/>
                <w:szCs w:val="17"/>
              </w:rPr>
              <w:t>Eirinha</w:t>
            </w:r>
            <w:proofErr w:type="spellEnd"/>
          </w:p>
          <w:p w14:paraId="2C237F92" w14:textId="77777777" w:rsidR="002A70AD" w:rsidRPr="0077148B" w:rsidRDefault="002A70AD" w:rsidP="00374EE1">
            <w:pPr>
              <w:spacing w:line="240" w:lineRule="auto"/>
              <w:rPr>
                <w:rFonts w:cs="Arial"/>
                <w:sz w:val="17"/>
                <w:szCs w:val="17"/>
              </w:rPr>
            </w:pPr>
            <w:r w:rsidRPr="0077148B">
              <w:rPr>
                <w:rFonts w:cs="Arial"/>
                <w:sz w:val="17"/>
                <w:szCs w:val="17"/>
              </w:rPr>
              <w:t>3360-341 Penacova</w:t>
            </w:r>
          </w:p>
          <w:p w14:paraId="68E1D4F6" w14:textId="77777777" w:rsidR="002A70AD" w:rsidRPr="0077148B" w:rsidRDefault="002A70AD" w:rsidP="00374EE1">
            <w:pPr>
              <w:spacing w:line="240" w:lineRule="auto"/>
              <w:rPr>
                <w:rFonts w:cs="Arial"/>
                <w:sz w:val="17"/>
                <w:szCs w:val="17"/>
              </w:rPr>
            </w:pPr>
            <w:r w:rsidRPr="0077148B">
              <w:rPr>
                <w:rFonts w:cs="Arial"/>
                <w:sz w:val="17"/>
                <w:szCs w:val="17"/>
              </w:rPr>
              <w:t>+351 239 470 300</w:t>
            </w:r>
          </w:p>
          <w:p w14:paraId="3AB3C1CD" w14:textId="77777777" w:rsidR="002A70AD" w:rsidRDefault="001C52C8" w:rsidP="00374EE1">
            <w:pPr>
              <w:rPr>
                <w:b/>
                <w:color w:val="FFFFFF" w:themeColor="background1"/>
              </w:rPr>
            </w:pPr>
            <w:hyperlink r:id="rId134" w:history="1">
              <w:r w:rsidR="002A70AD" w:rsidRPr="0077148B">
                <w:rPr>
                  <w:rStyle w:val="Hiperligao"/>
                  <w:rFonts w:cs="Arial"/>
                  <w:sz w:val="17"/>
                  <w:szCs w:val="17"/>
                </w:rPr>
                <w:t>gdes@cm-penacova.pt</w:t>
              </w:r>
            </w:hyperlink>
          </w:p>
        </w:tc>
      </w:tr>
      <w:tr w:rsidR="002A70AD" w:rsidRPr="00803264" w14:paraId="3D3E676A" w14:textId="77777777" w:rsidTr="00374EE1">
        <w:trPr>
          <w:trHeight w:val="1417"/>
        </w:trPr>
        <w:tc>
          <w:tcPr>
            <w:tcW w:w="2500" w:type="pct"/>
            <w:vAlign w:val="center"/>
          </w:tcPr>
          <w:p w14:paraId="3BE810DE" w14:textId="77777777" w:rsidR="002A70AD" w:rsidRPr="0077148B" w:rsidRDefault="002A70AD" w:rsidP="00374EE1">
            <w:pPr>
              <w:spacing w:line="240" w:lineRule="auto"/>
              <w:rPr>
                <w:rFonts w:cs="Arial"/>
                <w:sz w:val="17"/>
                <w:szCs w:val="17"/>
              </w:rPr>
            </w:pPr>
            <w:r w:rsidRPr="0077148B">
              <w:rPr>
                <w:rFonts w:cs="Arial"/>
                <w:sz w:val="17"/>
                <w:szCs w:val="17"/>
              </w:rPr>
              <w:t>Município de Penela</w:t>
            </w:r>
          </w:p>
          <w:p w14:paraId="50DBDD7A" w14:textId="77777777" w:rsidR="002A70AD" w:rsidRDefault="002A70AD" w:rsidP="00374EE1">
            <w:pPr>
              <w:spacing w:line="240" w:lineRule="auto"/>
              <w:rPr>
                <w:rFonts w:cs="Arial"/>
                <w:b/>
                <w:sz w:val="17"/>
                <w:szCs w:val="17"/>
              </w:rPr>
            </w:pPr>
            <w:r w:rsidRPr="0077148B">
              <w:rPr>
                <w:rFonts w:cs="Arial"/>
                <w:b/>
                <w:sz w:val="17"/>
                <w:szCs w:val="17"/>
              </w:rPr>
              <w:t>Gabinete de Apoio à Inovação, Competitividade e Empreendedorismo</w:t>
            </w:r>
          </w:p>
          <w:p w14:paraId="1DCC8071" w14:textId="77777777" w:rsidR="002A70AD" w:rsidRPr="0077148B" w:rsidRDefault="001C52C8" w:rsidP="00374EE1">
            <w:pPr>
              <w:spacing w:line="240" w:lineRule="auto"/>
              <w:rPr>
                <w:rFonts w:cs="Arial"/>
                <w:sz w:val="17"/>
                <w:szCs w:val="17"/>
              </w:rPr>
            </w:pPr>
            <w:hyperlink r:id="rId135" w:history="1">
              <w:r w:rsidR="002A70AD" w:rsidRPr="0077148B">
                <w:rPr>
                  <w:rStyle w:val="Hiperligao"/>
                  <w:rFonts w:cs="Arial"/>
                  <w:sz w:val="17"/>
                  <w:szCs w:val="17"/>
                </w:rPr>
                <w:t>www.cm-penela.pt</w:t>
              </w:r>
            </w:hyperlink>
          </w:p>
          <w:p w14:paraId="496830D6" w14:textId="77777777" w:rsidR="002A70AD" w:rsidRPr="0077148B" w:rsidRDefault="002A70AD" w:rsidP="00374EE1">
            <w:pPr>
              <w:spacing w:line="240" w:lineRule="auto"/>
              <w:rPr>
                <w:rFonts w:cs="Arial"/>
                <w:sz w:val="17"/>
                <w:szCs w:val="17"/>
              </w:rPr>
            </w:pPr>
            <w:r w:rsidRPr="0077148B">
              <w:rPr>
                <w:rFonts w:cs="Arial"/>
                <w:sz w:val="17"/>
                <w:szCs w:val="17"/>
              </w:rPr>
              <w:t>Praça do Município</w:t>
            </w:r>
          </w:p>
          <w:p w14:paraId="3D266E04" w14:textId="77777777" w:rsidR="002A70AD" w:rsidRPr="0077148B" w:rsidRDefault="002A70AD" w:rsidP="00374EE1">
            <w:pPr>
              <w:spacing w:line="240" w:lineRule="auto"/>
              <w:rPr>
                <w:rFonts w:cs="Arial"/>
                <w:sz w:val="17"/>
                <w:szCs w:val="17"/>
              </w:rPr>
            </w:pPr>
            <w:r w:rsidRPr="0077148B">
              <w:rPr>
                <w:rFonts w:cs="Arial"/>
                <w:sz w:val="17"/>
                <w:szCs w:val="17"/>
              </w:rPr>
              <w:t>3230-253 - Penela</w:t>
            </w:r>
          </w:p>
          <w:p w14:paraId="065754FE" w14:textId="77777777" w:rsidR="002A70AD" w:rsidRPr="0077148B" w:rsidRDefault="002A70AD" w:rsidP="00374EE1">
            <w:pPr>
              <w:spacing w:line="240" w:lineRule="auto"/>
              <w:rPr>
                <w:rFonts w:cs="Arial"/>
                <w:sz w:val="17"/>
                <w:szCs w:val="17"/>
              </w:rPr>
            </w:pPr>
            <w:r w:rsidRPr="0077148B">
              <w:rPr>
                <w:rFonts w:cs="Arial"/>
                <w:sz w:val="17"/>
                <w:szCs w:val="17"/>
              </w:rPr>
              <w:t>+351 239 560 120</w:t>
            </w:r>
          </w:p>
          <w:p w14:paraId="5F6436F7" w14:textId="77777777" w:rsidR="002A70AD" w:rsidRPr="0077148B" w:rsidRDefault="002A70AD" w:rsidP="00374EE1">
            <w:pPr>
              <w:spacing w:line="240" w:lineRule="auto"/>
              <w:rPr>
                <w:rFonts w:cs="Arial"/>
                <w:sz w:val="17"/>
                <w:szCs w:val="17"/>
              </w:rPr>
            </w:pPr>
            <w:r w:rsidRPr="0077148B">
              <w:rPr>
                <w:rFonts w:cs="Arial"/>
                <w:sz w:val="17"/>
                <w:szCs w:val="17"/>
              </w:rPr>
              <w:t xml:space="preserve">Pessoa </w:t>
            </w:r>
            <w:r>
              <w:rPr>
                <w:rFonts w:cs="Arial"/>
                <w:sz w:val="17"/>
                <w:szCs w:val="17"/>
              </w:rPr>
              <w:t>de contacto</w:t>
            </w:r>
            <w:r w:rsidRPr="0077148B">
              <w:rPr>
                <w:rFonts w:cs="Arial"/>
                <w:sz w:val="17"/>
                <w:szCs w:val="17"/>
              </w:rPr>
              <w:t>: Pedro Ferreira</w:t>
            </w:r>
          </w:p>
          <w:p w14:paraId="229D7F65" w14:textId="77777777" w:rsidR="002A70AD" w:rsidRPr="0077148B" w:rsidRDefault="001C52C8" w:rsidP="00374EE1">
            <w:pPr>
              <w:spacing w:line="240" w:lineRule="auto"/>
              <w:rPr>
                <w:rFonts w:cs="Arial"/>
                <w:sz w:val="17"/>
                <w:szCs w:val="17"/>
              </w:rPr>
            </w:pPr>
            <w:hyperlink r:id="rId136" w:history="1">
              <w:r w:rsidR="002A70AD" w:rsidRPr="0077148B">
                <w:rPr>
                  <w:rStyle w:val="Hiperligao"/>
                  <w:rFonts w:cs="Arial"/>
                  <w:sz w:val="17"/>
                  <w:szCs w:val="17"/>
                </w:rPr>
                <w:t>pedro.ferreira@cm-penela.pt</w:t>
              </w:r>
            </w:hyperlink>
          </w:p>
        </w:tc>
        <w:tc>
          <w:tcPr>
            <w:tcW w:w="2500" w:type="pct"/>
            <w:vAlign w:val="center"/>
          </w:tcPr>
          <w:p w14:paraId="0F2CFB1E" w14:textId="77777777" w:rsidR="002A70AD" w:rsidRDefault="002A70AD" w:rsidP="00374EE1">
            <w:pPr>
              <w:spacing w:line="240" w:lineRule="auto"/>
              <w:rPr>
                <w:rFonts w:cs="Arial"/>
                <w:sz w:val="17"/>
                <w:szCs w:val="17"/>
              </w:rPr>
            </w:pPr>
            <w:r w:rsidRPr="0077148B">
              <w:rPr>
                <w:rFonts w:cs="Arial"/>
                <w:sz w:val="17"/>
                <w:szCs w:val="17"/>
              </w:rPr>
              <w:t>Município de Soure</w:t>
            </w:r>
          </w:p>
          <w:p w14:paraId="4BAA74EE" w14:textId="77777777" w:rsidR="002A70AD" w:rsidRDefault="002A70AD" w:rsidP="00374EE1">
            <w:pPr>
              <w:spacing w:line="240" w:lineRule="auto"/>
              <w:rPr>
                <w:rFonts w:cs="Arial"/>
                <w:b/>
                <w:sz w:val="17"/>
                <w:szCs w:val="17"/>
              </w:rPr>
            </w:pPr>
            <w:r w:rsidRPr="00AC3824">
              <w:rPr>
                <w:rFonts w:cs="Arial"/>
                <w:b/>
                <w:sz w:val="17"/>
                <w:szCs w:val="17"/>
              </w:rPr>
              <w:t>Gabinete de Apoio</w:t>
            </w:r>
          </w:p>
          <w:p w14:paraId="6554AFCA" w14:textId="77777777" w:rsidR="002A70AD" w:rsidRPr="0077148B" w:rsidRDefault="001C52C8" w:rsidP="00374EE1">
            <w:pPr>
              <w:spacing w:line="240" w:lineRule="auto"/>
              <w:rPr>
                <w:rFonts w:cs="Arial"/>
                <w:sz w:val="17"/>
                <w:szCs w:val="17"/>
              </w:rPr>
            </w:pPr>
            <w:hyperlink r:id="rId137" w:history="1">
              <w:r w:rsidR="002A70AD" w:rsidRPr="00095F42">
                <w:rPr>
                  <w:rStyle w:val="Hiperligao"/>
                  <w:rFonts w:cs="Arial"/>
                  <w:sz w:val="17"/>
                  <w:szCs w:val="17"/>
                </w:rPr>
                <w:t>www.cm-soure.pt</w:t>
              </w:r>
            </w:hyperlink>
          </w:p>
          <w:p w14:paraId="7CE8D6B5" w14:textId="77777777" w:rsidR="002A70AD" w:rsidRPr="0077148B" w:rsidRDefault="002A70AD" w:rsidP="00374EE1">
            <w:pPr>
              <w:spacing w:line="240" w:lineRule="auto"/>
              <w:rPr>
                <w:rFonts w:cs="Arial"/>
                <w:sz w:val="17"/>
                <w:szCs w:val="17"/>
              </w:rPr>
            </w:pPr>
            <w:r w:rsidRPr="0077148B">
              <w:rPr>
                <w:rFonts w:cs="Arial"/>
                <w:sz w:val="17"/>
                <w:szCs w:val="17"/>
              </w:rPr>
              <w:t>Praça da República</w:t>
            </w:r>
          </w:p>
          <w:p w14:paraId="0B81E767" w14:textId="77777777" w:rsidR="002A70AD" w:rsidRPr="00803264" w:rsidRDefault="002A70AD" w:rsidP="00374EE1">
            <w:pPr>
              <w:spacing w:line="240" w:lineRule="auto"/>
              <w:rPr>
                <w:rFonts w:cs="Arial"/>
                <w:sz w:val="17"/>
                <w:szCs w:val="17"/>
                <w:lang w:val="en-US"/>
              </w:rPr>
            </w:pPr>
            <w:r w:rsidRPr="00803264">
              <w:rPr>
                <w:rFonts w:cs="Arial"/>
                <w:sz w:val="17"/>
                <w:szCs w:val="17"/>
                <w:lang w:val="en-US"/>
              </w:rPr>
              <w:t xml:space="preserve">3130-218 </w:t>
            </w:r>
            <w:proofErr w:type="spellStart"/>
            <w:r w:rsidRPr="00803264">
              <w:rPr>
                <w:rFonts w:cs="Arial"/>
                <w:sz w:val="17"/>
                <w:szCs w:val="17"/>
                <w:lang w:val="en-US"/>
              </w:rPr>
              <w:t>Soure</w:t>
            </w:r>
            <w:proofErr w:type="spellEnd"/>
          </w:p>
          <w:p w14:paraId="11970175" w14:textId="77777777" w:rsidR="002A70AD" w:rsidRPr="00803264" w:rsidRDefault="002A70AD" w:rsidP="00374EE1">
            <w:pPr>
              <w:spacing w:line="240" w:lineRule="auto"/>
              <w:rPr>
                <w:rFonts w:cs="Arial"/>
                <w:sz w:val="17"/>
                <w:szCs w:val="17"/>
                <w:lang w:val="en-US"/>
              </w:rPr>
            </w:pPr>
            <w:r w:rsidRPr="00803264">
              <w:rPr>
                <w:rFonts w:cs="Arial"/>
                <w:sz w:val="17"/>
                <w:szCs w:val="17"/>
                <w:lang w:val="en-US"/>
              </w:rPr>
              <w:t>+351 239 506 550</w:t>
            </w:r>
          </w:p>
          <w:p w14:paraId="691FB154" w14:textId="77777777" w:rsidR="002A70AD" w:rsidRPr="00803264" w:rsidRDefault="001C52C8" w:rsidP="00374EE1">
            <w:pPr>
              <w:spacing w:line="240" w:lineRule="auto"/>
              <w:rPr>
                <w:rFonts w:cs="Arial"/>
                <w:sz w:val="17"/>
                <w:szCs w:val="17"/>
                <w:lang w:val="en-US"/>
              </w:rPr>
            </w:pPr>
            <w:hyperlink r:id="rId138" w:history="1">
              <w:r w:rsidR="002A70AD" w:rsidRPr="00803264">
                <w:rPr>
                  <w:rStyle w:val="Hiperligao"/>
                  <w:rFonts w:cs="Arial"/>
                  <w:sz w:val="17"/>
                  <w:szCs w:val="17"/>
                  <w:lang w:val="en-US"/>
                </w:rPr>
                <w:t>geral@cm-soure.pt</w:t>
              </w:r>
            </w:hyperlink>
          </w:p>
          <w:p w14:paraId="7FE2DCD2" w14:textId="77777777" w:rsidR="002A70AD" w:rsidRPr="00803264" w:rsidRDefault="002A70AD" w:rsidP="00374EE1">
            <w:pPr>
              <w:spacing w:line="240" w:lineRule="auto"/>
              <w:rPr>
                <w:rFonts w:cs="Arial"/>
                <w:sz w:val="17"/>
                <w:szCs w:val="17"/>
                <w:lang w:val="en-US"/>
              </w:rPr>
            </w:pPr>
          </w:p>
        </w:tc>
      </w:tr>
      <w:tr w:rsidR="002A70AD" w14:paraId="7DB41685" w14:textId="77777777" w:rsidTr="00374EE1">
        <w:trPr>
          <w:trHeight w:val="1417"/>
        </w:trPr>
        <w:tc>
          <w:tcPr>
            <w:tcW w:w="2500" w:type="pct"/>
            <w:vAlign w:val="center"/>
          </w:tcPr>
          <w:p w14:paraId="1E12228E" w14:textId="77777777" w:rsidR="002A70AD" w:rsidRPr="0077148B" w:rsidRDefault="002A70AD" w:rsidP="00374EE1">
            <w:pPr>
              <w:spacing w:line="240" w:lineRule="auto"/>
              <w:rPr>
                <w:rFonts w:cs="Arial"/>
                <w:sz w:val="17"/>
                <w:szCs w:val="17"/>
              </w:rPr>
            </w:pPr>
            <w:r w:rsidRPr="0077148B">
              <w:rPr>
                <w:rFonts w:cs="Arial"/>
                <w:sz w:val="17"/>
                <w:szCs w:val="17"/>
              </w:rPr>
              <w:t>Município de Tábua</w:t>
            </w:r>
          </w:p>
          <w:p w14:paraId="38C45B48" w14:textId="77777777" w:rsidR="002A70AD" w:rsidRDefault="002A70AD" w:rsidP="00374EE1">
            <w:pPr>
              <w:spacing w:line="240" w:lineRule="auto"/>
              <w:rPr>
                <w:rFonts w:cs="Arial"/>
                <w:b/>
                <w:sz w:val="17"/>
                <w:szCs w:val="17"/>
              </w:rPr>
            </w:pPr>
            <w:r w:rsidRPr="0077148B">
              <w:rPr>
                <w:rFonts w:cs="Arial"/>
                <w:b/>
                <w:sz w:val="17"/>
                <w:szCs w:val="17"/>
              </w:rPr>
              <w:t>Gabinete Municipal de Apoio ao Empreendedor</w:t>
            </w:r>
          </w:p>
          <w:p w14:paraId="5FEEADC0" w14:textId="77777777" w:rsidR="002A70AD" w:rsidRPr="0077148B" w:rsidRDefault="001C52C8" w:rsidP="00374EE1">
            <w:pPr>
              <w:spacing w:line="240" w:lineRule="auto"/>
              <w:rPr>
                <w:rFonts w:cs="Arial"/>
                <w:sz w:val="17"/>
                <w:szCs w:val="17"/>
              </w:rPr>
            </w:pPr>
            <w:hyperlink r:id="rId139" w:history="1">
              <w:r w:rsidR="002A70AD" w:rsidRPr="0077148B">
                <w:rPr>
                  <w:rStyle w:val="Hiperligao"/>
                  <w:rFonts w:cs="Arial"/>
                  <w:sz w:val="17"/>
                  <w:szCs w:val="17"/>
                </w:rPr>
                <w:t>www.cm-tabua.pt</w:t>
              </w:r>
            </w:hyperlink>
          </w:p>
          <w:p w14:paraId="628C7B5C" w14:textId="77777777" w:rsidR="002A70AD" w:rsidRPr="0077148B" w:rsidRDefault="002A70AD" w:rsidP="00374EE1">
            <w:pPr>
              <w:spacing w:line="240" w:lineRule="auto"/>
              <w:rPr>
                <w:rFonts w:cs="Arial"/>
                <w:sz w:val="17"/>
                <w:szCs w:val="17"/>
              </w:rPr>
            </w:pPr>
            <w:r w:rsidRPr="0077148B">
              <w:rPr>
                <w:rFonts w:cs="Arial"/>
                <w:sz w:val="17"/>
                <w:szCs w:val="17"/>
              </w:rPr>
              <w:t>Praça da República</w:t>
            </w:r>
          </w:p>
          <w:p w14:paraId="426565BE" w14:textId="77777777" w:rsidR="002A70AD" w:rsidRPr="0077148B" w:rsidRDefault="002A70AD" w:rsidP="00374EE1">
            <w:pPr>
              <w:spacing w:line="240" w:lineRule="auto"/>
              <w:rPr>
                <w:rFonts w:cs="Arial"/>
                <w:sz w:val="17"/>
                <w:szCs w:val="17"/>
              </w:rPr>
            </w:pPr>
            <w:r w:rsidRPr="0077148B">
              <w:rPr>
                <w:rFonts w:cs="Arial"/>
                <w:sz w:val="17"/>
                <w:szCs w:val="17"/>
              </w:rPr>
              <w:t>3420-308 Tábua</w:t>
            </w:r>
          </w:p>
          <w:p w14:paraId="46FD0463" w14:textId="77777777" w:rsidR="002A70AD" w:rsidRPr="0077148B" w:rsidRDefault="002A70AD" w:rsidP="00374EE1">
            <w:pPr>
              <w:spacing w:line="240" w:lineRule="auto"/>
              <w:rPr>
                <w:rFonts w:cs="Arial"/>
                <w:sz w:val="17"/>
                <w:szCs w:val="17"/>
              </w:rPr>
            </w:pPr>
            <w:r w:rsidRPr="0077148B">
              <w:rPr>
                <w:rFonts w:cs="Arial"/>
                <w:sz w:val="17"/>
                <w:szCs w:val="17"/>
              </w:rPr>
              <w:t>+351 235 410 340</w:t>
            </w:r>
          </w:p>
          <w:p w14:paraId="739E260D" w14:textId="77777777" w:rsidR="002A70AD" w:rsidRPr="0077148B" w:rsidRDefault="001C52C8" w:rsidP="00374EE1">
            <w:pPr>
              <w:spacing w:line="240" w:lineRule="auto"/>
              <w:rPr>
                <w:rFonts w:cs="Arial"/>
                <w:sz w:val="17"/>
                <w:szCs w:val="17"/>
              </w:rPr>
            </w:pPr>
            <w:hyperlink r:id="rId140" w:history="1">
              <w:r w:rsidR="002A70AD" w:rsidRPr="0077148B">
                <w:rPr>
                  <w:rStyle w:val="Hiperligao"/>
                  <w:rFonts w:cs="Arial"/>
                  <w:sz w:val="17"/>
                  <w:szCs w:val="17"/>
                </w:rPr>
                <w:t>empreende@cm-tabua.pt</w:t>
              </w:r>
            </w:hyperlink>
          </w:p>
        </w:tc>
        <w:tc>
          <w:tcPr>
            <w:tcW w:w="2500" w:type="pct"/>
            <w:vAlign w:val="center"/>
          </w:tcPr>
          <w:p w14:paraId="1526A3A2" w14:textId="77777777" w:rsidR="002A70AD" w:rsidRPr="0077148B" w:rsidRDefault="002A70AD" w:rsidP="00374EE1">
            <w:pPr>
              <w:spacing w:line="240" w:lineRule="auto"/>
              <w:rPr>
                <w:rFonts w:cs="Arial"/>
                <w:sz w:val="17"/>
                <w:szCs w:val="17"/>
              </w:rPr>
            </w:pPr>
            <w:r w:rsidRPr="0077148B">
              <w:rPr>
                <w:rFonts w:cs="Arial"/>
                <w:sz w:val="17"/>
                <w:szCs w:val="17"/>
              </w:rPr>
              <w:t>Município de Vila Nova de Poiares</w:t>
            </w:r>
          </w:p>
          <w:p w14:paraId="06602857" w14:textId="77777777" w:rsidR="002A70AD" w:rsidRDefault="002A70AD" w:rsidP="00374EE1">
            <w:pPr>
              <w:spacing w:line="240" w:lineRule="auto"/>
              <w:rPr>
                <w:rFonts w:cs="Arial"/>
                <w:b/>
                <w:sz w:val="17"/>
                <w:szCs w:val="17"/>
              </w:rPr>
            </w:pPr>
            <w:r w:rsidRPr="0077148B">
              <w:rPr>
                <w:rFonts w:cs="Arial"/>
                <w:b/>
                <w:sz w:val="17"/>
                <w:szCs w:val="17"/>
              </w:rPr>
              <w:t>Gabinete de Apoio ao Empreendedor</w:t>
            </w:r>
          </w:p>
          <w:p w14:paraId="31F844B5" w14:textId="77777777" w:rsidR="002A70AD" w:rsidRPr="0077148B" w:rsidRDefault="001C52C8" w:rsidP="00374EE1">
            <w:pPr>
              <w:spacing w:line="240" w:lineRule="auto"/>
              <w:rPr>
                <w:rFonts w:cs="Arial"/>
                <w:b/>
                <w:sz w:val="17"/>
                <w:szCs w:val="17"/>
              </w:rPr>
            </w:pPr>
            <w:hyperlink r:id="rId141" w:history="1">
              <w:r w:rsidR="002A70AD" w:rsidRPr="0077148B">
                <w:rPr>
                  <w:rStyle w:val="Hiperligao"/>
                  <w:rFonts w:cs="Arial"/>
                  <w:sz w:val="17"/>
                  <w:szCs w:val="17"/>
                </w:rPr>
                <w:t>www.cm-vilanovadepoiares.pt</w:t>
              </w:r>
            </w:hyperlink>
          </w:p>
          <w:p w14:paraId="1C70A8F3" w14:textId="77777777" w:rsidR="002A70AD" w:rsidRPr="00AC3824" w:rsidRDefault="002A70AD" w:rsidP="00374EE1">
            <w:pPr>
              <w:spacing w:line="240" w:lineRule="auto"/>
              <w:rPr>
                <w:rFonts w:cs="Arial"/>
                <w:sz w:val="17"/>
                <w:szCs w:val="17"/>
              </w:rPr>
            </w:pPr>
            <w:r w:rsidRPr="00AC3824">
              <w:rPr>
                <w:rFonts w:cs="Arial"/>
                <w:sz w:val="17"/>
                <w:szCs w:val="17"/>
              </w:rPr>
              <w:t>Largo da República</w:t>
            </w:r>
          </w:p>
          <w:p w14:paraId="290E39E9" w14:textId="77777777" w:rsidR="002A70AD" w:rsidRPr="0077148B" w:rsidRDefault="002A70AD" w:rsidP="00374EE1">
            <w:pPr>
              <w:spacing w:line="240" w:lineRule="auto"/>
              <w:rPr>
                <w:rFonts w:cs="Arial"/>
                <w:sz w:val="17"/>
                <w:szCs w:val="17"/>
              </w:rPr>
            </w:pPr>
            <w:r w:rsidRPr="0077148B">
              <w:rPr>
                <w:rFonts w:cs="Arial"/>
                <w:sz w:val="17"/>
                <w:szCs w:val="17"/>
              </w:rPr>
              <w:t>3350-156 Vila Nova de Poiares</w:t>
            </w:r>
          </w:p>
          <w:p w14:paraId="21D06C00" w14:textId="77777777" w:rsidR="002A70AD" w:rsidRDefault="002A70AD" w:rsidP="00374EE1">
            <w:pPr>
              <w:spacing w:line="240" w:lineRule="auto"/>
              <w:rPr>
                <w:rFonts w:cs="Arial"/>
                <w:sz w:val="17"/>
                <w:szCs w:val="17"/>
              </w:rPr>
            </w:pPr>
            <w:r w:rsidRPr="0077148B">
              <w:rPr>
                <w:rFonts w:cs="Arial"/>
                <w:sz w:val="17"/>
                <w:szCs w:val="17"/>
              </w:rPr>
              <w:t>+351 239 420</w:t>
            </w:r>
            <w:r>
              <w:rPr>
                <w:rFonts w:cs="Arial"/>
                <w:sz w:val="17"/>
                <w:szCs w:val="17"/>
              </w:rPr>
              <w:t> </w:t>
            </w:r>
            <w:r w:rsidRPr="0077148B">
              <w:rPr>
                <w:rFonts w:cs="Arial"/>
                <w:sz w:val="17"/>
                <w:szCs w:val="17"/>
              </w:rPr>
              <w:t>850</w:t>
            </w:r>
          </w:p>
          <w:p w14:paraId="53CBF2FF" w14:textId="77777777" w:rsidR="002A70AD" w:rsidRPr="00AC3824" w:rsidRDefault="002A70AD" w:rsidP="00374EE1">
            <w:pPr>
              <w:spacing w:line="240" w:lineRule="auto"/>
              <w:rPr>
                <w:rFonts w:cs="Arial"/>
                <w:sz w:val="17"/>
                <w:szCs w:val="17"/>
              </w:rPr>
            </w:pPr>
            <w:r w:rsidRPr="00AC3824">
              <w:rPr>
                <w:rFonts w:cs="Arial"/>
                <w:sz w:val="17"/>
                <w:szCs w:val="17"/>
              </w:rPr>
              <w:t xml:space="preserve">Pessoa </w:t>
            </w:r>
            <w:r>
              <w:rPr>
                <w:rFonts w:cs="Arial"/>
                <w:sz w:val="17"/>
                <w:szCs w:val="17"/>
              </w:rPr>
              <w:t>de contacto</w:t>
            </w:r>
            <w:r w:rsidRPr="00AC3824">
              <w:rPr>
                <w:rFonts w:cs="Arial"/>
                <w:sz w:val="17"/>
                <w:szCs w:val="17"/>
              </w:rPr>
              <w:t>: Ana Karla de Melo Ferreira</w:t>
            </w:r>
          </w:p>
          <w:p w14:paraId="523606EA" w14:textId="77777777" w:rsidR="002A70AD" w:rsidRPr="0077148B" w:rsidRDefault="001C52C8" w:rsidP="00374EE1">
            <w:pPr>
              <w:spacing w:line="240" w:lineRule="auto"/>
              <w:rPr>
                <w:rFonts w:cs="Arial"/>
                <w:sz w:val="17"/>
                <w:szCs w:val="17"/>
              </w:rPr>
            </w:pPr>
            <w:hyperlink r:id="rId142" w:history="1">
              <w:r w:rsidR="002A70AD" w:rsidRPr="00A14835">
                <w:rPr>
                  <w:rStyle w:val="Hiperligao"/>
                  <w:rFonts w:cs="Arial"/>
                  <w:sz w:val="17"/>
                  <w:szCs w:val="17"/>
                </w:rPr>
                <w:t>gae@cm-vilanovadepoiares.pt</w:t>
              </w:r>
            </w:hyperlink>
          </w:p>
        </w:tc>
      </w:tr>
    </w:tbl>
    <w:p w14:paraId="00D0F284" w14:textId="77777777" w:rsidR="002A70AD" w:rsidRDefault="002A70AD" w:rsidP="002A70AD">
      <w:pPr>
        <w:spacing w:line="240" w:lineRule="auto"/>
        <w:rPr>
          <w:rStyle w:val="Hiperligao"/>
          <w:rFonts w:cs="Arial"/>
          <w:sz w:val="17"/>
          <w:szCs w:val="17"/>
        </w:rPr>
      </w:pPr>
    </w:p>
    <w:p w14:paraId="6AF471B7" w14:textId="77777777" w:rsidR="009B7475" w:rsidRDefault="009B7475" w:rsidP="002A70AD">
      <w:pPr>
        <w:spacing w:line="240" w:lineRule="auto"/>
        <w:rPr>
          <w:rStyle w:val="Hiperligao"/>
          <w:rFonts w:cs="Arial"/>
          <w:sz w:val="17"/>
          <w:szCs w:val="17"/>
        </w:rPr>
      </w:pPr>
    </w:p>
    <w:p w14:paraId="3EBB696D" w14:textId="77777777" w:rsidR="00000DED" w:rsidRDefault="00000DED" w:rsidP="002A70AD">
      <w:pPr>
        <w:spacing w:line="240" w:lineRule="auto"/>
        <w:rPr>
          <w:rStyle w:val="Hiperligao"/>
          <w:rFonts w:cs="Arial"/>
          <w:sz w:val="17"/>
          <w:szCs w:val="17"/>
        </w:rPr>
      </w:pPr>
    </w:p>
    <w:p w14:paraId="36C847DA" w14:textId="77777777" w:rsidR="00000DED" w:rsidRDefault="00000DED" w:rsidP="002A70AD">
      <w:pPr>
        <w:spacing w:line="240" w:lineRule="auto"/>
        <w:rPr>
          <w:rStyle w:val="Hiperligao"/>
          <w:rFonts w:cs="Arial"/>
          <w:sz w:val="17"/>
          <w:szCs w:val="17"/>
        </w:rPr>
      </w:pPr>
    </w:p>
    <w:p w14:paraId="3C793416" w14:textId="77777777" w:rsidR="00000DED" w:rsidRDefault="00000DED" w:rsidP="002A70AD">
      <w:pPr>
        <w:spacing w:line="240" w:lineRule="auto"/>
        <w:rPr>
          <w:rStyle w:val="Hiperligao"/>
          <w:rFonts w:cs="Arial"/>
          <w:sz w:val="17"/>
          <w:szCs w:val="17"/>
        </w:rPr>
      </w:pPr>
    </w:p>
    <w:p w14:paraId="10D00B2F" w14:textId="77777777" w:rsidR="00000DED" w:rsidRDefault="00000DED" w:rsidP="002A70AD">
      <w:pPr>
        <w:spacing w:line="240" w:lineRule="auto"/>
        <w:rPr>
          <w:rStyle w:val="Hiperligao"/>
          <w:rFonts w:cs="Arial"/>
          <w:sz w:val="17"/>
          <w:szCs w:val="17"/>
        </w:rPr>
      </w:pPr>
    </w:p>
    <w:p w14:paraId="1849BFBA" w14:textId="77777777" w:rsidR="00000DED" w:rsidRDefault="00000DED" w:rsidP="002A70AD">
      <w:pPr>
        <w:spacing w:line="240" w:lineRule="auto"/>
        <w:rPr>
          <w:rStyle w:val="Hiperligao"/>
          <w:rFonts w:cs="Arial"/>
          <w:sz w:val="17"/>
          <w:szCs w:val="17"/>
        </w:rPr>
      </w:pPr>
    </w:p>
    <w:p w14:paraId="604CF824" w14:textId="77777777" w:rsidR="00AA6734" w:rsidRDefault="00AA6734" w:rsidP="002A70AD">
      <w:pPr>
        <w:spacing w:line="240" w:lineRule="auto"/>
        <w:rPr>
          <w:rStyle w:val="Hiperligao"/>
          <w:rFonts w:cs="Arial"/>
          <w:sz w:val="17"/>
          <w:szCs w:val="17"/>
        </w:rPr>
      </w:pPr>
    </w:p>
    <w:p w14:paraId="03D8786A" w14:textId="77777777" w:rsidR="00AA6734" w:rsidRDefault="00AA6734" w:rsidP="002A70AD">
      <w:pPr>
        <w:spacing w:line="240" w:lineRule="auto"/>
        <w:rPr>
          <w:rStyle w:val="Hiperligao"/>
          <w:rFonts w:cs="Arial"/>
          <w:sz w:val="17"/>
          <w:szCs w:val="17"/>
        </w:rPr>
      </w:pPr>
    </w:p>
    <w:p w14:paraId="22902D3D" w14:textId="77777777" w:rsidR="003D3D82" w:rsidRDefault="003D3D82">
      <w:pPr>
        <w:spacing w:line="259" w:lineRule="auto"/>
        <w:jc w:val="left"/>
        <w:rPr>
          <w:rStyle w:val="Hiperligao"/>
          <w:rFonts w:cs="Arial"/>
          <w:sz w:val="17"/>
          <w:szCs w:val="17"/>
        </w:rPr>
      </w:pPr>
      <w:r>
        <w:rPr>
          <w:rStyle w:val="Hiperligao"/>
          <w:rFonts w:cs="Arial"/>
          <w:sz w:val="17"/>
          <w:szCs w:val="17"/>
        </w:rPr>
        <w:br w:type="page"/>
      </w:r>
    </w:p>
    <w:p w14:paraId="10242F84" w14:textId="77777777" w:rsidR="00AA6734" w:rsidRDefault="00AA6734" w:rsidP="002A70AD">
      <w:pPr>
        <w:spacing w:line="240" w:lineRule="auto"/>
        <w:rPr>
          <w:rStyle w:val="Hiperligao"/>
          <w:rFonts w:cs="Arial"/>
          <w:sz w:val="17"/>
          <w:szCs w:val="17"/>
        </w:rPr>
      </w:pPr>
    </w:p>
    <w:p w14:paraId="573F90D3" w14:textId="77777777" w:rsidR="00C25749" w:rsidRDefault="00C25749" w:rsidP="003D3D82">
      <w:pPr>
        <w:pStyle w:val="Cabealho3"/>
      </w:pPr>
      <w:bookmarkStart w:id="17" w:name="_Toc532578194"/>
      <w:r>
        <w:t>Menu: Área reservada</w:t>
      </w:r>
      <w:bookmarkEnd w:id="17"/>
    </w:p>
    <w:tbl>
      <w:tblPr>
        <w:tblStyle w:val="Tabelacomgrelh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6"/>
      </w:tblGrid>
      <w:tr w:rsidR="002E1504" w14:paraId="75C1D3BD" w14:textId="77777777" w:rsidTr="00AB2954">
        <w:tc>
          <w:tcPr>
            <w:tcW w:w="8644" w:type="dxa"/>
          </w:tcPr>
          <w:p w14:paraId="3CA3DF7F" w14:textId="77777777" w:rsidR="002E1504" w:rsidRDefault="002E1504" w:rsidP="00AB2954">
            <w:pPr>
              <w:spacing w:line="259" w:lineRule="auto"/>
              <w:jc w:val="left"/>
            </w:pPr>
            <w:r>
              <w:rPr>
                <w:noProof/>
                <w:lang w:eastAsia="pt-PT"/>
              </w:rPr>
              <w:drawing>
                <wp:inline distT="0" distB="0" distL="0" distR="0" wp14:anchorId="538355D1" wp14:editId="70801E38">
                  <wp:extent cx="5387489" cy="951722"/>
                  <wp:effectExtent l="0" t="0" r="3810" b="1270"/>
                  <wp:docPr id="7177" name="Imagem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b="46126"/>
                          <a:stretch/>
                        </pic:blipFill>
                        <pic:spPr bwMode="auto">
                          <a:xfrm>
                            <a:off x="0" y="0"/>
                            <a:ext cx="5389200" cy="9520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E4FA3D" w14:textId="77777777" w:rsidR="002E1504" w:rsidRDefault="002E1504" w:rsidP="009572C2">
      <w:pPr>
        <w:rPr>
          <w:b/>
        </w:rPr>
      </w:pPr>
    </w:p>
    <w:p w14:paraId="1660C450" w14:textId="77777777" w:rsidR="009572C2" w:rsidRDefault="003D3D82" w:rsidP="009572C2">
      <w:r>
        <w:rPr>
          <w:b/>
          <w:color w:val="0079A7" w:themeColor="accent1" w:themeShade="BF"/>
        </w:rPr>
        <w:t>Contextualização:</w:t>
      </w:r>
      <w:r w:rsidR="009572C2" w:rsidRPr="00F41117">
        <w:rPr>
          <w:color w:val="0079A7" w:themeColor="accent1" w:themeShade="BF"/>
        </w:rPr>
        <w:t xml:space="preserve"> </w:t>
      </w:r>
      <w:r w:rsidR="009572C2">
        <w:t xml:space="preserve">O menu “Área Reservada” </w:t>
      </w:r>
      <w:r>
        <w:t>funciona</w:t>
      </w:r>
      <w:r w:rsidR="009572C2">
        <w:t xml:space="preserve"> como </w:t>
      </w:r>
      <w:r>
        <w:t>espaço de</w:t>
      </w:r>
      <w:r w:rsidR="009572C2">
        <w:t xml:space="preserve"> partilha de informação </w:t>
      </w:r>
      <w:r>
        <w:t>entre técnicos da CIMRC e municípios. Aqui poderão constar documentos relevantes como o Barómetro</w:t>
      </w:r>
      <w:r w:rsidR="009572C2">
        <w:t xml:space="preserve"> “Invest Região de Coimbra” (atualizado trimestralmente), boas práticas no âmbito da captação de investimento, relatórios anuais de monitorização, Manual Interno, agendamento de reuniões, entre outros.</w:t>
      </w:r>
    </w:p>
    <w:p w14:paraId="1957F5D9" w14:textId="77777777" w:rsidR="003F3357" w:rsidRPr="00000DED" w:rsidRDefault="009572C2" w:rsidP="00A75704">
      <w:r>
        <w:t xml:space="preserve">Apenas estará disponível </w:t>
      </w:r>
      <w:r w:rsidR="00AB2954">
        <w:t xml:space="preserve">aos </w:t>
      </w:r>
      <w:r>
        <w:t>utilizado</w:t>
      </w:r>
      <w:r w:rsidR="00000DED">
        <w:t xml:space="preserve">res com credenciais de acesso. </w:t>
      </w:r>
    </w:p>
    <w:p w14:paraId="5E7F55EE" w14:textId="77777777" w:rsidR="0073583E" w:rsidRDefault="0073583E" w:rsidP="00000DED">
      <w:pPr>
        <w:spacing w:after="0" w:line="259" w:lineRule="auto"/>
        <w:jc w:val="left"/>
      </w:pPr>
    </w:p>
    <w:p w14:paraId="56106BF8" w14:textId="77777777" w:rsidR="003F3357" w:rsidRDefault="003F3357" w:rsidP="003F3357">
      <w:r w:rsidRPr="00F41117">
        <w:rPr>
          <w:b/>
          <w:color w:val="0079A7" w:themeColor="accent1" w:themeShade="BF"/>
        </w:rPr>
        <w:t>Conteúdo:</w:t>
      </w:r>
      <w:r w:rsidRPr="00F41117">
        <w:rPr>
          <w:color w:val="0079A7" w:themeColor="accent1" w:themeShade="BF"/>
        </w:rPr>
        <w:t xml:space="preserve"> </w:t>
      </w:r>
      <w:r>
        <w:t>A</w:t>
      </w:r>
      <w:r w:rsidRPr="008E39C8">
        <w:t xml:space="preserve"> introduzir pela Unidade Operacional para a Promoção e Captação de Investimento</w:t>
      </w:r>
      <w:r>
        <w:t>.</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976"/>
      </w:tblGrid>
      <w:tr w:rsidR="00D53DBC" w:rsidRPr="00D53DBC" w14:paraId="1B39B468" w14:textId="77777777" w:rsidTr="00AA6734">
        <w:tc>
          <w:tcPr>
            <w:tcW w:w="1668" w:type="dxa"/>
            <w:tcBorders>
              <w:right w:val="dotted" w:sz="4" w:space="0" w:color="auto"/>
            </w:tcBorders>
            <w:shd w:val="clear" w:color="auto" w:fill="auto"/>
          </w:tcPr>
          <w:p w14:paraId="4F0AE122" w14:textId="77777777" w:rsidR="00D53DBC" w:rsidRPr="00D53DBC" w:rsidRDefault="00D53DBC" w:rsidP="00D53DBC">
            <w:pPr>
              <w:spacing w:line="276" w:lineRule="auto"/>
              <w:rPr>
                <w:sz w:val="18"/>
              </w:rPr>
            </w:pPr>
          </w:p>
        </w:tc>
        <w:tc>
          <w:tcPr>
            <w:tcW w:w="6976" w:type="dxa"/>
            <w:tcBorders>
              <w:top w:val="dotted" w:sz="4" w:space="0" w:color="auto"/>
              <w:left w:val="dotted" w:sz="4" w:space="0" w:color="auto"/>
              <w:bottom w:val="dotted" w:sz="4" w:space="0" w:color="auto"/>
              <w:right w:val="dotted" w:sz="4" w:space="0" w:color="auto"/>
            </w:tcBorders>
            <w:shd w:val="clear" w:color="auto" w:fill="auto"/>
          </w:tcPr>
          <w:p w14:paraId="6F6BBF99" w14:textId="77777777" w:rsidR="00D53DBC" w:rsidRPr="00D53DBC" w:rsidRDefault="00D53DBC" w:rsidP="00D53DBC">
            <w:pPr>
              <w:spacing w:line="276" w:lineRule="auto"/>
              <w:rPr>
                <w:sz w:val="18"/>
              </w:rPr>
            </w:pPr>
            <w:r w:rsidRPr="00A01FDB">
              <w:rPr>
                <w:b/>
                <w:color w:val="0079A7" w:themeColor="accent1" w:themeShade="BF"/>
                <w:sz w:val="18"/>
              </w:rPr>
              <w:t>Sugestão 1:</w:t>
            </w:r>
            <w:r w:rsidRPr="00A01FDB">
              <w:rPr>
                <w:color w:val="0079A7" w:themeColor="accent1" w:themeShade="BF"/>
                <w:sz w:val="18"/>
              </w:rPr>
              <w:t xml:space="preserve"> </w:t>
            </w:r>
            <w:r w:rsidRPr="00D53DBC">
              <w:rPr>
                <w:sz w:val="18"/>
              </w:rPr>
              <w:t>Sugere-se que após o login na área reservada, poderá aparecer uma caixa de “alertas” com as atualizações mais recentes da página web (alteração dos conteúdos solicitados, por exemplo), lembretes para as próximas feiras, etc.</w:t>
            </w:r>
          </w:p>
          <w:p w14:paraId="13A24027" w14:textId="77777777" w:rsidR="00D53DBC" w:rsidRDefault="00D53DBC" w:rsidP="00D53DBC">
            <w:pPr>
              <w:spacing w:line="276" w:lineRule="auto"/>
              <w:rPr>
                <w:sz w:val="18"/>
              </w:rPr>
            </w:pPr>
            <w:r w:rsidRPr="00A01FDB">
              <w:rPr>
                <w:b/>
                <w:color w:val="0079A7" w:themeColor="accent1" w:themeShade="BF"/>
                <w:sz w:val="18"/>
              </w:rPr>
              <w:t xml:space="preserve">Sugestão 2: </w:t>
            </w:r>
            <w:r w:rsidRPr="00D53DBC">
              <w:rPr>
                <w:sz w:val="18"/>
              </w:rPr>
              <w:t>Sugere-se que seja possível solicitar a correção/ alteração de conteúdos referentes às entidades de acolhimento empresarial, às estruturas de apoio ao investimento.</w:t>
            </w:r>
          </w:p>
          <w:p w14:paraId="5283DD7A" w14:textId="77777777" w:rsidR="00D53DBC" w:rsidRPr="00D53DBC" w:rsidRDefault="00D53DBC" w:rsidP="00D53DBC">
            <w:pPr>
              <w:spacing w:line="276" w:lineRule="auto"/>
              <w:rPr>
                <w:sz w:val="18"/>
              </w:rPr>
            </w:pPr>
            <w:r w:rsidRPr="00A01FDB">
              <w:rPr>
                <w:b/>
                <w:color w:val="0079A7" w:themeColor="accent1" w:themeShade="BF"/>
                <w:sz w:val="18"/>
              </w:rPr>
              <w:t>Sugestão 3:</w:t>
            </w:r>
            <w:r w:rsidRPr="00A01FDB">
              <w:rPr>
                <w:color w:val="0079A7" w:themeColor="accent1" w:themeShade="BF"/>
                <w:sz w:val="18"/>
              </w:rPr>
              <w:t xml:space="preserve"> </w:t>
            </w:r>
            <w:r w:rsidRPr="00D53DBC">
              <w:rPr>
                <w:sz w:val="18"/>
              </w:rPr>
              <w:t>Na área reservada, os utilizadores deverão ter acesso ao “Barómetro Invest Região de Coimbra”, que será uma ferramenta dinâmica que visa a demonstração dos resultados obtidos com base nos indicadores indicados no Sistema de Monitorização e Avaliação de Impactos, como por exemplo, o número de novos investimentos acolhidos, presença em feiras e eventos em que a CIMRC participou no âmbito da captação de investimento, etc.</w:t>
            </w:r>
          </w:p>
          <w:p w14:paraId="27D46BD6" w14:textId="77777777" w:rsidR="00D53DBC" w:rsidRPr="00D53DBC" w:rsidRDefault="00D53DBC" w:rsidP="00D53DBC">
            <w:pPr>
              <w:spacing w:line="276" w:lineRule="auto"/>
              <w:rPr>
                <w:sz w:val="18"/>
              </w:rPr>
            </w:pPr>
            <w:r w:rsidRPr="00A01FDB">
              <w:rPr>
                <w:b/>
                <w:color w:val="0079A7" w:themeColor="accent1" w:themeShade="BF"/>
                <w:sz w:val="18"/>
              </w:rPr>
              <w:t>Sugestão 4:</w:t>
            </w:r>
            <w:r w:rsidRPr="00A01FDB">
              <w:rPr>
                <w:color w:val="0079A7" w:themeColor="accent1" w:themeShade="BF"/>
                <w:sz w:val="18"/>
              </w:rPr>
              <w:t xml:space="preserve"> </w:t>
            </w:r>
            <w:r w:rsidRPr="00D53DBC">
              <w:rPr>
                <w:sz w:val="18"/>
              </w:rPr>
              <w:t xml:space="preserve">A área reservada poderá ter também disponível um formulário de contacto que funcionará como ponto de contacto intermunicipal (entre os Pontos de Acolhimento Municipal e os técnicos da CIMRC). </w:t>
            </w:r>
          </w:p>
        </w:tc>
      </w:tr>
    </w:tbl>
    <w:p w14:paraId="0FCAAE16" w14:textId="77777777" w:rsidR="00D53DBC" w:rsidRPr="00D53DBC" w:rsidRDefault="00D53DBC" w:rsidP="003F3357">
      <w:pPr>
        <w:pStyle w:val="Tabela"/>
        <w:jc w:val="both"/>
        <w:rPr>
          <w:i/>
          <w:color w:val="auto"/>
          <w:sz w:val="20"/>
        </w:rPr>
      </w:pPr>
      <w:r w:rsidRPr="00D53DBC">
        <w:rPr>
          <w:i/>
          <w:color w:val="auto"/>
          <w:sz w:val="20"/>
        </w:rPr>
        <w:t>Exemplo do Formulário de Contacto:</w:t>
      </w:r>
    </w:p>
    <w:tbl>
      <w:tblPr>
        <w:tblStyle w:val="Tabelacomgrelha"/>
        <w:tblW w:w="84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28"/>
      </w:tblGrid>
      <w:tr w:rsidR="00D53DBC" w:rsidRPr="00505D6C" w14:paraId="2924DC7E" w14:textId="77777777" w:rsidTr="00F97D2B">
        <w:tc>
          <w:tcPr>
            <w:tcW w:w="8428" w:type="dxa"/>
            <w:tcBorders>
              <w:bottom w:val="dotted" w:sz="4" w:space="0" w:color="auto"/>
            </w:tcBorders>
            <w:shd w:val="clear" w:color="auto" w:fill="FFFFFF" w:themeFill="background1"/>
          </w:tcPr>
          <w:p w14:paraId="6D852D39" w14:textId="77777777" w:rsidR="00D53DBC" w:rsidRPr="00505D6C" w:rsidRDefault="00D53DBC" w:rsidP="00F97D2B">
            <w:pPr>
              <w:rPr>
                <w:i/>
                <w:color w:val="AEAAAA" w:themeColor="background2" w:themeShade="BF"/>
              </w:rPr>
            </w:pPr>
            <w:r w:rsidRPr="00505D6C">
              <w:rPr>
                <w:i/>
                <w:color w:val="AEAAAA" w:themeColor="background2" w:themeShade="BF"/>
              </w:rPr>
              <w:t>Assunto</w:t>
            </w:r>
          </w:p>
        </w:tc>
      </w:tr>
      <w:tr w:rsidR="00D53DBC" w14:paraId="52AA90A4" w14:textId="77777777" w:rsidTr="00F97D2B">
        <w:tc>
          <w:tcPr>
            <w:tcW w:w="8428" w:type="dxa"/>
            <w:tcBorders>
              <w:left w:val="nil"/>
              <w:right w:val="nil"/>
            </w:tcBorders>
            <w:shd w:val="clear" w:color="auto" w:fill="auto"/>
          </w:tcPr>
          <w:p w14:paraId="062BA020" w14:textId="77777777" w:rsidR="00D53DBC" w:rsidRDefault="00D53DBC" w:rsidP="00F97D2B"/>
        </w:tc>
      </w:tr>
      <w:tr w:rsidR="00D53DBC" w:rsidRPr="00505D6C" w14:paraId="4891D564" w14:textId="77777777" w:rsidTr="00F97D2B">
        <w:tc>
          <w:tcPr>
            <w:tcW w:w="8428" w:type="dxa"/>
            <w:tcBorders>
              <w:bottom w:val="dotted" w:sz="4" w:space="0" w:color="auto"/>
            </w:tcBorders>
            <w:shd w:val="clear" w:color="auto" w:fill="FFFFFF" w:themeFill="background1"/>
          </w:tcPr>
          <w:p w14:paraId="747BB313" w14:textId="77777777" w:rsidR="00D53DBC" w:rsidRPr="00505D6C" w:rsidRDefault="00D53DBC" w:rsidP="00F97D2B">
            <w:pPr>
              <w:rPr>
                <w:i/>
                <w:color w:val="AEAAAA" w:themeColor="background2" w:themeShade="BF"/>
              </w:rPr>
            </w:pPr>
            <w:r>
              <w:rPr>
                <w:i/>
                <w:color w:val="AEAAAA" w:themeColor="background2" w:themeShade="BF"/>
              </w:rPr>
              <w:t>Mensagem</w:t>
            </w:r>
          </w:p>
        </w:tc>
      </w:tr>
    </w:tbl>
    <w:p w14:paraId="1DB42FFA" w14:textId="77777777" w:rsidR="00D53DBC" w:rsidRDefault="00D53DBC" w:rsidP="003F3357">
      <w:pPr>
        <w:pStyle w:val="Tabela"/>
        <w:jc w:val="both"/>
        <w:sectPr w:rsidR="00D53DBC" w:rsidSect="003B1449">
          <w:footerReference w:type="default" r:id="rId144"/>
          <w:footerReference w:type="first" r:id="rId145"/>
          <w:type w:val="continuous"/>
          <w:pgSz w:w="11906" w:h="16838"/>
          <w:pgMar w:top="1985" w:right="1701" w:bottom="1417" w:left="1701" w:header="708" w:footer="907" w:gutter="0"/>
          <w:cols w:space="708"/>
          <w:titlePg/>
          <w:docGrid w:linePitch="360"/>
        </w:sectPr>
      </w:pPr>
    </w:p>
    <w:p w14:paraId="24A14AB6" w14:textId="77777777" w:rsidR="00647DA6" w:rsidRDefault="00E47F58" w:rsidP="001723DB">
      <w:pPr>
        <w:pStyle w:val="Tabela"/>
      </w:pPr>
      <w:r w:rsidRPr="00E47F58">
        <w:rPr>
          <w:noProof/>
          <w:lang w:eastAsia="pt-PT"/>
        </w:rPr>
        <w:lastRenderedPageBreak/>
        <w:drawing>
          <wp:anchor distT="0" distB="0" distL="114300" distR="114300" simplePos="0" relativeHeight="251651072" behindDoc="1" locked="0" layoutInCell="1" allowOverlap="1" wp14:anchorId="7E144EBD" wp14:editId="6C1DA75D">
            <wp:simplePos x="0" y="0"/>
            <wp:positionH relativeFrom="page">
              <wp:posOffset>-19050</wp:posOffset>
            </wp:positionH>
            <wp:positionV relativeFrom="paragraph">
              <wp:posOffset>-1289050</wp:posOffset>
            </wp:positionV>
            <wp:extent cx="7573492" cy="10704194"/>
            <wp:effectExtent l="0" t="0" r="8890" b="254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73492" cy="10704194"/>
                    </a:xfrm>
                    <a:prstGeom prst="rect">
                      <a:avLst/>
                    </a:prstGeom>
                    <a:noFill/>
                    <a:ln>
                      <a:noFill/>
                    </a:ln>
                  </pic:spPr>
                </pic:pic>
              </a:graphicData>
            </a:graphic>
            <wp14:sizeRelH relativeFrom="page">
              <wp14:pctWidth>0</wp14:pctWidth>
            </wp14:sizeRelH>
            <wp14:sizeRelV relativeFrom="page">
              <wp14:pctHeight>0</wp14:pctHeight>
            </wp14:sizeRelV>
          </wp:anchor>
        </w:drawing>
      </w:r>
      <w:r w:rsidR="00A541C4">
        <w:t xml:space="preserve"> </w:t>
      </w:r>
    </w:p>
    <w:p w14:paraId="5ABBE721" w14:textId="77777777" w:rsidR="00647DA6" w:rsidRDefault="00E47F58">
      <w:pPr>
        <w:spacing w:line="259" w:lineRule="auto"/>
        <w:jc w:val="left"/>
      </w:pPr>
      <w:r w:rsidRPr="00E47F58">
        <w:rPr>
          <w:noProof/>
          <w:lang w:eastAsia="pt-PT"/>
        </w:rPr>
        <mc:AlternateContent>
          <mc:Choice Requires="wps">
            <w:drawing>
              <wp:anchor distT="0" distB="0" distL="114300" distR="114300" simplePos="0" relativeHeight="251655168" behindDoc="0" locked="0" layoutInCell="1" allowOverlap="1" wp14:anchorId="48AA7A9E" wp14:editId="4F2EE586">
                <wp:simplePos x="0" y="0"/>
                <wp:positionH relativeFrom="margin">
                  <wp:posOffset>272415</wp:posOffset>
                </wp:positionH>
                <wp:positionV relativeFrom="paragraph">
                  <wp:posOffset>2896235</wp:posOffset>
                </wp:positionV>
                <wp:extent cx="5090795" cy="59817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5090795" cy="598170"/>
                        </a:xfrm>
                        <a:prstGeom prst="rect">
                          <a:avLst/>
                        </a:prstGeom>
                        <a:noFill/>
                        <a:ln w="6350">
                          <a:noFill/>
                        </a:ln>
                      </wps:spPr>
                      <wps:txbx>
                        <w:txbxContent>
                          <w:p w14:paraId="6DADCA3A" w14:textId="77777777" w:rsidR="00BA533B" w:rsidRPr="00C769CB" w:rsidRDefault="00BA533B" w:rsidP="00E47F58">
                            <w:pPr>
                              <w:pStyle w:val="SUBTITULO-SEPARADOR"/>
                              <w:jc w:val="right"/>
                              <w:rPr>
                                <w:rStyle w:val="TtulodoLivro"/>
                                <w:b w:val="0"/>
                                <w:bCs w:val="0"/>
                                <w:smallCaps w:val="0"/>
                                <w:color w:val="ED7B00" w:themeColor="accent3"/>
                                <w:spacing w:val="0"/>
                                <w:sz w:val="28"/>
                              </w:rPr>
                            </w:pPr>
                            <w:r>
                              <w:rPr>
                                <w:rStyle w:val="TtulodoLivro"/>
                                <w:b w:val="0"/>
                                <w:bCs w:val="0"/>
                                <w:smallCaps w:val="0"/>
                                <w:color w:val="ED7B00" w:themeColor="accent3"/>
                                <w:spacing w:val="0"/>
                                <w:sz w:val="28"/>
                              </w:rPr>
                              <w:t xml:space="preserve">Aspetos relevantes a considerar para a construção da ferramenta </w:t>
                            </w:r>
                            <w:r w:rsidRPr="00374EE1">
                              <w:rPr>
                                <w:rStyle w:val="TtulodoLivro"/>
                                <w:b w:val="0"/>
                                <w:bCs w:val="0"/>
                                <w:i/>
                                <w:smallCaps w:val="0"/>
                                <w:color w:val="ED7B00" w:themeColor="accent3"/>
                                <w:spacing w:val="0"/>
                                <w:sz w:val="28"/>
                              </w:rPr>
                              <w:t>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A7A9E" id="Caixa de texto 13" o:spid="_x0000_s1032" type="#_x0000_t202" style="position:absolute;margin-left:21.45pt;margin-top:228.05pt;width:400.85pt;height:47.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" filled="f" stroked="f" strokeweight=".5pt">
                <v:textbox>
                  <w:txbxContent>
                    <w:p w14:paraId="6DADCA3A" w14:textId="77777777" w:rsidR="00BA533B" w:rsidRPr="00C769CB" w:rsidRDefault="00BA533B" w:rsidP="00E47F58">
                      <w:pPr>
                        <w:pStyle w:val="SUBTITULO-SEPARADOR"/>
                        <w:jc w:val="right"/>
                        <w:rPr>
                          <w:rStyle w:val="TtulodoLivro"/>
                          <w:b w:val="0"/>
                          <w:bCs w:val="0"/>
                          <w:smallCaps w:val="0"/>
                          <w:color w:val="ED7B00" w:themeColor="accent3"/>
                          <w:spacing w:val="0"/>
                          <w:sz w:val="28"/>
                        </w:rPr>
                      </w:pPr>
                      <w:r>
                        <w:rPr>
                          <w:rStyle w:val="TtulodoLivro"/>
                          <w:b w:val="0"/>
                          <w:bCs w:val="0"/>
                          <w:smallCaps w:val="0"/>
                          <w:color w:val="ED7B00" w:themeColor="accent3"/>
                          <w:spacing w:val="0"/>
                          <w:sz w:val="28"/>
                        </w:rPr>
                        <w:t xml:space="preserve">Aspetos relevantes a considerar para a construção da ferramenta </w:t>
                      </w:r>
                      <w:r w:rsidRPr="00374EE1">
                        <w:rPr>
                          <w:rStyle w:val="TtulodoLivro"/>
                          <w:b w:val="0"/>
                          <w:bCs w:val="0"/>
                          <w:i/>
                          <w:smallCaps w:val="0"/>
                          <w:color w:val="ED7B00" w:themeColor="accent3"/>
                          <w:spacing w:val="0"/>
                          <w:sz w:val="28"/>
                        </w:rPr>
                        <w:t>online</w:t>
                      </w:r>
                    </w:p>
                  </w:txbxContent>
                </v:textbox>
                <w10:wrap anchorx="margin"/>
              </v:shape>
            </w:pict>
          </mc:Fallback>
        </mc:AlternateContent>
      </w:r>
      <w:r w:rsidRPr="00E47F58">
        <w:rPr>
          <w:noProof/>
          <w:lang w:eastAsia="pt-PT"/>
        </w:rPr>
        <mc:AlternateContent>
          <mc:Choice Requires="wps">
            <w:drawing>
              <wp:anchor distT="0" distB="0" distL="114300" distR="114300" simplePos="0" relativeHeight="251653120" behindDoc="0" locked="0" layoutInCell="1" allowOverlap="1" wp14:anchorId="5528359F" wp14:editId="029DFCD7">
                <wp:simplePos x="0" y="0"/>
                <wp:positionH relativeFrom="margin">
                  <wp:posOffset>1914174</wp:posOffset>
                </wp:positionH>
                <wp:positionV relativeFrom="paragraph">
                  <wp:posOffset>2295809</wp:posOffset>
                </wp:positionV>
                <wp:extent cx="3462020" cy="598170"/>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3462020" cy="598170"/>
                        </a:xfrm>
                        <a:prstGeom prst="rect">
                          <a:avLst/>
                        </a:prstGeom>
                        <a:noFill/>
                        <a:ln w="6350">
                          <a:noFill/>
                        </a:ln>
                      </wps:spPr>
                      <wps:txbx>
                        <w:txbxContent>
                          <w:p w14:paraId="4B5E5B8E" w14:textId="77777777" w:rsidR="00BA533B" w:rsidRPr="00C769CB" w:rsidRDefault="00BA533B" w:rsidP="00E47F58">
                            <w:pPr>
                              <w:pStyle w:val="SEPARADORES"/>
                              <w:rPr>
                                <w:rStyle w:val="TtulodoLivro"/>
                                <w:b/>
                                <w:bCs w:val="0"/>
                                <w:smallCaps w:val="0"/>
                                <w:color w:val="ED7B00" w:themeColor="accent3"/>
                                <w:spacing w:val="0"/>
                              </w:rPr>
                            </w:pPr>
                            <w:r w:rsidRPr="00C769CB">
                              <w:rPr>
                                <w:rStyle w:val="TtulodoLivro"/>
                                <w:b/>
                                <w:bCs w:val="0"/>
                                <w:smallCaps w:val="0"/>
                                <w:color w:val="ED7B00" w:themeColor="accent3"/>
                                <w:spacing w:val="0"/>
                              </w:rPr>
                              <w:t xml:space="preserve">Capítulo </w:t>
                            </w:r>
                            <w:r>
                              <w:rPr>
                                <w:rStyle w:val="TtulodoLivro"/>
                                <w:b/>
                                <w:bCs w:val="0"/>
                                <w:smallCaps w:val="0"/>
                                <w:color w:val="ED7B00" w:themeColor="accent3"/>
                                <w:spacing w:val="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8359F" id="Caixa de texto 11" o:spid="_x0000_s1033" type="#_x0000_t202" style="position:absolute;margin-left:150.7pt;margin-top:180.75pt;width:272.6pt;height:47.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" filled="f" stroked="f" strokeweight=".5pt">
                <v:textbox>
                  <w:txbxContent>
                    <w:p w14:paraId="4B5E5B8E" w14:textId="77777777" w:rsidR="00BA533B" w:rsidRPr="00C769CB" w:rsidRDefault="00BA533B" w:rsidP="00E47F58">
                      <w:pPr>
                        <w:pStyle w:val="SEPARADORES"/>
                        <w:rPr>
                          <w:rStyle w:val="TtulodoLivro"/>
                          <w:b/>
                          <w:bCs w:val="0"/>
                          <w:smallCaps w:val="0"/>
                          <w:color w:val="ED7B00" w:themeColor="accent3"/>
                          <w:spacing w:val="0"/>
                        </w:rPr>
                      </w:pPr>
                      <w:r w:rsidRPr="00C769CB">
                        <w:rPr>
                          <w:rStyle w:val="TtulodoLivro"/>
                          <w:b/>
                          <w:bCs w:val="0"/>
                          <w:smallCaps w:val="0"/>
                          <w:color w:val="ED7B00" w:themeColor="accent3"/>
                          <w:spacing w:val="0"/>
                        </w:rPr>
                        <w:t xml:space="preserve">Capítulo </w:t>
                      </w:r>
                      <w:r>
                        <w:rPr>
                          <w:rStyle w:val="TtulodoLivro"/>
                          <w:b/>
                          <w:bCs w:val="0"/>
                          <w:smallCaps w:val="0"/>
                          <w:color w:val="ED7B00" w:themeColor="accent3"/>
                          <w:spacing w:val="0"/>
                        </w:rPr>
                        <w:t>3</w:t>
                      </w:r>
                    </w:p>
                  </w:txbxContent>
                </v:textbox>
                <w10:wrap anchorx="margin"/>
              </v:shape>
            </w:pict>
          </mc:Fallback>
        </mc:AlternateContent>
      </w:r>
      <w:r w:rsidR="00647DA6">
        <w:br w:type="page"/>
      </w:r>
    </w:p>
    <w:p w14:paraId="759ED3F9" w14:textId="77777777" w:rsidR="002A70AD" w:rsidRPr="00696D7A" w:rsidRDefault="002A70AD" w:rsidP="002A70AD">
      <w:pPr>
        <w:pStyle w:val="Cabealho1"/>
        <w:rPr>
          <w:lang w:val="pt-PT"/>
        </w:rPr>
      </w:pPr>
      <w:bookmarkStart w:id="18" w:name="_Toc532578195"/>
      <w:r w:rsidRPr="00696D7A">
        <w:rPr>
          <w:lang w:val="pt-PT"/>
        </w:rPr>
        <w:lastRenderedPageBreak/>
        <w:t xml:space="preserve">Aspetos relevantes a </w:t>
      </w:r>
      <w:r>
        <w:rPr>
          <w:lang w:val="pt-PT"/>
        </w:rPr>
        <w:t>considera</w:t>
      </w:r>
      <w:r w:rsidRPr="00696D7A">
        <w:rPr>
          <w:lang w:val="pt-PT"/>
        </w:rPr>
        <w:t>r para a construç</w:t>
      </w:r>
      <w:r>
        <w:rPr>
          <w:lang w:val="pt-PT"/>
        </w:rPr>
        <w:t xml:space="preserve">ão da ferramenta </w:t>
      </w:r>
      <w:r>
        <w:rPr>
          <w:i/>
          <w:lang w:val="pt-PT"/>
        </w:rPr>
        <w:t>online</w:t>
      </w:r>
      <w:bookmarkEnd w:id="18"/>
    </w:p>
    <w:p w14:paraId="6936E261" w14:textId="77777777" w:rsidR="002A70AD" w:rsidRPr="00C77990" w:rsidRDefault="002A70AD" w:rsidP="00A84308">
      <w:pPr>
        <w:pStyle w:val="PargrafodaLista"/>
        <w:numPr>
          <w:ilvl w:val="0"/>
          <w:numId w:val="11"/>
        </w:numPr>
        <w:rPr>
          <w:b/>
        </w:rPr>
      </w:pPr>
      <w:r w:rsidRPr="00C77990">
        <w:rPr>
          <w:b/>
          <w:i/>
        </w:rPr>
        <w:t>Design</w:t>
      </w:r>
      <w:r w:rsidRPr="00C77990">
        <w:rPr>
          <w:b/>
        </w:rPr>
        <w:t xml:space="preserve"> simples e equilibrado</w:t>
      </w:r>
    </w:p>
    <w:p w14:paraId="799784DE" w14:textId="77777777" w:rsidR="002A70AD" w:rsidRDefault="002A70AD" w:rsidP="00703841">
      <w:pPr>
        <w:ind w:left="680"/>
      </w:pPr>
      <w:r>
        <w:t xml:space="preserve">Deverá apostar-se num </w:t>
      </w:r>
      <w:r>
        <w:rPr>
          <w:i/>
        </w:rPr>
        <w:t>design</w:t>
      </w:r>
      <w:r>
        <w:t xml:space="preserve"> simples e harmonioso, coerente em termos de imagem, com um equilíbrio entre a quantidade e composição de imagens e de texto apresentados. As imagens a utilizar devem ser apelativas e de grande qualidade. Os menus devem ser de fácil acesso e intuitivos para o utilizador.</w:t>
      </w:r>
    </w:p>
    <w:p w14:paraId="44D12C7D" w14:textId="77777777" w:rsidR="002A70AD" w:rsidRPr="00B92CDD" w:rsidRDefault="002A70AD" w:rsidP="002A70AD"/>
    <w:p w14:paraId="27A48A5C" w14:textId="77777777" w:rsidR="002A70AD" w:rsidRPr="00C77990" w:rsidRDefault="002A70AD" w:rsidP="00A84308">
      <w:pPr>
        <w:pStyle w:val="PargrafodaLista"/>
        <w:numPr>
          <w:ilvl w:val="0"/>
          <w:numId w:val="11"/>
        </w:numPr>
        <w:rPr>
          <w:b/>
        </w:rPr>
      </w:pPr>
      <w:r w:rsidRPr="00C77990">
        <w:rPr>
          <w:b/>
        </w:rPr>
        <w:t>Qualidade</w:t>
      </w:r>
      <w:r w:rsidR="0047589B">
        <w:rPr>
          <w:b/>
        </w:rPr>
        <w:t xml:space="preserve"> e atualização</w:t>
      </w:r>
      <w:r w:rsidRPr="00C77990">
        <w:rPr>
          <w:b/>
        </w:rPr>
        <w:t xml:space="preserve"> dos conteúdos</w:t>
      </w:r>
    </w:p>
    <w:p w14:paraId="6E5CA1D1" w14:textId="77777777" w:rsidR="002A70AD" w:rsidRDefault="002A70AD" w:rsidP="00703841">
      <w:pPr>
        <w:ind w:left="680"/>
      </w:pPr>
      <w:r>
        <w:t>A qualidade dos conteúdos apresentados é essencial para atrair os utilizadores, pelo que será conveniente a apresentação de um discurso cuidado, claro, coerente e sem erros ortográficos. Deve-se privilegiar uma linguagem simples e não excessivamente técnica.</w:t>
      </w:r>
    </w:p>
    <w:p w14:paraId="72B8CA2E" w14:textId="77777777" w:rsidR="002A70AD" w:rsidRDefault="002A70AD" w:rsidP="00703841">
      <w:pPr>
        <w:ind w:left="680"/>
      </w:pPr>
      <w:r>
        <w:t>O conteúdo deve ser atualizado com regularidade, devendo atualizar-se as notícias e eventos, que estarão na página inicial, com a maior assiduidade possível, para que, quem navega, possa ir vendo que não se trata de uma página estática. A informação prática deverá estar bem organizada e percetível para que o utilizador possa servir-se dessa informação.</w:t>
      </w:r>
    </w:p>
    <w:p w14:paraId="36313F46" w14:textId="77777777" w:rsidR="002A70AD" w:rsidRDefault="0047589B" w:rsidP="00703841">
      <w:pPr>
        <w:ind w:left="680"/>
      </w:pPr>
      <w:r>
        <w:t xml:space="preserve">Para que a informação sobre as infraestruturas e entidades se encontre sempre atualizada, os técnicos dos Pontos de Acolhimento Municipal devem fazer chegar à Unidade Operacional para a Promoção e Captação de Investimento da CIMRC a informação que é necessário atualizar para estar disponível no </w:t>
      </w:r>
      <w:r w:rsidRPr="0047589B">
        <w:rPr>
          <w:i/>
        </w:rPr>
        <w:t>site</w:t>
      </w:r>
      <w:r w:rsidR="00AB2954">
        <w:t>.</w:t>
      </w:r>
    </w:p>
    <w:p w14:paraId="1A551DF3" w14:textId="77777777" w:rsidR="00AC71D8" w:rsidRDefault="00AC71D8" w:rsidP="002A70AD"/>
    <w:p w14:paraId="4E6AAB9F" w14:textId="77777777" w:rsidR="002A70AD" w:rsidRPr="00C77990" w:rsidRDefault="002A70AD" w:rsidP="00A84308">
      <w:pPr>
        <w:pStyle w:val="PargrafodaLista"/>
        <w:numPr>
          <w:ilvl w:val="0"/>
          <w:numId w:val="11"/>
        </w:numPr>
        <w:rPr>
          <w:b/>
        </w:rPr>
      </w:pPr>
      <w:r w:rsidRPr="00C77990">
        <w:rPr>
          <w:b/>
        </w:rPr>
        <w:t>Acessibilidade e navegação intuitiva</w:t>
      </w:r>
    </w:p>
    <w:p w14:paraId="6D46E360" w14:textId="77777777" w:rsidR="002A70AD" w:rsidRDefault="002A70AD" w:rsidP="00703841">
      <w:pPr>
        <w:ind w:left="680"/>
      </w:pPr>
      <w:r>
        <w:t xml:space="preserve">O </w:t>
      </w:r>
      <w:r w:rsidRPr="00DD4D75">
        <w:rPr>
          <w:i/>
        </w:rPr>
        <w:t>site</w:t>
      </w:r>
      <w:r>
        <w:t xml:space="preserve"> deve ser acessível e a navegação intuitiva, ou seja, os utilizadores devem encontrar a informação facilmente, sendo importante incluir uma barra de pesquisa que faça buscas por palavras e serem apresentados links com informação adicional.</w:t>
      </w:r>
    </w:p>
    <w:p w14:paraId="538DDA4D" w14:textId="77777777" w:rsidR="002A70AD" w:rsidRDefault="002A70AD" w:rsidP="00703841">
      <w:pPr>
        <w:ind w:left="680"/>
      </w:pPr>
      <w:r>
        <w:t xml:space="preserve">O utilizador poderá perder interesse se a página web não se comportar de forma esperada e exigir instalações extra (ex. </w:t>
      </w:r>
      <w:r w:rsidRPr="005C4A6F">
        <w:rPr>
          <w:i/>
        </w:rPr>
        <w:t>JavaScript</w:t>
      </w:r>
      <w:r>
        <w:t xml:space="preserve">) ou se surgirem demasiadas janelas </w:t>
      </w:r>
      <w:r w:rsidRPr="00835003">
        <w:rPr>
          <w:i/>
        </w:rPr>
        <w:t>pop-</w:t>
      </w:r>
      <w:proofErr w:type="spellStart"/>
      <w:r w:rsidRPr="00835003">
        <w:rPr>
          <w:i/>
        </w:rPr>
        <w:t>up</w:t>
      </w:r>
      <w:proofErr w:type="spellEnd"/>
      <w:r>
        <w:t xml:space="preserve">. A navegação deverá ser também facilitada e evitar-se </w:t>
      </w:r>
      <w:r w:rsidRPr="005C4A6F">
        <w:rPr>
          <w:i/>
        </w:rPr>
        <w:t>links</w:t>
      </w:r>
      <w:r>
        <w:t xml:space="preserve"> “escondidos” ou barras de navegação em locais que não são usuais (importa ter uma página diferente de todas as outras, mas não ao ponto de tornar excessivamente difícil a navegação </w:t>
      </w:r>
      <w:r>
        <w:lastRenderedPageBreak/>
        <w:t>para o utilizador, alterando pressupostos/ hábitos de navegação que qualquer utilizador já tenha).</w:t>
      </w:r>
    </w:p>
    <w:p w14:paraId="03FCA2B4" w14:textId="77777777" w:rsidR="002A70AD" w:rsidRDefault="002A70AD" w:rsidP="002A70AD"/>
    <w:p w14:paraId="0DFA87FE" w14:textId="77777777" w:rsidR="002A70AD" w:rsidRPr="00C77990" w:rsidRDefault="002A70AD" w:rsidP="00A84308">
      <w:pPr>
        <w:pStyle w:val="PargrafodaLista"/>
        <w:numPr>
          <w:ilvl w:val="0"/>
          <w:numId w:val="11"/>
        </w:numPr>
        <w:rPr>
          <w:b/>
        </w:rPr>
      </w:pPr>
      <w:r w:rsidRPr="00C77990">
        <w:rPr>
          <w:b/>
        </w:rPr>
        <w:t>Possibilidade de descarregar documentos</w:t>
      </w:r>
    </w:p>
    <w:p w14:paraId="5F3FE261" w14:textId="77777777" w:rsidR="002A70AD" w:rsidRDefault="002A70AD" w:rsidP="00703841">
      <w:pPr>
        <w:ind w:left="680"/>
      </w:pPr>
      <w:r>
        <w:t>A página web deverá dar ao utilizador a possibilidade de descarregar os documentos que apresenta (em formato .</w:t>
      </w:r>
      <w:proofErr w:type="spellStart"/>
      <w:r>
        <w:t>pdf</w:t>
      </w:r>
      <w:proofErr w:type="spellEnd"/>
      <w:r>
        <w:t>) e não apenas apresenta-los em plataformas de partilha que tornam difícil a leitura e manuseamento da informação. Poder-se-á optar por proteger os documentos disponibilizados para que não possa ser copiado texto, por exemplo, mas sempre dando a possibilidade ao utilizador de os descarregar.</w:t>
      </w:r>
    </w:p>
    <w:p w14:paraId="30DC8B8A" w14:textId="77777777" w:rsidR="002A70AD" w:rsidRPr="00FA7E3C" w:rsidRDefault="002A70AD" w:rsidP="002A70AD"/>
    <w:p w14:paraId="17E200FB" w14:textId="77777777" w:rsidR="002A70AD" w:rsidRPr="00C77990" w:rsidRDefault="00374EE1" w:rsidP="00A84308">
      <w:pPr>
        <w:pStyle w:val="PargrafodaLista"/>
        <w:numPr>
          <w:ilvl w:val="0"/>
          <w:numId w:val="11"/>
        </w:numPr>
        <w:rPr>
          <w:b/>
        </w:rPr>
      </w:pPr>
      <w:r w:rsidRPr="00C77990">
        <w:rPr>
          <w:b/>
        </w:rPr>
        <w:t>Interatividade</w:t>
      </w:r>
    </w:p>
    <w:p w14:paraId="544C5A79" w14:textId="77777777" w:rsidR="002A70AD" w:rsidRDefault="002A70AD" w:rsidP="00703841">
      <w:pPr>
        <w:ind w:left="680"/>
      </w:pPr>
      <w:r>
        <w:t xml:space="preserve">O dinamismo da página web é muito valorizado por parte dos utilizadores, pois torna-a mais atrativa, despertando a curiosidade no utilizador. </w:t>
      </w:r>
    </w:p>
    <w:p w14:paraId="1037C421" w14:textId="77777777" w:rsidR="0047589B" w:rsidRDefault="0047589B" w:rsidP="002A70AD"/>
    <w:p w14:paraId="466BD63E" w14:textId="77777777" w:rsidR="00374EE1" w:rsidRPr="00C77990" w:rsidRDefault="00374EE1" w:rsidP="00A84308">
      <w:pPr>
        <w:pStyle w:val="PargrafodaLista"/>
        <w:numPr>
          <w:ilvl w:val="0"/>
          <w:numId w:val="11"/>
        </w:numPr>
        <w:rPr>
          <w:b/>
        </w:rPr>
      </w:pPr>
      <w:r w:rsidRPr="00C77990">
        <w:rPr>
          <w:b/>
        </w:rPr>
        <w:t>Multi-idioma</w:t>
      </w:r>
    </w:p>
    <w:p w14:paraId="3206E177" w14:textId="77777777" w:rsidR="002A70AD" w:rsidRDefault="002A70AD" w:rsidP="00703841">
      <w:pPr>
        <w:ind w:left="720"/>
      </w:pPr>
      <w:r>
        <w:t>Considerando que a página se deve afirmar como a “porta de entrada” para a Região de Coimbra, nomeadamente na ótica da promoção territorial e captação de investimento, torna-se essencial que esteja traduzida para</w:t>
      </w:r>
      <w:r w:rsidR="00AB2954">
        <w:t xml:space="preserve"> outras línguas, nomeadamente o</w:t>
      </w:r>
      <w:r>
        <w:t xml:space="preserve"> inglês.</w:t>
      </w:r>
    </w:p>
    <w:p w14:paraId="4D045D02" w14:textId="77777777" w:rsidR="00AC71D8" w:rsidRDefault="00AC71D8" w:rsidP="002A70AD"/>
    <w:p w14:paraId="3B70FA35" w14:textId="77777777" w:rsidR="00AC71D8" w:rsidRPr="0047589B" w:rsidRDefault="00AC71D8" w:rsidP="00A84308">
      <w:pPr>
        <w:pStyle w:val="PargrafodaLista"/>
        <w:numPr>
          <w:ilvl w:val="0"/>
          <w:numId w:val="11"/>
        </w:numPr>
        <w:rPr>
          <w:b/>
        </w:rPr>
      </w:pPr>
      <w:r>
        <w:rPr>
          <w:b/>
        </w:rPr>
        <w:t>Área reservada</w:t>
      </w:r>
    </w:p>
    <w:p w14:paraId="783B8CFB" w14:textId="77777777" w:rsidR="00AC71D8" w:rsidRDefault="00AC71D8" w:rsidP="00703841">
      <w:pPr>
        <w:ind w:left="680"/>
      </w:pPr>
      <w:r>
        <w:t>Sugere-se a criação de uma “Área Reservada” que funcionará como ponto de contacto intermunicipal e para a partilha de informação e documentação relevante entre os recursos humanos afetos ao Gabinete para a Captação de Investimento “Invest Região de Coimbra” e os Pontos de Acolhimento Municipal.</w:t>
      </w:r>
    </w:p>
    <w:p w14:paraId="1F9C6F33" w14:textId="77777777" w:rsidR="00AC71D8" w:rsidRDefault="00AC71D8" w:rsidP="00AC71D8"/>
    <w:p w14:paraId="4F62AE4D" w14:textId="77777777" w:rsidR="00374EE1" w:rsidRPr="00374EE1" w:rsidRDefault="00374EE1" w:rsidP="00374EE1"/>
    <w:p w14:paraId="17C59159" w14:textId="77777777" w:rsidR="00C42600" w:rsidRPr="00803DCC" w:rsidRDefault="00C42600" w:rsidP="00E8729B"/>
    <w:p w14:paraId="1165C0DA" w14:textId="77777777" w:rsidR="00C42600" w:rsidRPr="00803DCC" w:rsidRDefault="00C42600" w:rsidP="00E8729B">
      <w:pPr>
        <w:sectPr w:rsidR="00C42600" w:rsidRPr="00803DCC" w:rsidSect="00374EE1">
          <w:pgSz w:w="11906" w:h="16838"/>
          <w:pgMar w:top="1985" w:right="1701" w:bottom="1417" w:left="1701" w:header="708" w:footer="907" w:gutter="0"/>
          <w:cols w:space="708"/>
          <w:titlePg/>
          <w:docGrid w:linePitch="360"/>
        </w:sectPr>
      </w:pPr>
    </w:p>
    <w:p w14:paraId="07A4238C" w14:textId="77777777" w:rsidR="00B9067C" w:rsidRPr="00803DCC" w:rsidRDefault="00E8729B">
      <w:pPr>
        <w:spacing w:line="259" w:lineRule="auto"/>
        <w:jc w:val="left"/>
      </w:pPr>
      <w:r>
        <w:rPr>
          <w:noProof/>
          <w:lang w:eastAsia="pt-PT"/>
        </w:rPr>
        <w:lastRenderedPageBreak/>
        <w:drawing>
          <wp:anchor distT="0" distB="0" distL="114300" distR="114300" simplePos="0" relativeHeight="251862528" behindDoc="1" locked="0" layoutInCell="1" allowOverlap="1" wp14:anchorId="01F9830D" wp14:editId="5C252D04">
            <wp:simplePos x="0" y="0"/>
            <wp:positionH relativeFrom="page">
              <wp:align>left</wp:align>
            </wp:positionH>
            <wp:positionV relativeFrom="paragraph">
              <wp:posOffset>-1260437</wp:posOffset>
            </wp:positionV>
            <wp:extent cx="7569754" cy="10703225"/>
            <wp:effectExtent l="0" t="0" r="0" b="3175"/>
            <wp:wrapNone/>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7569754" cy="1070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455C0" w14:textId="77777777" w:rsidR="0025491B" w:rsidRPr="00803DCC" w:rsidRDefault="00E47F58" w:rsidP="008016DF">
      <w:pPr>
        <w:tabs>
          <w:tab w:val="left" w:pos="1609"/>
        </w:tabs>
        <w:spacing w:line="259" w:lineRule="auto"/>
        <w:jc w:val="left"/>
      </w:pPr>
      <w:r>
        <w:rPr>
          <w:noProof/>
          <w:lang w:eastAsia="pt-PT"/>
        </w:rPr>
        <w:drawing>
          <wp:anchor distT="0" distB="0" distL="114300" distR="114300" simplePos="0" relativeHeight="251895296" behindDoc="1" locked="0" layoutInCell="1" allowOverlap="1" wp14:anchorId="193CD222" wp14:editId="4D5632D3">
            <wp:simplePos x="0" y="0"/>
            <wp:positionH relativeFrom="column">
              <wp:posOffset>-334360</wp:posOffset>
            </wp:positionH>
            <wp:positionV relativeFrom="paragraph">
              <wp:posOffset>8135554</wp:posOffset>
            </wp:positionV>
            <wp:extent cx="1860331" cy="423776"/>
            <wp:effectExtent l="0" t="0" r="6985"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60331" cy="4237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894272" behindDoc="1" locked="0" layoutInCell="1" allowOverlap="1" wp14:anchorId="7EE8A5A3" wp14:editId="3E274804">
            <wp:simplePos x="0" y="0"/>
            <wp:positionH relativeFrom="column">
              <wp:posOffset>2387775</wp:posOffset>
            </wp:positionH>
            <wp:positionV relativeFrom="paragraph">
              <wp:posOffset>7960491</wp:posOffset>
            </wp:positionV>
            <wp:extent cx="3444305" cy="518911"/>
            <wp:effectExtent l="0" t="0" r="381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44305" cy="518911"/>
                    </a:xfrm>
                    <a:prstGeom prst="rect">
                      <a:avLst/>
                    </a:prstGeom>
                    <a:noFill/>
                    <a:ln>
                      <a:noFill/>
                    </a:ln>
                  </pic:spPr>
                </pic:pic>
              </a:graphicData>
            </a:graphic>
            <wp14:sizeRelH relativeFrom="page">
              <wp14:pctWidth>0</wp14:pctWidth>
            </wp14:sizeRelH>
            <wp14:sizeRelV relativeFrom="page">
              <wp14:pctHeight>0</wp14:pctHeight>
            </wp14:sizeRelV>
          </wp:anchor>
        </w:drawing>
      </w:r>
      <w:r w:rsidR="008016DF" w:rsidRPr="00803DCC">
        <w:tab/>
      </w:r>
    </w:p>
    <w:sectPr w:rsidR="0025491B" w:rsidRPr="00803DCC" w:rsidSect="00E8729B">
      <w:headerReference w:type="first" r:id="rId149"/>
      <w:footerReference w:type="first" r:id="rId150"/>
      <w:pgSz w:w="11906" w:h="16838"/>
      <w:pgMar w:top="1985" w:right="1701" w:bottom="1417" w:left="1701" w:header="708"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D2921" w14:textId="77777777" w:rsidR="00A84308" w:rsidRDefault="00A84308" w:rsidP="00F06D12">
      <w:pPr>
        <w:spacing w:after="0" w:line="240" w:lineRule="auto"/>
      </w:pPr>
      <w:r>
        <w:separator/>
      </w:r>
    </w:p>
  </w:endnote>
  <w:endnote w:type="continuationSeparator" w:id="0">
    <w:p w14:paraId="05907B33" w14:textId="77777777" w:rsidR="00A84308" w:rsidRDefault="00A84308" w:rsidP="00F0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080587"/>
      <w:docPartObj>
        <w:docPartGallery w:val="Page Numbers (Bottom of Page)"/>
        <w:docPartUnique/>
      </w:docPartObj>
    </w:sdtPr>
    <w:sdtEndPr>
      <w:rPr>
        <w:b/>
        <w:color w:val="FFFFFF" w:themeColor="background1"/>
        <w:sz w:val="22"/>
      </w:rPr>
    </w:sdtEndPr>
    <w:sdtContent>
      <w:p w14:paraId="2797037A" w14:textId="77777777" w:rsidR="00BA533B" w:rsidRDefault="00BA533B" w:rsidP="00E8729B">
        <w:pPr>
          <w:pStyle w:val="Rodap"/>
          <w:jc w:val="right"/>
          <w:rPr>
            <w:b/>
            <w:color w:val="FFFFFF" w:themeColor="background1"/>
            <w:sz w:val="22"/>
          </w:rPr>
        </w:pPr>
        <w:r>
          <w:rPr>
            <w:b/>
            <w:noProof/>
            <w:color w:val="FFFFFF" w:themeColor="background1"/>
            <w:sz w:val="22"/>
            <w:lang w:eastAsia="pt-PT"/>
          </w:rPr>
          <mc:AlternateContent>
            <mc:Choice Requires="wps">
              <w:drawing>
                <wp:anchor distT="0" distB="0" distL="114300" distR="114300" simplePos="0" relativeHeight="251656192" behindDoc="1" locked="0" layoutInCell="1" allowOverlap="1" wp14:anchorId="47EB50BE" wp14:editId="29855228">
                  <wp:simplePos x="0" y="0"/>
                  <wp:positionH relativeFrom="column">
                    <wp:posOffset>5112067</wp:posOffset>
                  </wp:positionH>
                  <wp:positionV relativeFrom="paragraph">
                    <wp:posOffset>79978</wp:posOffset>
                  </wp:positionV>
                  <wp:extent cx="738811" cy="599980"/>
                  <wp:effectExtent l="0" t="6667" r="0" b="0"/>
                  <wp:wrapNone/>
                  <wp:docPr id="3" name="Triângulo isósceles 3"/>
                  <wp:cNvGraphicFramePr/>
                  <a:graphic xmlns:a="http://schemas.openxmlformats.org/drawingml/2006/main">
                    <a:graphicData uri="http://schemas.microsoft.com/office/word/2010/wordprocessingShape">
                      <wps:wsp>
                        <wps:cNvSpPr/>
                        <wps:spPr>
                          <a:xfrm rot="5400000">
                            <a:off x="0" y="0"/>
                            <a:ext cx="738811" cy="5999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AEA5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3" o:spid="_x0000_s1026" type="#_x0000_t5" style="position:absolute;margin-left:402.5pt;margin-top:6.3pt;width:58.15pt;height:47.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" fillcolor="#01a2e0 [3204]" stroked="f" strokeweight="1pt"/>
              </w:pict>
            </mc:Fallback>
          </mc:AlternateContent>
        </w:r>
      </w:p>
      <w:p w14:paraId="676D3560" w14:textId="77777777" w:rsidR="00BA533B" w:rsidRDefault="00BA533B" w:rsidP="00E8729B">
        <w:pPr>
          <w:pStyle w:val="Rodap"/>
          <w:jc w:val="right"/>
          <w:rPr>
            <w:b/>
            <w:color w:val="FFFFFF" w:themeColor="background1"/>
            <w:sz w:val="22"/>
          </w:rPr>
        </w:pPr>
      </w:p>
      <w:p w14:paraId="63A58218" w14:textId="77777777" w:rsidR="00BA533B" w:rsidRPr="00E8729B" w:rsidRDefault="00BA533B" w:rsidP="00E8729B">
        <w:pPr>
          <w:pStyle w:val="Rodap"/>
          <w:jc w:val="right"/>
          <w:rPr>
            <w:lang w:val="en-GB"/>
          </w:rPr>
        </w:pPr>
        <w:r w:rsidRPr="00DE025F">
          <w:rPr>
            <w:b/>
            <w:color w:val="FFFFFF" w:themeColor="background1"/>
            <w:sz w:val="22"/>
          </w:rPr>
          <w:fldChar w:fldCharType="begin"/>
        </w:r>
        <w:r w:rsidRPr="00E8729B">
          <w:rPr>
            <w:b/>
            <w:color w:val="FFFFFF" w:themeColor="background1"/>
            <w:sz w:val="22"/>
            <w:lang w:val="en-GB"/>
          </w:rPr>
          <w:instrText>PAGE   \* MERGEFORMAT</w:instrText>
        </w:r>
        <w:r w:rsidRPr="00DE025F">
          <w:rPr>
            <w:b/>
            <w:color w:val="FFFFFF" w:themeColor="background1"/>
            <w:sz w:val="22"/>
          </w:rPr>
          <w:fldChar w:fldCharType="separate"/>
        </w:r>
        <w:r w:rsidR="001C52C8">
          <w:rPr>
            <w:b/>
            <w:noProof/>
            <w:color w:val="FFFFFF" w:themeColor="background1"/>
            <w:sz w:val="22"/>
            <w:lang w:val="en-GB"/>
          </w:rPr>
          <w:t>ii</w:t>
        </w:r>
        <w:r w:rsidRPr="00DE025F">
          <w:rPr>
            <w:b/>
            <w:color w:val="FFFFFF" w:themeColor="background1"/>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76514"/>
      <w:docPartObj>
        <w:docPartGallery w:val="Page Numbers (Bottom of Page)"/>
        <w:docPartUnique/>
      </w:docPartObj>
    </w:sdtPr>
    <w:sdtEndPr>
      <w:rPr>
        <w:b/>
        <w:color w:val="FFFFFF" w:themeColor="background1"/>
        <w:sz w:val="22"/>
      </w:rPr>
    </w:sdtEndPr>
    <w:sdtContent>
      <w:p w14:paraId="175399C5" w14:textId="77777777" w:rsidR="00BA533B" w:rsidRDefault="00BA533B" w:rsidP="00E8729B">
        <w:pPr>
          <w:pStyle w:val="Rodap"/>
          <w:jc w:val="right"/>
          <w:rPr>
            <w:b/>
            <w:color w:val="FFFFFF" w:themeColor="background1"/>
            <w:sz w:val="22"/>
          </w:rPr>
        </w:pPr>
        <w:r>
          <w:rPr>
            <w:b/>
            <w:noProof/>
            <w:color w:val="FFFFFF" w:themeColor="background1"/>
            <w:sz w:val="22"/>
            <w:lang w:eastAsia="pt-PT"/>
          </w:rPr>
          <mc:AlternateContent>
            <mc:Choice Requires="wps">
              <w:drawing>
                <wp:anchor distT="0" distB="0" distL="114300" distR="114300" simplePos="0" relativeHeight="251660288" behindDoc="1" locked="0" layoutInCell="1" allowOverlap="1" wp14:anchorId="53B1F4D9" wp14:editId="6D0B14A7">
                  <wp:simplePos x="0" y="0"/>
                  <wp:positionH relativeFrom="column">
                    <wp:posOffset>5105717</wp:posOffset>
                  </wp:positionH>
                  <wp:positionV relativeFrom="paragraph">
                    <wp:posOffset>71153</wp:posOffset>
                  </wp:positionV>
                  <wp:extent cx="738505" cy="599440"/>
                  <wp:effectExtent l="0" t="6667" r="0" b="0"/>
                  <wp:wrapNone/>
                  <wp:docPr id="20" name="Triângulo isósceles 20"/>
                  <wp:cNvGraphicFramePr/>
                  <a:graphic xmlns:a="http://schemas.openxmlformats.org/drawingml/2006/main">
                    <a:graphicData uri="http://schemas.microsoft.com/office/word/2010/wordprocessingShape">
                      <wps:wsp>
                        <wps:cNvSpPr/>
                        <wps:spPr>
                          <a:xfrm rot="5400000">
                            <a:off x="0" y="0"/>
                            <a:ext cx="738505" cy="59944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FCC6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20" o:spid="_x0000_s1026" type="#_x0000_t5" style="position:absolute;margin-left:402pt;margin-top:5.6pt;width:58.15pt;height:47.2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" fillcolor="#01a2e0 [3204]" stroked="f" strokeweight="1pt"/>
              </w:pict>
            </mc:Fallback>
          </mc:AlternateContent>
        </w:r>
      </w:p>
      <w:p w14:paraId="7D3EC6B2" w14:textId="77777777" w:rsidR="00BA533B" w:rsidRDefault="00BA533B" w:rsidP="00E8729B">
        <w:pPr>
          <w:pStyle w:val="Rodap"/>
          <w:jc w:val="right"/>
          <w:rPr>
            <w:b/>
            <w:color w:val="FFFFFF" w:themeColor="background1"/>
            <w:sz w:val="22"/>
          </w:rPr>
        </w:pPr>
      </w:p>
      <w:p w14:paraId="6C599A57" w14:textId="77777777" w:rsidR="00BA533B" w:rsidRPr="00E8729B" w:rsidRDefault="00BA533B" w:rsidP="00E8729B">
        <w:pPr>
          <w:pStyle w:val="Rodap"/>
          <w:jc w:val="right"/>
          <w:rPr>
            <w:lang w:val="en-GB"/>
          </w:rPr>
        </w:pPr>
        <w:r w:rsidRPr="00DE025F">
          <w:rPr>
            <w:b/>
            <w:color w:val="FFFFFF" w:themeColor="background1"/>
            <w:sz w:val="22"/>
          </w:rPr>
          <w:fldChar w:fldCharType="begin"/>
        </w:r>
        <w:r w:rsidRPr="00E8729B">
          <w:rPr>
            <w:b/>
            <w:color w:val="FFFFFF" w:themeColor="background1"/>
            <w:sz w:val="22"/>
            <w:lang w:val="en-GB"/>
          </w:rPr>
          <w:instrText>PAGE   \* MERGEFORMAT</w:instrText>
        </w:r>
        <w:r w:rsidRPr="00DE025F">
          <w:rPr>
            <w:b/>
            <w:color w:val="FFFFFF" w:themeColor="background1"/>
            <w:sz w:val="22"/>
          </w:rPr>
          <w:fldChar w:fldCharType="separate"/>
        </w:r>
        <w:r w:rsidR="001C52C8">
          <w:rPr>
            <w:b/>
            <w:noProof/>
            <w:color w:val="FFFFFF" w:themeColor="background1"/>
            <w:sz w:val="22"/>
            <w:lang w:val="en-GB"/>
          </w:rPr>
          <w:t>38</w:t>
        </w:r>
        <w:r w:rsidRPr="00DE025F">
          <w:rPr>
            <w:b/>
            <w:color w:val="FFFFFF" w:themeColor="background1"/>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A2604" w14:textId="77777777" w:rsidR="00BA533B" w:rsidRDefault="00BA533B">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811293"/>
      <w:docPartObj>
        <w:docPartGallery w:val="Page Numbers (Bottom of Page)"/>
        <w:docPartUnique/>
      </w:docPartObj>
    </w:sdtPr>
    <w:sdtEndPr>
      <w:rPr>
        <w:b/>
        <w:color w:val="FFFFFF" w:themeColor="background1"/>
        <w:sz w:val="22"/>
      </w:rPr>
    </w:sdtEndPr>
    <w:sdtContent>
      <w:p w14:paraId="10EED63B" w14:textId="77777777" w:rsidR="00BA533B" w:rsidRDefault="00BA533B" w:rsidP="005B3C37">
        <w:pPr>
          <w:pStyle w:val="Rodap"/>
          <w:jc w:val="right"/>
        </w:pPr>
        <w:r>
          <w:rPr>
            <w:noProof/>
            <w:lang w:eastAsia="pt-PT"/>
          </w:rPr>
          <w:drawing>
            <wp:anchor distT="0" distB="0" distL="114300" distR="114300" simplePos="0" relativeHeight="251681792" behindDoc="1" locked="0" layoutInCell="1" allowOverlap="1" wp14:anchorId="6CCF995D" wp14:editId="733B6D75">
              <wp:simplePos x="0" y="0"/>
              <wp:positionH relativeFrom="page">
                <wp:align>right</wp:align>
              </wp:positionH>
              <wp:positionV relativeFrom="paragraph">
                <wp:posOffset>-1145755</wp:posOffset>
              </wp:positionV>
              <wp:extent cx="1931127" cy="2298368"/>
              <wp:effectExtent l="0" t="0" r="0" b="698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1127" cy="2298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D5A98" w14:textId="77777777" w:rsidR="00BA533B" w:rsidRDefault="00BA533B" w:rsidP="005B3C37">
        <w:pPr>
          <w:pStyle w:val="Rodap"/>
          <w:jc w:val="right"/>
        </w:pPr>
      </w:p>
      <w:p w14:paraId="70A945CB" w14:textId="77777777" w:rsidR="00BA533B" w:rsidRDefault="00BA533B" w:rsidP="005B3C37">
        <w:pPr>
          <w:pStyle w:val="Rodap"/>
          <w:jc w:val="right"/>
        </w:pPr>
      </w:p>
      <w:p w14:paraId="28E76F03" w14:textId="77777777" w:rsidR="00BA533B" w:rsidRPr="005B3C37" w:rsidRDefault="00BA533B" w:rsidP="005B3C37">
        <w:pPr>
          <w:pStyle w:val="Rodap"/>
          <w:jc w:val="right"/>
          <w:rPr>
            <w:b/>
            <w:color w:val="FFFFFF" w:themeColor="background1"/>
            <w:sz w:val="22"/>
          </w:rPr>
        </w:pPr>
        <w:r w:rsidRPr="00DE025F">
          <w:rPr>
            <w:b/>
            <w:color w:val="FFFFFF" w:themeColor="background1"/>
            <w:sz w:val="22"/>
          </w:rPr>
          <w:fldChar w:fldCharType="begin"/>
        </w:r>
        <w:r w:rsidRPr="00DE025F">
          <w:rPr>
            <w:b/>
            <w:color w:val="FFFFFF" w:themeColor="background1"/>
            <w:sz w:val="22"/>
          </w:rPr>
          <w:instrText>PAGE   \* MERGEFORMAT</w:instrText>
        </w:r>
        <w:r w:rsidRPr="00DE025F">
          <w:rPr>
            <w:b/>
            <w:color w:val="FFFFFF" w:themeColor="background1"/>
            <w:sz w:val="22"/>
          </w:rPr>
          <w:fldChar w:fldCharType="separate"/>
        </w:r>
        <w:r w:rsidR="005D54FF">
          <w:rPr>
            <w:b/>
            <w:noProof/>
            <w:color w:val="FFFFFF" w:themeColor="background1"/>
            <w:sz w:val="22"/>
          </w:rPr>
          <w:t>42</w:t>
        </w:r>
        <w:r w:rsidRPr="00DE025F">
          <w:rPr>
            <w:b/>
            <w:color w:val="FFFFFF" w:themeColor="background1"/>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8AE82" w14:textId="77777777" w:rsidR="00A84308" w:rsidRDefault="00A84308" w:rsidP="00F06D12">
      <w:pPr>
        <w:spacing w:after="0" w:line="240" w:lineRule="auto"/>
      </w:pPr>
      <w:r>
        <w:separator/>
      </w:r>
    </w:p>
  </w:footnote>
  <w:footnote w:type="continuationSeparator" w:id="0">
    <w:p w14:paraId="618C13CB" w14:textId="77777777" w:rsidR="00A84308" w:rsidRDefault="00A84308" w:rsidP="00F06D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08F4A" w14:textId="77777777" w:rsidR="00BA533B" w:rsidRPr="00DF74F9" w:rsidRDefault="00BA533B" w:rsidP="00A2000E">
    <w:pPr>
      <w:pStyle w:val="Cabealho"/>
      <w:jc w:val="left"/>
    </w:pPr>
    <w:r>
      <w:rPr>
        <w:noProof/>
        <w:color w:val="01A2E0" w:themeColor="accent1"/>
        <w:sz w:val="18"/>
        <w:lang w:eastAsia="pt-PT"/>
      </w:rPr>
      <mc:AlternateContent>
        <mc:Choice Requires="wps">
          <w:drawing>
            <wp:anchor distT="0" distB="0" distL="114300" distR="114300" simplePos="0" relativeHeight="251658240" behindDoc="0" locked="0" layoutInCell="1" allowOverlap="1" wp14:anchorId="656DA885" wp14:editId="3AE6EBA8">
              <wp:simplePos x="0" y="0"/>
              <wp:positionH relativeFrom="column">
                <wp:posOffset>-1763067</wp:posOffset>
              </wp:positionH>
              <wp:positionV relativeFrom="paragraph">
                <wp:posOffset>-683807</wp:posOffset>
              </wp:positionV>
              <wp:extent cx="2017987" cy="987973"/>
              <wp:effectExtent l="0" t="571500" r="40005" b="574675"/>
              <wp:wrapNone/>
              <wp:docPr id="5" name="Retângulo 5"/>
              <wp:cNvGraphicFramePr/>
              <a:graphic xmlns:a="http://schemas.openxmlformats.org/drawingml/2006/main">
                <a:graphicData uri="http://schemas.microsoft.com/office/word/2010/wordprocessingShape">
                  <wps:wsp>
                    <wps:cNvSpPr/>
                    <wps:spPr>
                      <a:xfrm rot="18900000">
                        <a:off x="0" y="0"/>
                        <a:ext cx="2017987" cy="987973"/>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231D43" id="Retângulo 5" o:spid="_x0000_s1026" style="position:absolute;margin-left:-138.8pt;margin-top:-53.85pt;width:158.9pt;height:77.8pt;rotation:-45;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" fillcolor="#ed7b00 [3206]" stroked="f" strokeweight="1pt"/>
          </w:pict>
        </mc:Fallback>
      </mc:AlternateContent>
    </w:r>
    <w:r w:rsidRPr="00DF74F9">
      <w:t xml:space="preserve"> </w:t>
    </w:r>
  </w:p>
  <w:p w14:paraId="00D5F329" w14:textId="77777777" w:rsidR="00BA533B" w:rsidRPr="007910CF" w:rsidRDefault="00BA533B" w:rsidP="0070449A">
    <w:pPr>
      <w:pStyle w:val="Cabealho"/>
      <w:jc w:val="right"/>
      <w:rPr>
        <w:color w:val="01A2E0" w:themeColor="accent1"/>
        <w:sz w:val="18"/>
      </w:rPr>
    </w:pPr>
    <w:r w:rsidRPr="007910CF">
      <w:rPr>
        <w:color w:val="01A2E0" w:themeColor="accent1"/>
        <w:sz w:val="18"/>
      </w:rPr>
      <w:t xml:space="preserve">E2.3. Proposta de conteúdos para ferramentas </w:t>
    </w:r>
    <w:r w:rsidRPr="007910CF">
      <w:rPr>
        <w:i/>
        <w:color w:val="01A2E0" w:themeColor="accent1"/>
        <w:sz w:val="18"/>
      </w:rPr>
      <w:t>online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31F3A" w14:textId="77777777" w:rsidR="00BA533B" w:rsidRPr="002667A2" w:rsidRDefault="00BA533B" w:rsidP="00DE025F">
    <w:pPr>
      <w:pStyle w:val="Cabealho"/>
      <w:jc w:val="right"/>
      <w:rPr>
        <w:color w:val="FFFFFF" w:themeColor="background1"/>
      </w:rPr>
    </w:pPr>
    <w:r w:rsidRPr="001F2EBD">
      <w:rPr>
        <w:noProof/>
        <w:color w:val="ED7B00" w:themeColor="accent3"/>
        <w:lang w:eastAsia="pt-PT"/>
      </w:rPr>
      <mc:AlternateContent>
        <mc:Choice Requires="wps">
          <w:drawing>
            <wp:anchor distT="0" distB="0" distL="114300" distR="114300" simplePos="0" relativeHeight="251654144" behindDoc="1" locked="0" layoutInCell="1" allowOverlap="1" wp14:anchorId="7AAD86CB" wp14:editId="6E1917C6">
              <wp:simplePos x="0" y="0"/>
              <wp:positionH relativeFrom="column">
                <wp:posOffset>-1194435</wp:posOffset>
              </wp:positionH>
              <wp:positionV relativeFrom="paragraph">
                <wp:posOffset>-440055</wp:posOffset>
              </wp:positionV>
              <wp:extent cx="7677150" cy="866775"/>
              <wp:effectExtent l="0" t="0" r="0" b="9525"/>
              <wp:wrapNone/>
              <wp:docPr id="30" name="Retângulo 30"/>
              <wp:cNvGraphicFramePr/>
              <a:graphic xmlns:a="http://schemas.openxmlformats.org/drawingml/2006/main">
                <a:graphicData uri="http://schemas.microsoft.com/office/word/2010/wordprocessingShape">
                  <wps:wsp>
                    <wps:cNvSpPr/>
                    <wps:spPr>
                      <a:xfrm>
                        <a:off x="0" y="0"/>
                        <a:ext cx="7677150" cy="866775"/>
                      </a:xfrm>
                      <a:prstGeom prst="rect">
                        <a:avLst/>
                      </a:prstGeom>
                      <a:gradFill flip="none" rotWithShape="1">
                        <a:gsLst>
                          <a:gs pos="0">
                            <a:schemeClr val="accent1"/>
                          </a:gs>
                          <a:gs pos="100000">
                            <a:srgbClr val="95BF23"/>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D28CC2" id="Retângulo 30" o:spid="_x0000_s1026" style="position:absolute;margin-left:-94.05pt;margin-top:-34.65pt;width:604.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" fillcolor="#01a2e0 [3204]" stroked="f" strokeweight="1pt">
              <v:fill color2="#95bf23" rotate="t" focus="100%" type="gradient"/>
            </v:rect>
          </w:pict>
        </mc:Fallback>
      </mc:AlternateContent>
    </w:r>
    <w:r>
      <w:t xml:space="preserve"> </w:t>
    </w:r>
    <w:proofErr w:type="spellStart"/>
    <w:r>
      <w:rPr>
        <w:color w:val="FFFFFF" w:themeColor="background1"/>
      </w:rPr>
      <w:t>P</w:t>
    </w:r>
    <w:r w:rsidRPr="00B9067C">
      <w:rPr>
        <w:color w:val="FFFFFF" w:themeColor="background1"/>
      </w:rPr>
      <w:t>lease</w:t>
    </w:r>
    <w:proofErr w:type="spellEnd"/>
    <w:r w:rsidRPr="00B9067C">
      <w:rPr>
        <w:color w:val="FFFFFF" w:themeColor="background1"/>
      </w:rPr>
      <w:t xml:space="preserve"> </w:t>
    </w:r>
    <w:proofErr w:type="spellStart"/>
    <w:r w:rsidRPr="00B9067C">
      <w:rPr>
        <w:color w:val="FFFFFF" w:themeColor="background1"/>
      </w:rPr>
      <w:t>insert</w:t>
    </w:r>
    <w:proofErr w:type="spellEnd"/>
    <w:r w:rsidRPr="00B9067C">
      <w:rPr>
        <w:color w:val="FFFFFF" w:themeColor="background1"/>
      </w:rPr>
      <w:t xml:space="preserve"> </w:t>
    </w:r>
    <w:proofErr w:type="spellStart"/>
    <w:r w:rsidRPr="00B9067C">
      <w:rPr>
        <w:color w:val="FFFFFF" w:themeColor="background1"/>
      </w:rPr>
      <w:t>document</w:t>
    </w:r>
    <w:proofErr w:type="spellEnd"/>
    <w:r w:rsidRPr="00B9067C">
      <w:rPr>
        <w:color w:val="FFFFFF" w:themeColor="background1"/>
      </w:rPr>
      <w:t xml:space="preserve"> </w:t>
    </w:r>
    <w:proofErr w:type="spellStart"/>
    <w:r w:rsidRPr="00B9067C">
      <w:rPr>
        <w:color w:val="FFFFFF" w:themeColor="background1"/>
      </w:rPr>
      <w:t>title</w:t>
    </w:r>
    <w:proofErr w:type="spellEnd"/>
  </w:p>
  <w:p w14:paraId="0E41C718" w14:textId="77777777" w:rsidR="00BA533B" w:rsidRDefault="00BA533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B9665" w14:textId="77777777" w:rsidR="00BA533B" w:rsidRPr="002667A2" w:rsidRDefault="00BA533B" w:rsidP="00DE025F">
    <w:pPr>
      <w:pStyle w:val="Cabealho"/>
      <w:jc w:val="right"/>
      <w:rPr>
        <w:color w:val="FFFFFF" w:themeColor="background1"/>
      </w:rPr>
    </w:pPr>
    <w:r w:rsidRPr="001F2EBD">
      <w:rPr>
        <w:noProof/>
        <w:color w:val="ED7B00" w:themeColor="accent3"/>
        <w:lang w:eastAsia="pt-PT"/>
      </w:rPr>
      <mc:AlternateContent>
        <mc:Choice Requires="wps">
          <w:drawing>
            <wp:anchor distT="0" distB="0" distL="114300" distR="114300" simplePos="0" relativeHeight="251665408" behindDoc="1" locked="0" layoutInCell="1" allowOverlap="1" wp14:anchorId="5D24331E" wp14:editId="50C9E7D4">
              <wp:simplePos x="0" y="0"/>
              <wp:positionH relativeFrom="column">
                <wp:posOffset>-1194435</wp:posOffset>
              </wp:positionH>
              <wp:positionV relativeFrom="paragraph">
                <wp:posOffset>-440055</wp:posOffset>
              </wp:positionV>
              <wp:extent cx="7677150" cy="866775"/>
              <wp:effectExtent l="0" t="0" r="0" b="9525"/>
              <wp:wrapNone/>
              <wp:docPr id="36" name="Retângulo 36"/>
              <wp:cNvGraphicFramePr/>
              <a:graphic xmlns:a="http://schemas.openxmlformats.org/drawingml/2006/main">
                <a:graphicData uri="http://schemas.microsoft.com/office/word/2010/wordprocessingShape">
                  <wps:wsp>
                    <wps:cNvSpPr/>
                    <wps:spPr>
                      <a:xfrm>
                        <a:off x="0" y="0"/>
                        <a:ext cx="7677150" cy="866775"/>
                      </a:xfrm>
                      <a:prstGeom prst="rect">
                        <a:avLst/>
                      </a:prstGeom>
                      <a:gradFill flip="none" rotWithShape="1">
                        <a:gsLst>
                          <a:gs pos="0">
                            <a:schemeClr val="accent1"/>
                          </a:gs>
                          <a:gs pos="100000">
                            <a:srgbClr val="95BF23"/>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46FC4" id="Retângulo 36" o:spid="_x0000_s1026" style="position:absolute;margin-left:-94.05pt;margin-top:-34.65pt;width:604.5pt;height:6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" fillcolor="#01a2e0 [3204]" stroked="f" strokeweight="1pt">
              <v:fill color2="#95bf23" rotate="t" focus="100%" type="gradient"/>
            </v:rect>
          </w:pict>
        </mc:Fallback>
      </mc:AlternateContent>
    </w:r>
    <w:r>
      <w:t xml:space="preserve"> </w:t>
    </w:r>
    <w:proofErr w:type="spellStart"/>
    <w:r>
      <w:rPr>
        <w:color w:val="FFFFFF" w:themeColor="background1"/>
      </w:rPr>
      <w:t>P</w:t>
    </w:r>
    <w:r w:rsidRPr="00B9067C">
      <w:rPr>
        <w:color w:val="FFFFFF" w:themeColor="background1"/>
      </w:rPr>
      <w:t>lease</w:t>
    </w:r>
    <w:proofErr w:type="spellEnd"/>
    <w:r w:rsidRPr="00B9067C">
      <w:rPr>
        <w:color w:val="FFFFFF" w:themeColor="background1"/>
      </w:rPr>
      <w:t xml:space="preserve"> </w:t>
    </w:r>
    <w:proofErr w:type="spellStart"/>
    <w:r w:rsidRPr="00B9067C">
      <w:rPr>
        <w:color w:val="FFFFFF" w:themeColor="background1"/>
      </w:rPr>
      <w:t>insert</w:t>
    </w:r>
    <w:proofErr w:type="spellEnd"/>
    <w:r w:rsidRPr="00B9067C">
      <w:rPr>
        <w:color w:val="FFFFFF" w:themeColor="background1"/>
      </w:rPr>
      <w:t xml:space="preserve"> </w:t>
    </w:r>
    <w:proofErr w:type="spellStart"/>
    <w:r w:rsidRPr="00B9067C">
      <w:rPr>
        <w:color w:val="FFFFFF" w:themeColor="background1"/>
      </w:rPr>
      <w:t>document</w:t>
    </w:r>
    <w:proofErr w:type="spellEnd"/>
    <w:r w:rsidRPr="00B9067C">
      <w:rPr>
        <w:color w:val="FFFFFF" w:themeColor="background1"/>
      </w:rPr>
      <w:t xml:space="preserve"> </w:t>
    </w:r>
    <w:proofErr w:type="spellStart"/>
    <w:r w:rsidRPr="00B9067C">
      <w:rPr>
        <w:color w:val="FFFFFF" w:themeColor="background1"/>
      </w:rPr>
      <w:t>title</w:t>
    </w:r>
    <w:proofErr w:type="spellEnd"/>
  </w:p>
  <w:p w14:paraId="23759834" w14:textId="77777777" w:rsidR="00BA533B" w:rsidRDefault="00BA533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760A"/>
    <w:multiLevelType w:val="hybridMultilevel"/>
    <w:tmpl w:val="83D2B4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28353E5"/>
    <w:multiLevelType w:val="hybridMultilevel"/>
    <w:tmpl w:val="6ED4258A"/>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2D031598"/>
    <w:multiLevelType w:val="hybridMultilevel"/>
    <w:tmpl w:val="3404F130"/>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32BA56AF"/>
    <w:multiLevelType w:val="hybridMultilevel"/>
    <w:tmpl w:val="1F8A418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3A51711B"/>
    <w:multiLevelType w:val="hybridMultilevel"/>
    <w:tmpl w:val="CE72A3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3B6D0252"/>
    <w:multiLevelType w:val="multilevel"/>
    <w:tmpl w:val="81865EAA"/>
    <w:lvl w:ilvl="0">
      <w:start w:val="1"/>
      <w:numFmt w:val="decimal"/>
      <w:pStyle w:val="Cabealho1"/>
      <w:lvlText w:val="%1."/>
      <w:lvlJc w:val="left"/>
      <w:pPr>
        <w:ind w:left="432" w:hanging="432"/>
      </w:pPr>
      <w:rPr>
        <w:rFonts w:hint="default"/>
      </w:rPr>
    </w:lvl>
    <w:lvl w:ilvl="1">
      <w:start w:val="1"/>
      <w:numFmt w:val="decimal"/>
      <w:pStyle w:val="Cabealho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Cabealho4"/>
      <w:lvlText w:val="%1.%2.%3.%4"/>
      <w:lvlJc w:val="left"/>
      <w:pPr>
        <w:ind w:left="864" w:hanging="864"/>
      </w:pPr>
      <w:rPr>
        <w:rFonts w:hint="default"/>
      </w:rPr>
    </w:lvl>
    <w:lvl w:ilvl="4">
      <w:start w:val="1"/>
      <w:numFmt w:val="decimal"/>
      <w:pStyle w:val="Cabealho5"/>
      <w:lvlText w:val="%1.%2.%3.%4.%5"/>
      <w:lvlJc w:val="left"/>
      <w:pPr>
        <w:ind w:left="1008" w:hanging="1008"/>
      </w:pPr>
      <w:rPr>
        <w:rFonts w:hint="default"/>
      </w:rPr>
    </w:lvl>
    <w:lvl w:ilvl="5">
      <w:start w:val="1"/>
      <w:numFmt w:val="decimal"/>
      <w:pStyle w:val="Cabealho6"/>
      <w:lvlText w:val="%1.%2.%3.%4.%5.%6"/>
      <w:lvlJc w:val="left"/>
      <w:pPr>
        <w:ind w:left="1152" w:hanging="1152"/>
      </w:pPr>
      <w:rPr>
        <w:rFonts w:hint="default"/>
      </w:rPr>
    </w:lvl>
    <w:lvl w:ilvl="6">
      <w:start w:val="1"/>
      <w:numFmt w:val="decimal"/>
      <w:pStyle w:val="Cabealho7"/>
      <w:lvlText w:val="%1.%2.%3.%4.%5.%6.%7"/>
      <w:lvlJc w:val="left"/>
      <w:pPr>
        <w:ind w:left="1296" w:hanging="1296"/>
      </w:pPr>
      <w:rPr>
        <w:rFonts w:hint="default"/>
      </w:rPr>
    </w:lvl>
    <w:lvl w:ilvl="7">
      <w:start w:val="1"/>
      <w:numFmt w:val="decimal"/>
      <w:pStyle w:val="Cabealho8"/>
      <w:lvlText w:val="%1.%2.%3.%4.%5.%6.%7.%8"/>
      <w:lvlJc w:val="left"/>
      <w:pPr>
        <w:ind w:left="1440" w:hanging="1440"/>
      </w:pPr>
      <w:rPr>
        <w:rFonts w:hint="default"/>
      </w:rPr>
    </w:lvl>
    <w:lvl w:ilvl="8">
      <w:start w:val="1"/>
      <w:numFmt w:val="decimal"/>
      <w:pStyle w:val="Cabealho9"/>
      <w:lvlText w:val="%1.%2.%3.%4.%5.%6.%7.%8.%9"/>
      <w:lvlJc w:val="left"/>
      <w:pPr>
        <w:ind w:left="1584" w:hanging="1584"/>
      </w:pPr>
      <w:rPr>
        <w:rFonts w:hint="default"/>
      </w:rPr>
    </w:lvl>
  </w:abstractNum>
  <w:abstractNum w:abstractNumId="6">
    <w:nsid w:val="3E964BA5"/>
    <w:multiLevelType w:val="hybridMultilevel"/>
    <w:tmpl w:val="8D64C5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4703723C"/>
    <w:multiLevelType w:val="hybridMultilevel"/>
    <w:tmpl w:val="8CD65F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49C708D2"/>
    <w:multiLevelType w:val="hybridMultilevel"/>
    <w:tmpl w:val="0A942F2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515450C4"/>
    <w:multiLevelType w:val="hybridMultilevel"/>
    <w:tmpl w:val="642C4CA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52EF745F"/>
    <w:multiLevelType w:val="hybridMultilevel"/>
    <w:tmpl w:val="3D96F2C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53261125"/>
    <w:multiLevelType w:val="hybridMultilevel"/>
    <w:tmpl w:val="BE96F56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54F049CA"/>
    <w:multiLevelType w:val="hybridMultilevel"/>
    <w:tmpl w:val="39827C7A"/>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5E2C0BDD"/>
    <w:multiLevelType w:val="hybridMultilevel"/>
    <w:tmpl w:val="86A60E9E"/>
    <w:lvl w:ilvl="0" w:tplc="6974EAF4">
      <w:start w:val="1"/>
      <w:numFmt w:val="bullet"/>
      <w:pStyle w:val="Bullets1"/>
      <w:lvlText w:val=""/>
      <w:lvlJc w:val="left"/>
      <w:pPr>
        <w:ind w:left="720" w:hanging="360"/>
      </w:pPr>
      <w:rPr>
        <w:rFonts w:ascii="Symbol" w:hAnsi="Symbol" w:hint="default"/>
        <w:color w:val="04A249"/>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70135D20"/>
    <w:multiLevelType w:val="hybridMultilevel"/>
    <w:tmpl w:val="E072182C"/>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744128B9"/>
    <w:multiLevelType w:val="hybridMultilevel"/>
    <w:tmpl w:val="DB084B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753364CC"/>
    <w:multiLevelType w:val="hybridMultilevel"/>
    <w:tmpl w:val="4A12FFF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7EC34221"/>
    <w:multiLevelType w:val="hybridMultilevel"/>
    <w:tmpl w:val="6F86DC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5"/>
  </w:num>
  <w:num w:numId="4">
    <w:abstractNumId w:val="8"/>
  </w:num>
  <w:num w:numId="5">
    <w:abstractNumId w:val="12"/>
  </w:num>
  <w:num w:numId="6">
    <w:abstractNumId w:val="14"/>
  </w:num>
  <w:num w:numId="7">
    <w:abstractNumId w:val="10"/>
  </w:num>
  <w:num w:numId="8">
    <w:abstractNumId w:val="0"/>
  </w:num>
  <w:num w:numId="9">
    <w:abstractNumId w:val="17"/>
  </w:num>
  <w:num w:numId="10">
    <w:abstractNumId w:val="4"/>
  </w:num>
  <w:num w:numId="11">
    <w:abstractNumId w:val="6"/>
  </w:num>
  <w:num w:numId="12">
    <w:abstractNumId w:val="3"/>
  </w:num>
  <w:num w:numId="13">
    <w:abstractNumId w:val="7"/>
  </w:num>
  <w:num w:numId="14">
    <w:abstractNumId w:val="16"/>
  </w:num>
  <w:num w:numId="15">
    <w:abstractNumId w:val="9"/>
  </w:num>
  <w:num w:numId="16">
    <w:abstractNumId w:val="1"/>
  </w:num>
  <w:num w:numId="17">
    <w:abstractNumId w:val="2"/>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7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D12"/>
    <w:rsid w:val="00000DED"/>
    <w:rsid w:val="00003405"/>
    <w:rsid w:val="00003C69"/>
    <w:rsid w:val="00016226"/>
    <w:rsid w:val="0002029D"/>
    <w:rsid w:val="00024092"/>
    <w:rsid w:val="00024B8E"/>
    <w:rsid w:val="00030877"/>
    <w:rsid w:val="00036BA1"/>
    <w:rsid w:val="0004344E"/>
    <w:rsid w:val="00046444"/>
    <w:rsid w:val="00055D12"/>
    <w:rsid w:val="00057C93"/>
    <w:rsid w:val="0006480A"/>
    <w:rsid w:val="00064F6A"/>
    <w:rsid w:val="00071E15"/>
    <w:rsid w:val="00096441"/>
    <w:rsid w:val="000A1EFA"/>
    <w:rsid w:val="000A4C39"/>
    <w:rsid w:val="000B38F7"/>
    <w:rsid w:val="000C03DB"/>
    <w:rsid w:val="000C494A"/>
    <w:rsid w:val="000C55A1"/>
    <w:rsid w:val="000E1B35"/>
    <w:rsid w:val="000E74BF"/>
    <w:rsid w:val="001029A0"/>
    <w:rsid w:val="001072C8"/>
    <w:rsid w:val="0010766A"/>
    <w:rsid w:val="001102F0"/>
    <w:rsid w:val="00110B07"/>
    <w:rsid w:val="00110C04"/>
    <w:rsid w:val="001137B6"/>
    <w:rsid w:val="001207F1"/>
    <w:rsid w:val="0012562C"/>
    <w:rsid w:val="00137C75"/>
    <w:rsid w:val="00141B7B"/>
    <w:rsid w:val="00144384"/>
    <w:rsid w:val="0014510D"/>
    <w:rsid w:val="00151643"/>
    <w:rsid w:val="00152C63"/>
    <w:rsid w:val="0015468C"/>
    <w:rsid w:val="001723DB"/>
    <w:rsid w:val="001909DA"/>
    <w:rsid w:val="00192A88"/>
    <w:rsid w:val="00194D5E"/>
    <w:rsid w:val="00196300"/>
    <w:rsid w:val="001A5E9F"/>
    <w:rsid w:val="001C52C8"/>
    <w:rsid w:val="001D5036"/>
    <w:rsid w:val="001D52E0"/>
    <w:rsid w:val="001E0EE3"/>
    <w:rsid w:val="001F10F0"/>
    <w:rsid w:val="001F146A"/>
    <w:rsid w:val="001F2EBD"/>
    <w:rsid w:val="001F48F1"/>
    <w:rsid w:val="0023195F"/>
    <w:rsid w:val="00231B76"/>
    <w:rsid w:val="0023280D"/>
    <w:rsid w:val="002368ED"/>
    <w:rsid w:val="00241F0D"/>
    <w:rsid w:val="00243CAF"/>
    <w:rsid w:val="0025323D"/>
    <w:rsid w:val="0025491B"/>
    <w:rsid w:val="00261738"/>
    <w:rsid w:val="002667A2"/>
    <w:rsid w:val="00290178"/>
    <w:rsid w:val="00293F81"/>
    <w:rsid w:val="00296533"/>
    <w:rsid w:val="002A70AD"/>
    <w:rsid w:val="002B4B59"/>
    <w:rsid w:val="002C5331"/>
    <w:rsid w:val="002D6628"/>
    <w:rsid w:val="002D7CBD"/>
    <w:rsid w:val="002E1504"/>
    <w:rsid w:val="002F7FA3"/>
    <w:rsid w:val="00300D2D"/>
    <w:rsid w:val="00303490"/>
    <w:rsid w:val="00306070"/>
    <w:rsid w:val="0031086A"/>
    <w:rsid w:val="00317ED8"/>
    <w:rsid w:val="00321B83"/>
    <w:rsid w:val="00321BDC"/>
    <w:rsid w:val="00322123"/>
    <w:rsid w:val="0032358E"/>
    <w:rsid w:val="003374FB"/>
    <w:rsid w:val="00344FE7"/>
    <w:rsid w:val="003656B5"/>
    <w:rsid w:val="00372C77"/>
    <w:rsid w:val="00374EE1"/>
    <w:rsid w:val="003A4E55"/>
    <w:rsid w:val="003A6331"/>
    <w:rsid w:val="003B1449"/>
    <w:rsid w:val="003B7E30"/>
    <w:rsid w:val="003C01FA"/>
    <w:rsid w:val="003D3D82"/>
    <w:rsid w:val="003E1C1B"/>
    <w:rsid w:val="003E6673"/>
    <w:rsid w:val="003F0F2B"/>
    <w:rsid w:val="003F144F"/>
    <w:rsid w:val="003F17E1"/>
    <w:rsid w:val="003F3357"/>
    <w:rsid w:val="004025E4"/>
    <w:rsid w:val="004054BB"/>
    <w:rsid w:val="00405B18"/>
    <w:rsid w:val="0043159F"/>
    <w:rsid w:val="00443833"/>
    <w:rsid w:val="00446153"/>
    <w:rsid w:val="0045059B"/>
    <w:rsid w:val="0045560F"/>
    <w:rsid w:val="0047589B"/>
    <w:rsid w:val="004808DB"/>
    <w:rsid w:val="00482036"/>
    <w:rsid w:val="00485257"/>
    <w:rsid w:val="00485A7D"/>
    <w:rsid w:val="00492F7B"/>
    <w:rsid w:val="004A6033"/>
    <w:rsid w:val="004B2DF2"/>
    <w:rsid w:val="004B7C9F"/>
    <w:rsid w:val="004D0BDF"/>
    <w:rsid w:val="004E4A20"/>
    <w:rsid w:val="004E53DA"/>
    <w:rsid w:val="004E60FB"/>
    <w:rsid w:val="00500A4E"/>
    <w:rsid w:val="00505D6C"/>
    <w:rsid w:val="00525669"/>
    <w:rsid w:val="005452A5"/>
    <w:rsid w:val="00546398"/>
    <w:rsid w:val="00575A2F"/>
    <w:rsid w:val="005858AD"/>
    <w:rsid w:val="00585F91"/>
    <w:rsid w:val="005919AE"/>
    <w:rsid w:val="00591F7D"/>
    <w:rsid w:val="005A0780"/>
    <w:rsid w:val="005A7CD3"/>
    <w:rsid w:val="005B23BE"/>
    <w:rsid w:val="005B3C37"/>
    <w:rsid w:val="005C1B11"/>
    <w:rsid w:val="005C1F68"/>
    <w:rsid w:val="005D4D11"/>
    <w:rsid w:val="005D54FF"/>
    <w:rsid w:val="005E77F7"/>
    <w:rsid w:val="00610994"/>
    <w:rsid w:val="0061571A"/>
    <w:rsid w:val="00615B9B"/>
    <w:rsid w:val="0061631D"/>
    <w:rsid w:val="0062305F"/>
    <w:rsid w:val="006266DC"/>
    <w:rsid w:val="00644417"/>
    <w:rsid w:val="00647DA6"/>
    <w:rsid w:val="00653B9D"/>
    <w:rsid w:val="00676969"/>
    <w:rsid w:val="006805A7"/>
    <w:rsid w:val="00684CC5"/>
    <w:rsid w:val="0068619D"/>
    <w:rsid w:val="00696D7A"/>
    <w:rsid w:val="006B0E9D"/>
    <w:rsid w:val="006C2F5C"/>
    <w:rsid w:val="006C67A5"/>
    <w:rsid w:val="006E46B7"/>
    <w:rsid w:val="006E7541"/>
    <w:rsid w:val="006F3B33"/>
    <w:rsid w:val="006F62D2"/>
    <w:rsid w:val="00703841"/>
    <w:rsid w:val="0070449A"/>
    <w:rsid w:val="00705218"/>
    <w:rsid w:val="007116AD"/>
    <w:rsid w:val="007123C9"/>
    <w:rsid w:val="0073583E"/>
    <w:rsid w:val="0073631E"/>
    <w:rsid w:val="007363EA"/>
    <w:rsid w:val="007376BA"/>
    <w:rsid w:val="00744660"/>
    <w:rsid w:val="0075489A"/>
    <w:rsid w:val="007714D4"/>
    <w:rsid w:val="00781D99"/>
    <w:rsid w:val="007910CF"/>
    <w:rsid w:val="007A6B32"/>
    <w:rsid w:val="007C505C"/>
    <w:rsid w:val="007E1C2E"/>
    <w:rsid w:val="007E2041"/>
    <w:rsid w:val="007F44F2"/>
    <w:rsid w:val="008016DF"/>
    <w:rsid w:val="00803264"/>
    <w:rsid w:val="00803DCC"/>
    <w:rsid w:val="008133F1"/>
    <w:rsid w:val="0081507E"/>
    <w:rsid w:val="00822956"/>
    <w:rsid w:val="00830391"/>
    <w:rsid w:val="008347E2"/>
    <w:rsid w:val="00835003"/>
    <w:rsid w:val="00835653"/>
    <w:rsid w:val="00835B31"/>
    <w:rsid w:val="00846ADA"/>
    <w:rsid w:val="008507C2"/>
    <w:rsid w:val="008574F2"/>
    <w:rsid w:val="008605FF"/>
    <w:rsid w:val="00863B86"/>
    <w:rsid w:val="008669A1"/>
    <w:rsid w:val="00866E13"/>
    <w:rsid w:val="0088771A"/>
    <w:rsid w:val="00891340"/>
    <w:rsid w:val="008943AD"/>
    <w:rsid w:val="008957FB"/>
    <w:rsid w:val="008A4605"/>
    <w:rsid w:val="008A5B60"/>
    <w:rsid w:val="008B347F"/>
    <w:rsid w:val="008C1B13"/>
    <w:rsid w:val="008D20E5"/>
    <w:rsid w:val="008D4548"/>
    <w:rsid w:val="008E39C8"/>
    <w:rsid w:val="008E5A40"/>
    <w:rsid w:val="008E5A4A"/>
    <w:rsid w:val="008E67DB"/>
    <w:rsid w:val="008E7BE4"/>
    <w:rsid w:val="008F37B7"/>
    <w:rsid w:val="008F3DDF"/>
    <w:rsid w:val="008F4733"/>
    <w:rsid w:val="008F476D"/>
    <w:rsid w:val="009000D2"/>
    <w:rsid w:val="009031FB"/>
    <w:rsid w:val="00912AE6"/>
    <w:rsid w:val="0092096F"/>
    <w:rsid w:val="0093268F"/>
    <w:rsid w:val="009334C2"/>
    <w:rsid w:val="00950BAB"/>
    <w:rsid w:val="00952DAB"/>
    <w:rsid w:val="009572C2"/>
    <w:rsid w:val="009710DF"/>
    <w:rsid w:val="00974539"/>
    <w:rsid w:val="00984500"/>
    <w:rsid w:val="00991FC3"/>
    <w:rsid w:val="009A1B6D"/>
    <w:rsid w:val="009B6504"/>
    <w:rsid w:val="009B7475"/>
    <w:rsid w:val="009C198B"/>
    <w:rsid w:val="009C2C8A"/>
    <w:rsid w:val="009D0985"/>
    <w:rsid w:val="009D2E29"/>
    <w:rsid w:val="009D7354"/>
    <w:rsid w:val="009E6937"/>
    <w:rsid w:val="009E6DB3"/>
    <w:rsid w:val="00A00593"/>
    <w:rsid w:val="00A00A0F"/>
    <w:rsid w:val="00A01FDB"/>
    <w:rsid w:val="00A1170C"/>
    <w:rsid w:val="00A14AC1"/>
    <w:rsid w:val="00A169DC"/>
    <w:rsid w:val="00A16CC1"/>
    <w:rsid w:val="00A2000E"/>
    <w:rsid w:val="00A47A60"/>
    <w:rsid w:val="00A50023"/>
    <w:rsid w:val="00A541C4"/>
    <w:rsid w:val="00A556E3"/>
    <w:rsid w:val="00A569E6"/>
    <w:rsid w:val="00A5780B"/>
    <w:rsid w:val="00A73B14"/>
    <w:rsid w:val="00A75704"/>
    <w:rsid w:val="00A818EA"/>
    <w:rsid w:val="00A84308"/>
    <w:rsid w:val="00A9132D"/>
    <w:rsid w:val="00A95061"/>
    <w:rsid w:val="00A96D2D"/>
    <w:rsid w:val="00AA6734"/>
    <w:rsid w:val="00AB2954"/>
    <w:rsid w:val="00AB2A73"/>
    <w:rsid w:val="00AC248E"/>
    <w:rsid w:val="00AC71D8"/>
    <w:rsid w:val="00AF2842"/>
    <w:rsid w:val="00B01CDB"/>
    <w:rsid w:val="00B068B8"/>
    <w:rsid w:val="00B14545"/>
    <w:rsid w:val="00B22BEF"/>
    <w:rsid w:val="00B62ED3"/>
    <w:rsid w:val="00B80816"/>
    <w:rsid w:val="00B85413"/>
    <w:rsid w:val="00B863A7"/>
    <w:rsid w:val="00B9067C"/>
    <w:rsid w:val="00B93E18"/>
    <w:rsid w:val="00B96147"/>
    <w:rsid w:val="00B9694A"/>
    <w:rsid w:val="00B9716B"/>
    <w:rsid w:val="00BA533B"/>
    <w:rsid w:val="00BA5ABC"/>
    <w:rsid w:val="00BA78FA"/>
    <w:rsid w:val="00BC03BF"/>
    <w:rsid w:val="00BC4A17"/>
    <w:rsid w:val="00BE6DEF"/>
    <w:rsid w:val="00BF3E07"/>
    <w:rsid w:val="00C074A7"/>
    <w:rsid w:val="00C07D8C"/>
    <w:rsid w:val="00C154F7"/>
    <w:rsid w:val="00C1725F"/>
    <w:rsid w:val="00C25749"/>
    <w:rsid w:val="00C37B39"/>
    <w:rsid w:val="00C42600"/>
    <w:rsid w:val="00C44A3F"/>
    <w:rsid w:val="00C47E12"/>
    <w:rsid w:val="00C538ED"/>
    <w:rsid w:val="00C5772B"/>
    <w:rsid w:val="00C6197C"/>
    <w:rsid w:val="00C64737"/>
    <w:rsid w:val="00C700B0"/>
    <w:rsid w:val="00C70EC6"/>
    <w:rsid w:val="00C71806"/>
    <w:rsid w:val="00C768D9"/>
    <w:rsid w:val="00C769CB"/>
    <w:rsid w:val="00C77990"/>
    <w:rsid w:val="00C913D7"/>
    <w:rsid w:val="00CB6D63"/>
    <w:rsid w:val="00CC4444"/>
    <w:rsid w:val="00CD05F4"/>
    <w:rsid w:val="00CE7B11"/>
    <w:rsid w:val="00CF3933"/>
    <w:rsid w:val="00D01664"/>
    <w:rsid w:val="00D20F20"/>
    <w:rsid w:val="00D24982"/>
    <w:rsid w:val="00D31E93"/>
    <w:rsid w:val="00D4170A"/>
    <w:rsid w:val="00D51435"/>
    <w:rsid w:val="00D53DBC"/>
    <w:rsid w:val="00D62BD3"/>
    <w:rsid w:val="00D640EA"/>
    <w:rsid w:val="00D653E6"/>
    <w:rsid w:val="00D65E34"/>
    <w:rsid w:val="00D7557B"/>
    <w:rsid w:val="00D7737B"/>
    <w:rsid w:val="00D8008F"/>
    <w:rsid w:val="00D879C9"/>
    <w:rsid w:val="00D97C55"/>
    <w:rsid w:val="00DA191B"/>
    <w:rsid w:val="00DA68DB"/>
    <w:rsid w:val="00DC1A9B"/>
    <w:rsid w:val="00DD33FC"/>
    <w:rsid w:val="00DE025F"/>
    <w:rsid w:val="00DE0ED3"/>
    <w:rsid w:val="00DE6ACB"/>
    <w:rsid w:val="00DE7A33"/>
    <w:rsid w:val="00DF0F3E"/>
    <w:rsid w:val="00DF74F9"/>
    <w:rsid w:val="00E0373F"/>
    <w:rsid w:val="00E10912"/>
    <w:rsid w:val="00E11259"/>
    <w:rsid w:val="00E231BC"/>
    <w:rsid w:val="00E337C1"/>
    <w:rsid w:val="00E45BC9"/>
    <w:rsid w:val="00E47F58"/>
    <w:rsid w:val="00E66E7D"/>
    <w:rsid w:val="00E72215"/>
    <w:rsid w:val="00E75FB4"/>
    <w:rsid w:val="00E77E16"/>
    <w:rsid w:val="00E86C34"/>
    <w:rsid w:val="00E8729B"/>
    <w:rsid w:val="00E926B2"/>
    <w:rsid w:val="00E92B54"/>
    <w:rsid w:val="00E93863"/>
    <w:rsid w:val="00E95B3F"/>
    <w:rsid w:val="00EA199E"/>
    <w:rsid w:val="00EB7B06"/>
    <w:rsid w:val="00EC295F"/>
    <w:rsid w:val="00ED5C54"/>
    <w:rsid w:val="00EE3D71"/>
    <w:rsid w:val="00EF115C"/>
    <w:rsid w:val="00EF4D15"/>
    <w:rsid w:val="00EF7366"/>
    <w:rsid w:val="00F06D12"/>
    <w:rsid w:val="00F12008"/>
    <w:rsid w:val="00F255F6"/>
    <w:rsid w:val="00F2711C"/>
    <w:rsid w:val="00F367DF"/>
    <w:rsid w:val="00F41117"/>
    <w:rsid w:val="00F5359C"/>
    <w:rsid w:val="00F55AEC"/>
    <w:rsid w:val="00F56275"/>
    <w:rsid w:val="00F6752B"/>
    <w:rsid w:val="00F855E5"/>
    <w:rsid w:val="00F92F9B"/>
    <w:rsid w:val="00F9731B"/>
    <w:rsid w:val="00F97D2B"/>
    <w:rsid w:val="00FA46B0"/>
    <w:rsid w:val="00FA7E3C"/>
    <w:rsid w:val="00FC6B54"/>
    <w:rsid w:val="00FE2D8B"/>
    <w:rsid w:val="00FF58F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9B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969"/>
    <w:pPr>
      <w:spacing w:line="360" w:lineRule="auto"/>
      <w:jc w:val="both"/>
    </w:pPr>
    <w:rPr>
      <w:rFonts w:ascii="Arial" w:hAnsi="Arial"/>
      <w:sz w:val="20"/>
    </w:rPr>
  </w:style>
  <w:style w:type="paragraph" w:styleId="Cabealho1">
    <w:name w:val="heading 1"/>
    <w:basedOn w:val="Normal"/>
    <w:next w:val="Normal"/>
    <w:link w:val="Cabealho1Carcter"/>
    <w:uiPriority w:val="9"/>
    <w:qFormat/>
    <w:rsid w:val="00744660"/>
    <w:pPr>
      <w:keepNext/>
      <w:keepLines/>
      <w:numPr>
        <w:numId w:val="1"/>
      </w:numPr>
      <w:spacing w:before="240" w:after="240" w:line="240" w:lineRule="auto"/>
      <w:outlineLvl w:val="0"/>
    </w:pPr>
    <w:rPr>
      <w:rFonts w:eastAsiaTheme="majorEastAsia" w:cstheme="majorBidi"/>
      <w:b/>
      <w:color w:val="01A2E0" w:themeColor="accent1"/>
      <w:sz w:val="32"/>
      <w:szCs w:val="32"/>
      <w:lang w:val="en-US"/>
    </w:rPr>
  </w:style>
  <w:style w:type="paragraph" w:styleId="Cabealho2">
    <w:name w:val="heading 2"/>
    <w:basedOn w:val="Normal"/>
    <w:next w:val="Normal"/>
    <w:link w:val="Cabealho2Carcter"/>
    <w:uiPriority w:val="9"/>
    <w:unhideWhenUsed/>
    <w:qFormat/>
    <w:rsid w:val="00744660"/>
    <w:pPr>
      <w:keepNext/>
      <w:keepLines/>
      <w:numPr>
        <w:ilvl w:val="1"/>
        <w:numId w:val="1"/>
      </w:numPr>
      <w:spacing w:before="240" w:after="120" w:line="240" w:lineRule="auto"/>
      <w:outlineLvl w:val="1"/>
    </w:pPr>
    <w:rPr>
      <w:rFonts w:eastAsiaTheme="majorEastAsia" w:cstheme="majorBidi"/>
      <w:b/>
      <w:color w:val="B7C901" w:themeColor="accent5"/>
      <w:sz w:val="26"/>
      <w:szCs w:val="26"/>
    </w:rPr>
  </w:style>
  <w:style w:type="paragraph" w:styleId="Cabealho3">
    <w:name w:val="heading 3"/>
    <w:basedOn w:val="Normal"/>
    <w:next w:val="Normal"/>
    <w:link w:val="Cabealho3Carcter"/>
    <w:uiPriority w:val="9"/>
    <w:unhideWhenUsed/>
    <w:qFormat/>
    <w:rsid w:val="00BA533B"/>
    <w:pPr>
      <w:shd w:val="clear" w:color="auto" w:fill="B7C901" w:themeFill="accent5"/>
      <w:outlineLvl w:val="2"/>
    </w:pPr>
    <w:rPr>
      <w:b/>
      <w:color w:val="FFFFFF" w:themeColor="background1"/>
    </w:rPr>
  </w:style>
  <w:style w:type="paragraph" w:styleId="Cabealho4">
    <w:name w:val="heading 4"/>
    <w:basedOn w:val="Normal"/>
    <w:next w:val="Normal"/>
    <w:link w:val="Cabealho4Carcter"/>
    <w:uiPriority w:val="9"/>
    <w:semiHidden/>
    <w:unhideWhenUsed/>
    <w:qFormat/>
    <w:rsid w:val="00BA5ABC"/>
    <w:pPr>
      <w:keepNext/>
      <w:keepLines/>
      <w:numPr>
        <w:ilvl w:val="3"/>
        <w:numId w:val="1"/>
      </w:numPr>
      <w:spacing w:before="40" w:after="0"/>
      <w:outlineLvl w:val="3"/>
    </w:pPr>
    <w:rPr>
      <w:rFonts w:asciiTheme="majorHAnsi" w:eastAsiaTheme="majorEastAsia" w:hAnsiTheme="majorHAnsi" w:cstheme="majorBidi"/>
      <w:i/>
      <w:iCs/>
      <w:color w:val="0079A7" w:themeColor="accent1" w:themeShade="BF"/>
    </w:rPr>
  </w:style>
  <w:style w:type="paragraph" w:styleId="Cabealho5">
    <w:name w:val="heading 5"/>
    <w:basedOn w:val="Normal"/>
    <w:next w:val="Normal"/>
    <w:link w:val="Cabealho5Carcter"/>
    <w:uiPriority w:val="9"/>
    <w:semiHidden/>
    <w:unhideWhenUsed/>
    <w:qFormat/>
    <w:rsid w:val="00BA5ABC"/>
    <w:pPr>
      <w:keepNext/>
      <w:keepLines/>
      <w:numPr>
        <w:ilvl w:val="4"/>
        <w:numId w:val="1"/>
      </w:numPr>
      <w:spacing w:before="40" w:after="0"/>
      <w:outlineLvl w:val="4"/>
    </w:pPr>
    <w:rPr>
      <w:rFonts w:asciiTheme="majorHAnsi" w:eastAsiaTheme="majorEastAsia" w:hAnsiTheme="majorHAnsi" w:cstheme="majorBidi"/>
      <w:color w:val="0079A7" w:themeColor="accent1" w:themeShade="BF"/>
    </w:rPr>
  </w:style>
  <w:style w:type="paragraph" w:styleId="Cabealho6">
    <w:name w:val="heading 6"/>
    <w:basedOn w:val="Normal"/>
    <w:next w:val="Normal"/>
    <w:link w:val="Cabealho6Carcter"/>
    <w:uiPriority w:val="9"/>
    <w:semiHidden/>
    <w:unhideWhenUsed/>
    <w:qFormat/>
    <w:rsid w:val="00BA5ABC"/>
    <w:pPr>
      <w:keepNext/>
      <w:keepLines/>
      <w:numPr>
        <w:ilvl w:val="5"/>
        <w:numId w:val="1"/>
      </w:numPr>
      <w:spacing w:before="40" w:after="0"/>
      <w:outlineLvl w:val="5"/>
    </w:pPr>
    <w:rPr>
      <w:rFonts w:asciiTheme="majorHAnsi" w:eastAsiaTheme="majorEastAsia" w:hAnsiTheme="majorHAnsi" w:cstheme="majorBidi"/>
      <w:color w:val="00506F" w:themeColor="accent1" w:themeShade="7F"/>
    </w:rPr>
  </w:style>
  <w:style w:type="paragraph" w:styleId="Cabealho7">
    <w:name w:val="heading 7"/>
    <w:basedOn w:val="Normal"/>
    <w:next w:val="Normal"/>
    <w:link w:val="Cabealho7Carcter"/>
    <w:uiPriority w:val="9"/>
    <w:semiHidden/>
    <w:unhideWhenUsed/>
    <w:qFormat/>
    <w:rsid w:val="00BA5ABC"/>
    <w:pPr>
      <w:keepNext/>
      <w:keepLines/>
      <w:numPr>
        <w:ilvl w:val="6"/>
        <w:numId w:val="1"/>
      </w:numPr>
      <w:spacing w:before="40" w:after="0"/>
      <w:outlineLvl w:val="6"/>
    </w:pPr>
    <w:rPr>
      <w:rFonts w:asciiTheme="majorHAnsi" w:eastAsiaTheme="majorEastAsia" w:hAnsiTheme="majorHAnsi" w:cstheme="majorBidi"/>
      <w:i/>
      <w:iCs/>
      <w:color w:val="00506F" w:themeColor="accent1" w:themeShade="7F"/>
    </w:rPr>
  </w:style>
  <w:style w:type="paragraph" w:styleId="Cabealho8">
    <w:name w:val="heading 8"/>
    <w:basedOn w:val="Normal"/>
    <w:next w:val="Normal"/>
    <w:link w:val="Cabealho8Carcter"/>
    <w:uiPriority w:val="9"/>
    <w:semiHidden/>
    <w:unhideWhenUsed/>
    <w:qFormat/>
    <w:rsid w:val="00BA5AB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cter"/>
    <w:uiPriority w:val="9"/>
    <w:semiHidden/>
    <w:unhideWhenUsed/>
    <w:qFormat/>
    <w:rsid w:val="00BA5AB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F06D12"/>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F06D12"/>
    <w:rPr>
      <w:rFonts w:ascii="Arial" w:hAnsi="Arial"/>
      <w:sz w:val="20"/>
    </w:rPr>
  </w:style>
  <w:style w:type="paragraph" w:styleId="Rodap">
    <w:name w:val="footer"/>
    <w:basedOn w:val="Normal"/>
    <w:link w:val="RodapCarcter"/>
    <w:uiPriority w:val="99"/>
    <w:unhideWhenUsed/>
    <w:rsid w:val="00F06D12"/>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F06D12"/>
    <w:rPr>
      <w:rFonts w:ascii="Arial" w:hAnsi="Arial"/>
      <w:sz w:val="20"/>
    </w:rPr>
  </w:style>
  <w:style w:type="character" w:customStyle="1" w:styleId="Cabealho3Carcter">
    <w:name w:val="Cabeçalho 3 Carácter"/>
    <w:basedOn w:val="Tipodeletrapredefinidodopargrafo"/>
    <w:link w:val="Cabealho3"/>
    <w:uiPriority w:val="9"/>
    <w:rsid w:val="00BA533B"/>
    <w:rPr>
      <w:rFonts w:ascii="Arial" w:hAnsi="Arial"/>
      <w:b/>
      <w:color w:val="FFFFFF" w:themeColor="background1"/>
      <w:sz w:val="20"/>
      <w:shd w:val="clear" w:color="auto" w:fill="B7C901" w:themeFill="accent5"/>
    </w:rPr>
  </w:style>
  <w:style w:type="character" w:customStyle="1" w:styleId="Cabealho2Carcter">
    <w:name w:val="Cabeçalho 2 Carácter"/>
    <w:basedOn w:val="Tipodeletrapredefinidodopargrafo"/>
    <w:link w:val="Cabealho2"/>
    <w:uiPriority w:val="9"/>
    <w:rsid w:val="00744660"/>
    <w:rPr>
      <w:rFonts w:ascii="Arial" w:eastAsiaTheme="majorEastAsia" w:hAnsi="Arial" w:cstheme="majorBidi"/>
      <w:b/>
      <w:color w:val="B7C901" w:themeColor="accent5"/>
      <w:sz w:val="26"/>
      <w:szCs w:val="26"/>
    </w:rPr>
  </w:style>
  <w:style w:type="character" w:customStyle="1" w:styleId="Cabealho1Carcter">
    <w:name w:val="Cabeçalho 1 Carácter"/>
    <w:basedOn w:val="Tipodeletrapredefinidodopargrafo"/>
    <w:link w:val="Cabealho1"/>
    <w:uiPriority w:val="9"/>
    <w:rsid w:val="00744660"/>
    <w:rPr>
      <w:rFonts w:ascii="Arial" w:eastAsiaTheme="majorEastAsia" w:hAnsi="Arial" w:cstheme="majorBidi"/>
      <w:b/>
      <w:color w:val="01A2E0" w:themeColor="accent1"/>
      <w:sz w:val="32"/>
      <w:szCs w:val="32"/>
      <w:lang w:val="en-US"/>
    </w:rPr>
  </w:style>
  <w:style w:type="character" w:styleId="Forte">
    <w:name w:val="Strong"/>
    <w:aliases w:val="footnotes"/>
    <w:basedOn w:val="Tipodeletrapredefinidodopargrafo"/>
    <w:uiPriority w:val="22"/>
    <w:qFormat/>
    <w:rsid w:val="001D52E0"/>
    <w:rPr>
      <w:rFonts w:asciiTheme="minorHAnsi" w:hAnsiTheme="minorHAnsi"/>
      <w:b w:val="0"/>
      <w:bCs/>
      <w:sz w:val="16"/>
    </w:rPr>
  </w:style>
  <w:style w:type="character" w:customStyle="1" w:styleId="Cabealho4Carcter">
    <w:name w:val="Cabeçalho 4 Carácter"/>
    <w:basedOn w:val="Tipodeletrapredefinidodopargrafo"/>
    <w:link w:val="Cabealho4"/>
    <w:uiPriority w:val="9"/>
    <w:semiHidden/>
    <w:rsid w:val="00BA5ABC"/>
    <w:rPr>
      <w:rFonts w:asciiTheme="majorHAnsi" w:eastAsiaTheme="majorEastAsia" w:hAnsiTheme="majorHAnsi" w:cstheme="majorBidi"/>
      <w:i/>
      <w:iCs/>
      <w:color w:val="0079A7" w:themeColor="accent1" w:themeShade="BF"/>
      <w:sz w:val="20"/>
    </w:rPr>
  </w:style>
  <w:style w:type="character" w:customStyle="1" w:styleId="Cabealho5Carcter">
    <w:name w:val="Cabeçalho 5 Carácter"/>
    <w:basedOn w:val="Tipodeletrapredefinidodopargrafo"/>
    <w:link w:val="Cabealho5"/>
    <w:uiPriority w:val="9"/>
    <w:semiHidden/>
    <w:rsid w:val="00BA5ABC"/>
    <w:rPr>
      <w:rFonts w:asciiTheme="majorHAnsi" w:eastAsiaTheme="majorEastAsia" w:hAnsiTheme="majorHAnsi" w:cstheme="majorBidi"/>
      <w:color w:val="0079A7" w:themeColor="accent1" w:themeShade="BF"/>
      <w:sz w:val="20"/>
    </w:rPr>
  </w:style>
  <w:style w:type="character" w:customStyle="1" w:styleId="Cabealho6Carcter">
    <w:name w:val="Cabeçalho 6 Carácter"/>
    <w:basedOn w:val="Tipodeletrapredefinidodopargrafo"/>
    <w:link w:val="Cabealho6"/>
    <w:uiPriority w:val="9"/>
    <w:semiHidden/>
    <w:rsid w:val="00BA5ABC"/>
    <w:rPr>
      <w:rFonts w:asciiTheme="majorHAnsi" w:eastAsiaTheme="majorEastAsia" w:hAnsiTheme="majorHAnsi" w:cstheme="majorBidi"/>
      <w:color w:val="00506F" w:themeColor="accent1" w:themeShade="7F"/>
      <w:sz w:val="20"/>
    </w:rPr>
  </w:style>
  <w:style w:type="character" w:customStyle="1" w:styleId="Cabealho7Carcter">
    <w:name w:val="Cabeçalho 7 Carácter"/>
    <w:basedOn w:val="Tipodeletrapredefinidodopargrafo"/>
    <w:link w:val="Cabealho7"/>
    <w:uiPriority w:val="9"/>
    <w:semiHidden/>
    <w:rsid w:val="00BA5ABC"/>
    <w:rPr>
      <w:rFonts w:asciiTheme="majorHAnsi" w:eastAsiaTheme="majorEastAsia" w:hAnsiTheme="majorHAnsi" w:cstheme="majorBidi"/>
      <w:i/>
      <w:iCs/>
      <w:color w:val="00506F" w:themeColor="accent1" w:themeShade="7F"/>
      <w:sz w:val="20"/>
    </w:rPr>
  </w:style>
  <w:style w:type="character" w:customStyle="1" w:styleId="Cabealho8Carcter">
    <w:name w:val="Cabeçalho 8 Carácter"/>
    <w:basedOn w:val="Tipodeletrapredefinidodopargrafo"/>
    <w:link w:val="Cabealho8"/>
    <w:uiPriority w:val="9"/>
    <w:semiHidden/>
    <w:rsid w:val="00BA5ABC"/>
    <w:rPr>
      <w:rFonts w:asciiTheme="majorHAnsi" w:eastAsiaTheme="majorEastAsia" w:hAnsiTheme="majorHAnsi" w:cstheme="majorBidi"/>
      <w:color w:val="272727" w:themeColor="text1" w:themeTint="D8"/>
      <w:sz w:val="21"/>
      <w:szCs w:val="21"/>
    </w:rPr>
  </w:style>
  <w:style w:type="character" w:customStyle="1" w:styleId="Cabealho9Carcter">
    <w:name w:val="Cabeçalho 9 Carácter"/>
    <w:basedOn w:val="Tipodeletrapredefinidodopargrafo"/>
    <w:link w:val="Cabealho9"/>
    <w:uiPriority w:val="9"/>
    <w:semiHidden/>
    <w:rsid w:val="00BA5ABC"/>
    <w:rPr>
      <w:rFonts w:asciiTheme="majorHAnsi" w:eastAsiaTheme="majorEastAsia" w:hAnsiTheme="majorHAnsi" w:cstheme="majorBidi"/>
      <w:i/>
      <w:iCs/>
      <w:color w:val="272727" w:themeColor="text1" w:themeTint="D8"/>
      <w:sz w:val="21"/>
      <w:szCs w:val="21"/>
    </w:rPr>
  </w:style>
  <w:style w:type="character" w:styleId="RefernciaDiscreta">
    <w:name w:val="Subtle Reference"/>
    <w:basedOn w:val="Tipodeletrapredefinidodopargrafo"/>
    <w:uiPriority w:val="31"/>
    <w:qFormat/>
    <w:rsid w:val="00296533"/>
    <w:rPr>
      <w:rFonts w:ascii="Arial" w:hAnsi="Arial"/>
      <w:caps w:val="0"/>
      <w:smallCaps/>
      <w:color w:val="5A5A5A" w:themeColor="text1" w:themeTint="A5"/>
      <w:sz w:val="16"/>
    </w:rPr>
  </w:style>
  <w:style w:type="paragraph" w:styleId="Legenda">
    <w:name w:val="caption"/>
    <w:basedOn w:val="Normal"/>
    <w:next w:val="Normal"/>
    <w:uiPriority w:val="35"/>
    <w:unhideWhenUsed/>
    <w:qFormat/>
    <w:rsid w:val="00EF4D15"/>
    <w:pPr>
      <w:spacing w:before="40" w:after="200" w:line="240" w:lineRule="auto"/>
      <w:jc w:val="center"/>
    </w:pPr>
    <w:rPr>
      <w:iCs/>
      <w:color w:val="404040" w:themeColor="text1" w:themeTint="BF"/>
      <w:sz w:val="16"/>
      <w:szCs w:val="18"/>
    </w:rPr>
  </w:style>
  <w:style w:type="table" w:customStyle="1" w:styleId="SPI">
    <w:name w:val="SPI"/>
    <w:basedOn w:val="Tabelanormal"/>
    <w:uiPriority w:val="99"/>
    <w:rsid w:val="008E5A40"/>
    <w:pPr>
      <w:spacing w:before="120" w:after="120" w:line="240" w:lineRule="auto"/>
      <w:jc w:val="center"/>
    </w:pPr>
    <w:rPr>
      <w:sz w:val="16"/>
      <w:lang w:val="en-GB"/>
    </w:rPr>
    <w:tblPr>
      <w:tblStyleRowBandSize w:val="1"/>
      <w:tblStyleColBandSize w:val="1"/>
      <w:tblBorders>
        <w:bottom w:val="single" w:sz="2" w:space="0" w:color="01A2E0" w:themeColor="accent1"/>
        <w:insideH w:val="single" w:sz="2" w:space="0" w:color="01A2E0" w:themeColor="accent1"/>
      </w:tblBorders>
    </w:tblPr>
    <w:tcPr>
      <w:shd w:val="clear" w:color="auto" w:fill="44546A" w:themeFill="text2"/>
      <w:vAlign w:val="center"/>
    </w:tcPr>
    <w:tblStylePr w:type="firstRow">
      <w:pPr>
        <w:wordWrap/>
        <w:spacing w:beforeLines="0" w:beforeAutospacing="0" w:afterLines="0" w:afterAutospacing="0" w:line="240" w:lineRule="auto"/>
        <w:contextualSpacing w:val="0"/>
      </w:pPr>
      <w:rPr>
        <w:rFonts w:asciiTheme="minorHAnsi" w:hAnsiTheme="minorHAnsi"/>
        <w:color w:val="44546A" w:themeColor="text2"/>
        <w:sz w:val="16"/>
      </w:rPr>
      <w:tblPr/>
      <w:tcPr>
        <w:shd w:val="clear" w:color="auto" w:fill="01A2E0" w:themeFill="accent1"/>
      </w:tcPr>
    </w:tblStylePr>
    <w:tblStylePr w:type="lastRow">
      <w:rPr>
        <w:sz w:val="16"/>
      </w:rPr>
      <w:tblPr/>
      <w:tcPr>
        <w:tcBorders>
          <w:bottom w:val="nil"/>
        </w:tcBorders>
        <w:shd w:val="clear" w:color="auto" w:fill="4DCDFE" w:themeFill="accent2"/>
      </w:tcPr>
    </w:tblStylePr>
    <w:tblStylePr w:type="band1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wCell">
      <w:rPr>
        <w:i w:val="0"/>
      </w:rPr>
    </w:tblStylePr>
  </w:style>
  <w:style w:type="table" w:customStyle="1" w:styleId="TabeladeLista3-Destaque11">
    <w:name w:val="Tabela de Lista 3 - Destaque 11"/>
    <w:basedOn w:val="Tabelanormal"/>
    <w:uiPriority w:val="48"/>
    <w:rsid w:val="008E5A40"/>
    <w:pPr>
      <w:spacing w:after="0" w:line="240" w:lineRule="auto"/>
    </w:pPr>
    <w:tblPr>
      <w:tblStyleRowBandSize w:val="1"/>
      <w:tblStyleColBandSize w:val="1"/>
      <w:tblBorders>
        <w:top w:val="single" w:sz="4" w:space="0" w:color="01A2E0" w:themeColor="accent1"/>
        <w:left w:val="single" w:sz="4" w:space="0" w:color="01A2E0" w:themeColor="accent1"/>
        <w:bottom w:val="single" w:sz="4" w:space="0" w:color="01A2E0" w:themeColor="accent1"/>
        <w:right w:val="single" w:sz="4" w:space="0" w:color="01A2E0" w:themeColor="accent1"/>
      </w:tblBorders>
    </w:tblPr>
    <w:tblStylePr w:type="firstRow">
      <w:rPr>
        <w:b/>
        <w:bCs/>
        <w:color w:val="FFFFFF" w:themeColor="background1"/>
      </w:rPr>
      <w:tblPr/>
      <w:tcPr>
        <w:shd w:val="clear" w:color="auto" w:fill="01A2E0" w:themeFill="accent1"/>
      </w:tcPr>
    </w:tblStylePr>
    <w:tblStylePr w:type="lastRow">
      <w:rPr>
        <w:b/>
        <w:bCs/>
      </w:rPr>
      <w:tblPr/>
      <w:tcPr>
        <w:tcBorders>
          <w:top w:val="double" w:sz="4" w:space="0" w:color="01A2E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A2E0" w:themeColor="accent1"/>
          <w:right w:val="single" w:sz="4" w:space="0" w:color="01A2E0" w:themeColor="accent1"/>
        </w:tcBorders>
      </w:tcPr>
    </w:tblStylePr>
    <w:tblStylePr w:type="band1Horz">
      <w:tblPr/>
      <w:tcPr>
        <w:tcBorders>
          <w:top w:val="single" w:sz="4" w:space="0" w:color="01A2E0" w:themeColor="accent1"/>
          <w:bottom w:val="single" w:sz="4" w:space="0" w:color="01A2E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A2E0" w:themeColor="accent1"/>
          <w:left w:val="nil"/>
        </w:tcBorders>
      </w:tcPr>
    </w:tblStylePr>
    <w:tblStylePr w:type="swCell">
      <w:tblPr/>
      <w:tcPr>
        <w:tcBorders>
          <w:top w:val="double" w:sz="4" w:space="0" w:color="01A2E0" w:themeColor="accent1"/>
          <w:right w:val="nil"/>
        </w:tcBorders>
      </w:tcPr>
    </w:tblStylePr>
  </w:style>
  <w:style w:type="paragraph" w:customStyle="1" w:styleId="Tabela">
    <w:name w:val="Tabela"/>
    <w:basedOn w:val="Legenda"/>
    <w:link w:val="TabelaChar"/>
    <w:qFormat/>
    <w:rsid w:val="00EF4D15"/>
    <w:pPr>
      <w:spacing w:before="120"/>
    </w:pPr>
  </w:style>
  <w:style w:type="paragraph" w:styleId="Ttulo">
    <w:name w:val="Title"/>
    <w:aliases w:val="Title Capa"/>
    <w:basedOn w:val="Normal"/>
    <w:next w:val="Normal"/>
    <w:link w:val="TtuloCarcter"/>
    <w:uiPriority w:val="10"/>
    <w:qFormat/>
    <w:rsid w:val="00FE2D8B"/>
    <w:pPr>
      <w:spacing w:before="240" w:after="360" w:line="240" w:lineRule="auto"/>
      <w:contextualSpacing/>
      <w:jc w:val="right"/>
    </w:pPr>
    <w:rPr>
      <w:rFonts w:eastAsiaTheme="majorEastAsia" w:cstheme="majorBidi"/>
      <w:b/>
      <w:color w:val="FFFFFF" w:themeColor="background1"/>
      <w:spacing w:val="-10"/>
      <w:kern w:val="28"/>
      <w:sz w:val="40"/>
      <w:szCs w:val="56"/>
    </w:rPr>
  </w:style>
  <w:style w:type="character" w:customStyle="1" w:styleId="TtuloCarcter">
    <w:name w:val="Título Carácter"/>
    <w:aliases w:val="Title Capa Carácter"/>
    <w:basedOn w:val="Tipodeletrapredefinidodopargrafo"/>
    <w:link w:val="Ttulo"/>
    <w:uiPriority w:val="10"/>
    <w:rsid w:val="00FE2D8B"/>
    <w:rPr>
      <w:rFonts w:ascii="Arial" w:eastAsiaTheme="majorEastAsia" w:hAnsi="Arial" w:cstheme="majorBidi"/>
      <w:b/>
      <w:color w:val="FFFFFF" w:themeColor="background1"/>
      <w:spacing w:val="-10"/>
      <w:kern w:val="28"/>
      <w:sz w:val="40"/>
      <w:szCs w:val="56"/>
    </w:rPr>
  </w:style>
  <w:style w:type="paragraph" w:styleId="Ttulodondice">
    <w:name w:val="TOC Heading"/>
    <w:basedOn w:val="Cabealho1"/>
    <w:next w:val="Normal"/>
    <w:uiPriority w:val="39"/>
    <w:unhideWhenUsed/>
    <w:qFormat/>
    <w:rsid w:val="0025491B"/>
    <w:pPr>
      <w:numPr>
        <w:numId w:val="0"/>
      </w:numPr>
      <w:spacing w:after="0" w:line="259" w:lineRule="auto"/>
      <w:jc w:val="left"/>
      <w:outlineLvl w:val="9"/>
    </w:pPr>
    <w:rPr>
      <w:rFonts w:asciiTheme="majorHAnsi" w:hAnsiTheme="majorHAnsi"/>
      <w:b w:val="0"/>
      <w:lang w:eastAsia="pt-PT"/>
    </w:rPr>
  </w:style>
  <w:style w:type="paragraph" w:styleId="ndice1">
    <w:name w:val="toc 1"/>
    <w:basedOn w:val="Normal"/>
    <w:next w:val="Normal"/>
    <w:autoRedefine/>
    <w:uiPriority w:val="39"/>
    <w:unhideWhenUsed/>
    <w:rsid w:val="00E8729B"/>
    <w:pPr>
      <w:tabs>
        <w:tab w:val="left" w:pos="215"/>
        <w:tab w:val="left" w:pos="440"/>
        <w:tab w:val="right" w:leader="dot" w:pos="8494"/>
      </w:tabs>
      <w:spacing w:after="100"/>
    </w:pPr>
  </w:style>
  <w:style w:type="paragraph" w:styleId="ndice2">
    <w:name w:val="toc 2"/>
    <w:basedOn w:val="Normal"/>
    <w:next w:val="Normal"/>
    <w:autoRedefine/>
    <w:uiPriority w:val="39"/>
    <w:unhideWhenUsed/>
    <w:rsid w:val="0025491B"/>
    <w:pPr>
      <w:tabs>
        <w:tab w:val="left" w:pos="880"/>
        <w:tab w:val="right" w:leader="dot" w:pos="8494"/>
      </w:tabs>
      <w:spacing w:after="100"/>
      <w:ind w:left="170"/>
    </w:pPr>
  </w:style>
  <w:style w:type="paragraph" w:styleId="ndice3">
    <w:name w:val="toc 3"/>
    <w:basedOn w:val="Normal"/>
    <w:next w:val="Normal"/>
    <w:autoRedefine/>
    <w:uiPriority w:val="39"/>
    <w:unhideWhenUsed/>
    <w:rsid w:val="0025491B"/>
    <w:pPr>
      <w:tabs>
        <w:tab w:val="left" w:pos="1320"/>
        <w:tab w:val="right" w:leader="dot" w:pos="8494"/>
      </w:tabs>
      <w:spacing w:after="100"/>
      <w:ind w:left="284"/>
    </w:pPr>
  </w:style>
  <w:style w:type="character" w:styleId="Hiperligao">
    <w:name w:val="Hyperlink"/>
    <w:basedOn w:val="Tipodeletrapredefinidodopargrafo"/>
    <w:uiPriority w:val="99"/>
    <w:unhideWhenUsed/>
    <w:rsid w:val="0025491B"/>
    <w:rPr>
      <w:color w:val="788016" w:themeColor="hyperlink"/>
      <w:u w:val="single"/>
    </w:rPr>
  </w:style>
  <w:style w:type="paragraph" w:styleId="ndicedeilustraes">
    <w:name w:val="table of figures"/>
    <w:basedOn w:val="Normal"/>
    <w:next w:val="Normal"/>
    <w:uiPriority w:val="99"/>
    <w:unhideWhenUsed/>
    <w:rsid w:val="0025491B"/>
    <w:pPr>
      <w:spacing w:after="0"/>
    </w:pPr>
  </w:style>
  <w:style w:type="paragraph" w:styleId="Textodebalo">
    <w:name w:val="Balloon Text"/>
    <w:basedOn w:val="Normal"/>
    <w:link w:val="TextodebaloCarcter"/>
    <w:uiPriority w:val="99"/>
    <w:semiHidden/>
    <w:unhideWhenUsed/>
    <w:rsid w:val="00D31E9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31E93"/>
    <w:rPr>
      <w:rFonts w:ascii="Tahoma" w:hAnsi="Tahoma" w:cs="Tahoma"/>
      <w:sz w:val="16"/>
      <w:szCs w:val="16"/>
    </w:rPr>
  </w:style>
  <w:style w:type="paragraph" w:styleId="Subttulo">
    <w:name w:val="Subtitle"/>
    <w:aliases w:val="Subtitulo Capa"/>
    <w:basedOn w:val="Normal"/>
    <w:next w:val="Normal"/>
    <w:link w:val="SubttuloCarcter"/>
    <w:uiPriority w:val="11"/>
    <w:qFormat/>
    <w:rsid w:val="00FE2D8B"/>
    <w:pPr>
      <w:numPr>
        <w:ilvl w:val="1"/>
      </w:numPr>
      <w:jc w:val="right"/>
    </w:pPr>
    <w:rPr>
      <w:rFonts w:eastAsiaTheme="majorEastAsia" w:cstheme="majorBidi"/>
      <w:i/>
      <w:iCs/>
      <w:color w:val="FFFFFF" w:themeColor="background1"/>
      <w:spacing w:val="15"/>
      <w:sz w:val="24"/>
      <w:szCs w:val="24"/>
    </w:rPr>
  </w:style>
  <w:style w:type="character" w:customStyle="1" w:styleId="SubttuloCarcter">
    <w:name w:val="Subtítulo Carácter"/>
    <w:aliases w:val="Subtitulo Capa Carácter"/>
    <w:basedOn w:val="Tipodeletrapredefinidodopargrafo"/>
    <w:link w:val="Subttulo"/>
    <w:uiPriority w:val="11"/>
    <w:rsid w:val="00FE2D8B"/>
    <w:rPr>
      <w:rFonts w:ascii="Arial" w:eastAsiaTheme="majorEastAsia" w:hAnsi="Arial" w:cstheme="majorBidi"/>
      <w:i/>
      <w:iCs/>
      <w:color w:val="FFFFFF" w:themeColor="background1"/>
      <w:spacing w:val="15"/>
      <w:sz w:val="24"/>
      <w:szCs w:val="24"/>
    </w:rPr>
  </w:style>
  <w:style w:type="character" w:styleId="nfase">
    <w:name w:val="Emphasis"/>
    <w:basedOn w:val="Tipodeletrapredefinidodopargrafo"/>
    <w:uiPriority w:val="20"/>
    <w:qFormat/>
    <w:rsid w:val="00FE2D8B"/>
    <w:rPr>
      <w:i/>
      <w:iCs/>
    </w:rPr>
  </w:style>
  <w:style w:type="character" w:styleId="TtulodoLivro">
    <w:name w:val="Book Title"/>
    <w:aliases w:val="Separador"/>
    <w:uiPriority w:val="33"/>
    <w:qFormat/>
    <w:rsid w:val="001F2EBD"/>
    <w:rPr>
      <w:rFonts w:ascii="Arial" w:hAnsi="Arial"/>
      <w:b/>
      <w:bCs/>
      <w:smallCaps/>
      <w:color w:val="00A88E"/>
      <w:spacing w:val="5"/>
      <w:sz w:val="60"/>
    </w:rPr>
  </w:style>
  <w:style w:type="paragraph" w:customStyle="1" w:styleId="SEPARADORES">
    <w:name w:val="SEPARADORES"/>
    <w:basedOn w:val="Normal"/>
    <w:link w:val="SEPARADORESCarter"/>
    <w:qFormat/>
    <w:rsid w:val="009000D2"/>
    <w:pPr>
      <w:jc w:val="right"/>
    </w:pPr>
    <w:rPr>
      <w:b/>
      <w:color w:val="FFFFFF" w:themeColor="background1"/>
      <w:sz w:val="60"/>
    </w:rPr>
  </w:style>
  <w:style w:type="paragraph" w:customStyle="1" w:styleId="SUBTITULO-SEPARADOR">
    <w:name w:val="SUBTITULO-SEPARADOR"/>
    <w:basedOn w:val="Normal"/>
    <w:link w:val="SUBTITULO-SEPARADORCarter"/>
    <w:qFormat/>
    <w:rsid w:val="00C913D7"/>
    <w:pPr>
      <w:spacing w:line="259" w:lineRule="auto"/>
      <w:jc w:val="left"/>
    </w:pPr>
    <w:rPr>
      <w:color w:val="FFFFFF" w:themeColor="background1"/>
      <w:sz w:val="28"/>
    </w:rPr>
  </w:style>
  <w:style w:type="character" w:customStyle="1" w:styleId="SEPARADORESCarter">
    <w:name w:val="SEPARADORES Caráter"/>
    <w:basedOn w:val="Tipodeletrapredefinidodopargrafo"/>
    <w:link w:val="SEPARADORES"/>
    <w:rsid w:val="009000D2"/>
    <w:rPr>
      <w:rFonts w:ascii="Arial" w:hAnsi="Arial"/>
      <w:b/>
      <w:color w:val="FFFFFF" w:themeColor="background1"/>
      <w:sz w:val="60"/>
    </w:rPr>
  </w:style>
  <w:style w:type="character" w:customStyle="1" w:styleId="SUBTITULO-SEPARADORCarter">
    <w:name w:val="SUBTITULO-SEPARADOR Caráter"/>
    <w:basedOn w:val="Tipodeletrapredefinidodopargrafo"/>
    <w:link w:val="SUBTITULO-SEPARADOR"/>
    <w:rsid w:val="00C913D7"/>
    <w:rPr>
      <w:rFonts w:ascii="Arial" w:hAnsi="Arial"/>
      <w:color w:val="FFFFFF" w:themeColor="background1"/>
      <w:sz w:val="28"/>
    </w:rPr>
  </w:style>
  <w:style w:type="character" w:customStyle="1" w:styleId="shorttext">
    <w:name w:val="short_text"/>
    <w:basedOn w:val="Tipodeletrapredefinidodopargrafo"/>
    <w:rsid w:val="00A2000E"/>
  </w:style>
  <w:style w:type="table" w:customStyle="1" w:styleId="TabeladeLista4-Destaque21">
    <w:name w:val="Tabela de Lista 4 - Destaque 21"/>
    <w:basedOn w:val="Tabelanormal"/>
    <w:uiPriority w:val="49"/>
    <w:rsid w:val="00EF4D15"/>
    <w:pPr>
      <w:spacing w:after="0" w:line="240" w:lineRule="auto"/>
    </w:pPr>
    <w:tblPr>
      <w:tblStyleRowBandSize w:val="1"/>
      <w:tblStyleColBandSize w:val="1"/>
      <w:tblBorders>
        <w:top w:val="single" w:sz="4" w:space="0" w:color="93E0FE" w:themeColor="accent2" w:themeTint="99"/>
        <w:left w:val="single" w:sz="4" w:space="0" w:color="93E0FE" w:themeColor="accent2" w:themeTint="99"/>
        <w:bottom w:val="single" w:sz="4" w:space="0" w:color="93E0FE" w:themeColor="accent2" w:themeTint="99"/>
        <w:right w:val="single" w:sz="4" w:space="0" w:color="93E0FE" w:themeColor="accent2" w:themeTint="99"/>
        <w:insideH w:val="single" w:sz="4" w:space="0" w:color="93E0FE" w:themeColor="accent2" w:themeTint="99"/>
      </w:tblBorders>
    </w:tblPr>
    <w:tblStylePr w:type="firstRow">
      <w:rPr>
        <w:b/>
        <w:bCs/>
        <w:color w:val="FFFFFF" w:themeColor="background1"/>
      </w:rPr>
      <w:tblPr/>
      <w:tcPr>
        <w:tcBorders>
          <w:top w:val="single" w:sz="4" w:space="0" w:color="4DCDFE" w:themeColor="accent2"/>
          <w:left w:val="single" w:sz="4" w:space="0" w:color="4DCDFE" w:themeColor="accent2"/>
          <w:bottom w:val="single" w:sz="4" w:space="0" w:color="4DCDFE" w:themeColor="accent2"/>
          <w:right w:val="single" w:sz="4" w:space="0" w:color="4DCDFE" w:themeColor="accent2"/>
          <w:insideH w:val="nil"/>
        </w:tcBorders>
        <w:shd w:val="clear" w:color="auto" w:fill="4DCDFE" w:themeFill="accent2"/>
      </w:tcPr>
    </w:tblStylePr>
    <w:tblStylePr w:type="lastRow">
      <w:rPr>
        <w:b/>
        <w:bCs/>
      </w:rPr>
      <w:tblPr/>
      <w:tcPr>
        <w:tcBorders>
          <w:top w:val="double" w:sz="4" w:space="0" w:color="93E0FE" w:themeColor="accent2" w:themeTint="99"/>
        </w:tcBorders>
      </w:tcPr>
    </w:tblStylePr>
    <w:tblStylePr w:type="firstCol">
      <w:rPr>
        <w:b/>
        <w:bCs/>
      </w:rPr>
    </w:tblStylePr>
    <w:tblStylePr w:type="lastCol">
      <w:rPr>
        <w:b/>
        <w:bCs/>
      </w:rPr>
    </w:tblStylePr>
    <w:tblStylePr w:type="band1Vert">
      <w:tblPr/>
      <w:tcPr>
        <w:shd w:val="clear" w:color="auto" w:fill="DBF4FE" w:themeFill="accent2" w:themeFillTint="33"/>
      </w:tcPr>
    </w:tblStylePr>
    <w:tblStylePr w:type="band1Horz">
      <w:tblPr/>
      <w:tcPr>
        <w:shd w:val="clear" w:color="auto" w:fill="DBF4FE" w:themeFill="accent2" w:themeFillTint="33"/>
      </w:tcPr>
    </w:tblStylePr>
  </w:style>
  <w:style w:type="paragraph" w:customStyle="1" w:styleId="Bullets1">
    <w:name w:val="Bullets 1"/>
    <w:basedOn w:val="Normal"/>
    <w:rsid w:val="00C42600"/>
    <w:pPr>
      <w:numPr>
        <w:numId w:val="2"/>
      </w:numPr>
    </w:pPr>
  </w:style>
  <w:style w:type="table" w:styleId="Tabelacomgrelha">
    <w:name w:val="Table Grid"/>
    <w:aliases w:val="Table,Nersant"/>
    <w:basedOn w:val="Tabelanormal"/>
    <w:uiPriority w:val="59"/>
    <w:rsid w:val="00C42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PROVERE 1,List Paragraph1,T1,bullets,Bullets,bullet2"/>
    <w:basedOn w:val="Normal"/>
    <w:link w:val="PargrafodaListaCarcter"/>
    <w:uiPriority w:val="34"/>
    <w:qFormat/>
    <w:rsid w:val="00803DCC"/>
    <w:pPr>
      <w:ind w:left="720"/>
      <w:contextualSpacing/>
    </w:pPr>
  </w:style>
  <w:style w:type="character" w:customStyle="1" w:styleId="PargrafodaListaCarcter">
    <w:name w:val="Parágrafo da Lista Carácter"/>
    <w:aliases w:val="PROVERE 1 Carácter,List Paragraph1 Carácter,T1 Carácter,bullets Carácter,Bullets Carácter,bullet2 Carácter"/>
    <w:basedOn w:val="Tipodeletrapredefinidodopargrafo"/>
    <w:link w:val="PargrafodaLista"/>
    <w:uiPriority w:val="34"/>
    <w:rsid w:val="00803DCC"/>
    <w:rPr>
      <w:rFonts w:ascii="Arial" w:hAnsi="Arial"/>
      <w:sz w:val="20"/>
    </w:rPr>
  </w:style>
  <w:style w:type="paragraph" w:styleId="Textodenotaderodap">
    <w:name w:val="footnote text"/>
    <w:basedOn w:val="Normal"/>
    <w:link w:val="TextodenotaderodapCarcter"/>
    <w:uiPriority w:val="99"/>
    <w:semiHidden/>
    <w:unhideWhenUsed/>
    <w:rsid w:val="00ED5C54"/>
    <w:pPr>
      <w:spacing w:after="0" w:line="240" w:lineRule="auto"/>
    </w:pPr>
    <w:rPr>
      <w:szCs w:val="20"/>
    </w:rPr>
  </w:style>
  <w:style w:type="character" w:customStyle="1" w:styleId="TextodenotaderodapCarcter">
    <w:name w:val="Texto de nota de rodapé Carácter"/>
    <w:basedOn w:val="Tipodeletrapredefinidodopargrafo"/>
    <w:link w:val="Textodenotaderodap"/>
    <w:uiPriority w:val="99"/>
    <w:semiHidden/>
    <w:rsid w:val="00ED5C54"/>
    <w:rPr>
      <w:rFonts w:ascii="Arial" w:hAnsi="Arial"/>
      <w:sz w:val="20"/>
      <w:szCs w:val="20"/>
    </w:rPr>
  </w:style>
  <w:style w:type="character" w:styleId="Refdenotaderodap">
    <w:name w:val="footnote reference"/>
    <w:basedOn w:val="Tipodeletrapredefinidodopargrafo"/>
    <w:uiPriority w:val="99"/>
    <w:semiHidden/>
    <w:unhideWhenUsed/>
    <w:rsid w:val="00ED5C54"/>
    <w:rPr>
      <w:vertAlign w:val="superscript"/>
    </w:rPr>
  </w:style>
  <w:style w:type="character" w:styleId="Hiperligaovisitada">
    <w:name w:val="FollowedHyperlink"/>
    <w:basedOn w:val="Tipodeletrapredefinidodopargrafo"/>
    <w:uiPriority w:val="99"/>
    <w:semiHidden/>
    <w:unhideWhenUsed/>
    <w:rsid w:val="00C154F7"/>
    <w:rPr>
      <w:color w:val="954F72" w:themeColor="followedHyperlink"/>
      <w:u w:val="single"/>
    </w:rPr>
  </w:style>
  <w:style w:type="character" w:customStyle="1" w:styleId="TabelaChar">
    <w:name w:val="Tabela Char"/>
    <w:basedOn w:val="Tipodeletrapredefinidodopargrafo"/>
    <w:link w:val="Tabela"/>
    <w:rsid w:val="00BC4A17"/>
    <w:rPr>
      <w:rFonts w:ascii="Arial" w:hAnsi="Arial"/>
      <w:iCs/>
      <w:color w:val="404040" w:themeColor="text1" w:themeTint="BF"/>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969"/>
    <w:pPr>
      <w:spacing w:line="360" w:lineRule="auto"/>
      <w:jc w:val="both"/>
    </w:pPr>
    <w:rPr>
      <w:rFonts w:ascii="Arial" w:hAnsi="Arial"/>
      <w:sz w:val="20"/>
    </w:rPr>
  </w:style>
  <w:style w:type="paragraph" w:styleId="Cabealho1">
    <w:name w:val="heading 1"/>
    <w:basedOn w:val="Normal"/>
    <w:next w:val="Normal"/>
    <w:link w:val="Cabealho1Carcter"/>
    <w:uiPriority w:val="9"/>
    <w:qFormat/>
    <w:rsid w:val="00744660"/>
    <w:pPr>
      <w:keepNext/>
      <w:keepLines/>
      <w:numPr>
        <w:numId w:val="1"/>
      </w:numPr>
      <w:spacing w:before="240" w:after="240" w:line="240" w:lineRule="auto"/>
      <w:outlineLvl w:val="0"/>
    </w:pPr>
    <w:rPr>
      <w:rFonts w:eastAsiaTheme="majorEastAsia" w:cstheme="majorBidi"/>
      <w:b/>
      <w:color w:val="01A2E0" w:themeColor="accent1"/>
      <w:sz w:val="32"/>
      <w:szCs w:val="32"/>
      <w:lang w:val="en-US"/>
    </w:rPr>
  </w:style>
  <w:style w:type="paragraph" w:styleId="Cabealho2">
    <w:name w:val="heading 2"/>
    <w:basedOn w:val="Normal"/>
    <w:next w:val="Normal"/>
    <w:link w:val="Cabealho2Carcter"/>
    <w:uiPriority w:val="9"/>
    <w:unhideWhenUsed/>
    <w:qFormat/>
    <w:rsid w:val="00744660"/>
    <w:pPr>
      <w:keepNext/>
      <w:keepLines/>
      <w:numPr>
        <w:ilvl w:val="1"/>
        <w:numId w:val="1"/>
      </w:numPr>
      <w:spacing w:before="240" w:after="120" w:line="240" w:lineRule="auto"/>
      <w:outlineLvl w:val="1"/>
    </w:pPr>
    <w:rPr>
      <w:rFonts w:eastAsiaTheme="majorEastAsia" w:cstheme="majorBidi"/>
      <w:b/>
      <w:color w:val="B7C901" w:themeColor="accent5"/>
      <w:sz w:val="26"/>
      <w:szCs w:val="26"/>
    </w:rPr>
  </w:style>
  <w:style w:type="paragraph" w:styleId="Cabealho3">
    <w:name w:val="heading 3"/>
    <w:basedOn w:val="Normal"/>
    <w:next w:val="Normal"/>
    <w:link w:val="Cabealho3Carcter"/>
    <w:uiPriority w:val="9"/>
    <w:unhideWhenUsed/>
    <w:qFormat/>
    <w:rsid w:val="00BA533B"/>
    <w:pPr>
      <w:shd w:val="clear" w:color="auto" w:fill="B7C901" w:themeFill="accent5"/>
      <w:outlineLvl w:val="2"/>
    </w:pPr>
    <w:rPr>
      <w:b/>
      <w:color w:val="FFFFFF" w:themeColor="background1"/>
    </w:rPr>
  </w:style>
  <w:style w:type="paragraph" w:styleId="Cabealho4">
    <w:name w:val="heading 4"/>
    <w:basedOn w:val="Normal"/>
    <w:next w:val="Normal"/>
    <w:link w:val="Cabealho4Carcter"/>
    <w:uiPriority w:val="9"/>
    <w:semiHidden/>
    <w:unhideWhenUsed/>
    <w:qFormat/>
    <w:rsid w:val="00BA5ABC"/>
    <w:pPr>
      <w:keepNext/>
      <w:keepLines/>
      <w:numPr>
        <w:ilvl w:val="3"/>
        <w:numId w:val="1"/>
      </w:numPr>
      <w:spacing w:before="40" w:after="0"/>
      <w:outlineLvl w:val="3"/>
    </w:pPr>
    <w:rPr>
      <w:rFonts w:asciiTheme="majorHAnsi" w:eastAsiaTheme="majorEastAsia" w:hAnsiTheme="majorHAnsi" w:cstheme="majorBidi"/>
      <w:i/>
      <w:iCs/>
      <w:color w:val="0079A7" w:themeColor="accent1" w:themeShade="BF"/>
    </w:rPr>
  </w:style>
  <w:style w:type="paragraph" w:styleId="Cabealho5">
    <w:name w:val="heading 5"/>
    <w:basedOn w:val="Normal"/>
    <w:next w:val="Normal"/>
    <w:link w:val="Cabealho5Carcter"/>
    <w:uiPriority w:val="9"/>
    <w:semiHidden/>
    <w:unhideWhenUsed/>
    <w:qFormat/>
    <w:rsid w:val="00BA5ABC"/>
    <w:pPr>
      <w:keepNext/>
      <w:keepLines/>
      <w:numPr>
        <w:ilvl w:val="4"/>
        <w:numId w:val="1"/>
      </w:numPr>
      <w:spacing w:before="40" w:after="0"/>
      <w:outlineLvl w:val="4"/>
    </w:pPr>
    <w:rPr>
      <w:rFonts w:asciiTheme="majorHAnsi" w:eastAsiaTheme="majorEastAsia" w:hAnsiTheme="majorHAnsi" w:cstheme="majorBidi"/>
      <w:color w:val="0079A7" w:themeColor="accent1" w:themeShade="BF"/>
    </w:rPr>
  </w:style>
  <w:style w:type="paragraph" w:styleId="Cabealho6">
    <w:name w:val="heading 6"/>
    <w:basedOn w:val="Normal"/>
    <w:next w:val="Normal"/>
    <w:link w:val="Cabealho6Carcter"/>
    <w:uiPriority w:val="9"/>
    <w:semiHidden/>
    <w:unhideWhenUsed/>
    <w:qFormat/>
    <w:rsid w:val="00BA5ABC"/>
    <w:pPr>
      <w:keepNext/>
      <w:keepLines/>
      <w:numPr>
        <w:ilvl w:val="5"/>
        <w:numId w:val="1"/>
      </w:numPr>
      <w:spacing w:before="40" w:after="0"/>
      <w:outlineLvl w:val="5"/>
    </w:pPr>
    <w:rPr>
      <w:rFonts w:asciiTheme="majorHAnsi" w:eastAsiaTheme="majorEastAsia" w:hAnsiTheme="majorHAnsi" w:cstheme="majorBidi"/>
      <w:color w:val="00506F" w:themeColor="accent1" w:themeShade="7F"/>
    </w:rPr>
  </w:style>
  <w:style w:type="paragraph" w:styleId="Cabealho7">
    <w:name w:val="heading 7"/>
    <w:basedOn w:val="Normal"/>
    <w:next w:val="Normal"/>
    <w:link w:val="Cabealho7Carcter"/>
    <w:uiPriority w:val="9"/>
    <w:semiHidden/>
    <w:unhideWhenUsed/>
    <w:qFormat/>
    <w:rsid w:val="00BA5ABC"/>
    <w:pPr>
      <w:keepNext/>
      <w:keepLines/>
      <w:numPr>
        <w:ilvl w:val="6"/>
        <w:numId w:val="1"/>
      </w:numPr>
      <w:spacing w:before="40" w:after="0"/>
      <w:outlineLvl w:val="6"/>
    </w:pPr>
    <w:rPr>
      <w:rFonts w:asciiTheme="majorHAnsi" w:eastAsiaTheme="majorEastAsia" w:hAnsiTheme="majorHAnsi" w:cstheme="majorBidi"/>
      <w:i/>
      <w:iCs/>
      <w:color w:val="00506F" w:themeColor="accent1" w:themeShade="7F"/>
    </w:rPr>
  </w:style>
  <w:style w:type="paragraph" w:styleId="Cabealho8">
    <w:name w:val="heading 8"/>
    <w:basedOn w:val="Normal"/>
    <w:next w:val="Normal"/>
    <w:link w:val="Cabealho8Carcter"/>
    <w:uiPriority w:val="9"/>
    <w:semiHidden/>
    <w:unhideWhenUsed/>
    <w:qFormat/>
    <w:rsid w:val="00BA5AB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cter"/>
    <w:uiPriority w:val="9"/>
    <w:semiHidden/>
    <w:unhideWhenUsed/>
    <w:qFormat/>
    <w:rsid w:val="00BA5AB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F06D12"/>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F06D12"/>
    <w:rPr>
      <w:rFonts w:ascii="Arial" w:hAnsi="Arial"/>
      <w:sz w:val="20"/>
    </w:rPr>
  </w:style>
  <w:style w:type="paragraph" w:styleId="Rodap">
    <w:name w:val="footer"/>
    <w:basedOn w:val="Normal"/>
    <w:link w:val="RodapCarcter"/>
    <w:uiPriority w:val="99"/>
    <w:unhideWhenUsed/>
    <w:rsid w:val="00F06D12"/>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F06D12"/>
    <w:rPr>
      <w:rFonts w:ascii="Arial" w:hAnsi="Arial"/>
      <w:sz w:val="20"/>
    </w:rPr>
  </w:style>
  <w:style w:type="character" w:customStyle="1" w:styleId="Cabealho3Carcter">
    <w:name w:val="Cabeçalho 3 Carácter"/>
    <w:basedOn w:val="Tipodeletrapredefinidodopargrafo"/>
    <w:link w:val="Cabealho3"/>
    <w:uiPriority w:val="9"/>
    <w:rsid w:val="00BA533B"/>
    <w:rPr>
      <w:rFonts w:ascii="Arial" w:hAnsi="Arial"/>
      <w:b/>
      <w:color w:val="FFFFFF" w:themeColor="background1"/>
      <w:sz w:val="20"/>
      <w:shd w:val="clear" w:color="auto" w:fill="B7C901" w:themeFill="accent5"/>
    </w:rPr>
  </w:style>
  <w:style w:type="character" w:customStyle="1" w:styleId="Cabealho2Carcter">
    <w:name w:val="Cabeçalho 2 Carácter"/>
    <w:basedOn w:val="Tipodeletrapredefinidodopargrafo"/>
    <w:link w:val="Cabealho2"/>
    <w:uiPriority w:val="9"/>
    <w:rsid w:val="00744660"/>
    <w:rPr>
      <w:rFonts w:ascii="Arial" w:eastAsiaTheme="majorEastAsia" w:hAnsi="Arial" w:cstheme="majorBidi"/>
      <w:b/>
      <w:color w:val="B7C901" w:themeColor="accent5"/>
      <w:sz w:val="26"/>
      <w:szCs w:val="26"/>
    </w:rPr>
  </w:style>
  <w:style w:type="character" w:customStyle="1" w:styleId="Cabealho1Carcter">
    <w:name w:val="Cabeçalho 1 Carácter"/>
    <w:basedOn w:val="Tipodeletrapredefinidodopargrafo"/>
    <w:link w:val="Cabealho1"/>
    <w:uiPriority w:val="9"/>
    <w:rsid w:val="00744660"/>
    <w:rPr>
      <w:rFonts w:ascii="Arial" w:eastAsiaTheme="majorEastAsia" w:hAnsi="Arial" w:cstheme="majorBidi"/>
      <w:b/>
      <w:color w:val="01A2E0" w:themeColor="accent1"/>
      <w:sz w:val="32"/>
      <w:szCs w:val="32"/>
      <w:lang w:val="en-US"/>
    </w:rPr>
  </w:style>
  <w:style w:type="character" w:styleId="Forte">
    <w:name w:val="Strong"/>
    <w:aliases w:val="footnotes"/>
    <w:basedOn w:val="Tipodeletrapredefinidodopargrafo"/>
    <w:uiPriority w:val="22"/>
    <w:qFormat/>
    <w:rsid w:val="001D52E0"/>
    <w:rPr>
      <w:rFonts w:asciiTheme="minorHAnsi" w:hAnsiTheme="minorHAnsi"/>
      <w:b w:val="0"/>
      <w:bCs/>
      <w:sz w:val="16"/>
    </w:rPr>
  </w:style>
  <w:style w:type="character" w:customStyle="1" w:styleId="Cabealho4Carcter">
    <w:name w:val="Cabeçalho 4 Carácter"/>
    <w:basedOn w:val="Tipodeletrapredefinidodopargrafo"/>
    <w:link w:val="Cabealho4"/>
    <w:uiPriority w:val="9"/>
    <w:semiHidden/>
    <w:rsid w:val="00BA5ABC"/>
    <w:rPr>
      <w:rFonts w:asciiTheme="majorHAnsi" w:eastAsiaTheme="majorEastAsia" w:hAnsiTheme="majorHAnsi" w:cstheme="majorBidi"/>
      <w:i/>
      <w:iCs/>
      <w:color w:val="0079A7" w:themeColor="accent1" w:themeShade="BF"/>
      <w:sz w:val="20"/>
    </w:rPr>
  </w:style>
  <w:style w:type="character" w:customStyle="1" w:styleId="Cabealho5Carcter">
    <w:name w:val="Cabeçalho 5 Carácter"/>
    <w:basedOn w:val="Tipodeletrapredefinidodopargrafo"/>
    <w:link w:val="Cabealho5"/>
    <w:uiPriority w:val="9"/>
    <w:semiHidden/>
    <w:rsid w:val="00BA5ABC"/>
    <w:rPr>
      <w:rFonts w:asciiTheme="majorHAnsi" w:eastAsiaTheme="majorEastAsia" w:hAnsiTheme="majorHAnsi" w:cstheme="majorBidi"/>
      <w:color w:val="0079A7" w:themeColor="accent1" w:themeShade="BF"/>
      <w:sz w:val="20"/>
    </w:rPr>
  </w:style>
  <w:style w:type="character" w:customStyle="1" w:styleId="Cabealho6Carcter">
    <w:name w:val="Cabeçalho 6 Carácter"/>
    <w:basedOn w:val="Tipodeletrapredefinidodopargrafo"/>
    <w:link w:val="Cabealho6"/>
    <w:uiPriority w:val="9"/>
    <w:semiHidden/>
    <w:rsid w:val="00BA5ABC"/>
    <w:rPr>
      <w:rFonts w:asciiTheme="majorHAnsi" w:eastAsiaTheme="majorEastAsia" w:hAnsiTheme="majorHAnsi" w:cstheme="majorBidi"/>
      <w:color w:val="00506F" w:themeColor="accent1" w:themeShade="7F"/>
      <w:sz w:val="20"/>
    </w:rPr>
  </w:style>
  <w:style w:type="character" w:customStyle="1" w:styleId="Cabealho7Carcter">
    <w:name w:val="Cabeçalho 7 Carácter"/>
    <w:basedOn w:val="Tipodeletrapredefinidodopargrafo"/>
    <w:link w:val="Cabealho7"/>
    <w:uiPriority w:val="9"/>
    <w:semiHidden/>
    <w:rsid w:val="00BA5ABC"/>
    <w:rPr>
      <w:rFonts w:asciiTheme="majorHAnsi" w:eastAsiaTheme="majorEastAsia" w:hAnsiTheme="majorHAnsi" w:cstheme="majorBidi"/>
      <w:i/>
      <w:iCs/>
      <w:color w:val="00506F" w:themeColor="accent1" w:themeShade="7F"/>
      <w:sz w:val="20"/>
    </w:rPr>
  </w:style>
  <w:style w:type="character" w:customStyle="1" w:styleId="Cabealho8Carcter">
    <w:name w:val="Cabeçalho 8 Carácter"/>
    <w:basedOn w:val="Tipodeletrapredefinidodopargrafo"/>
    <w:link w:val="Cabealho8"/>
    <w:uiPriority w:val="9"/>
    <w:semiHidden/>
    <w:rsid w:val="00BA5ABC"/>
    <w:rPr>
      <w:rFonts w:asciiTheme="majorHAnsi" w:eastAsiaTheme="majorEastAsia" w:hAnsiTheme="majorHAnsi" w:cstheme="majorBidi"/>
      <w:color w:val="272727" w:themeColor="text1" w:themeTint="D8"/>
      <w:sz w:val="21"/>
      <w:szCs w:val="21"/>
    </w:rPr>
  </w:style>
  <w:style w:type="character" w:customStyle="1" w:styleId="Cabealho9Carcter">
    <w:name w:val="Cabeçalho 9 Carácter"/>
    <w:basedOn w:val="Tipodeletrapredefinidodopargrafo"/>
    <w:link w:val="Cabealho9"/>
    <w:uiPriority w:val="9"/>
    <w:semiHidden/>
    <w:rsid w:val="00BA5ABC"/>
    <w:rPr>
      <w:rFonts w:asciiTheme="majorHAnsi" w:eastAsiaTheme="majorEastAsia" w:hAnsiTheme="majorHAnsi" w:cstheme="majorBidi"/>
      <w:i/>
      <w:iCs/>
      <w:color w:val="272727" w:themeColor="text1" w:themeTint="D8"/>
      <w:sz w:val="21"/>
      <w:szCs w:val="21"/>
    </w:rPr>
  </w:style>
  <w:style w:type="character" w:styleId="RefernciaDiscreta">
    <w:name w:val="Subtle Reference"/>
    <w:basedOn w:val="Tipodeletrapredefinidodopargrafo"/>
    <w:uiPriority w:val="31"/>
    <w:qFormat/>
    <w:rsid w:val="00296533"/>
    <w:rPr>
      <w:rFonts w:ascii="Arial" w:hAnsi="Arial"/>
      <w:caps w:val="0"/>
      <w:smallCaps/>
      <w:color w:val="5A5A5A" w:themeColor="text1" w:themeTint="A5"/>
      <w:sz w:val="16"/>
    </w:rPr>
  </w:style>
  <w:style w:type="paragraph" w:styleId="Legenda">
    <w:name w:val="caption"/>
    <w:basedOn w:val="Normal"/>
    <w:next w:val="Normal"/>
    <w:uiPriority w:val="35"/>
    <w:unhideWhenUsed/>
    <w:qFormat/>
    <w:rsid w:val="00EF4D15"/>
    <w:pPr>
      <w:spacing w:before="40" w:after="200" w:line="240" w:lineRule="auto"/>
      <w:jc w:val="center"/>
    </w:pPr>
    <w:rPr>
      <w:iCs/>
      <w:color w:val="404040" w:themeColor="text1" w:themeTint="BF"/>
      <w:sz w:val="16"/>
      <w:szCs w:val="18"/>
    </w:rPr>
  </w:style>
  <w:style w:type="table" w:customStyle="1" w:styleId="SPI">
    <w:name w:val="SPI"/>
    <w:basedOn w:val="Tabelanormal"/>
    <w:uiPriority w:val="99"/>
    <w:rsid w:val="008E5A40"/>
    <w:pPr>
      <w:spacing w:before="120" w:after="120" w:line="240" w:lineRule="auto"/>
      <w:jc w:val="center"/>
    </w:pPr>
    <w:rPr>
      <w:sz w:val="16"/>
      <w:lang w:val="en-GB"/>
    </w:rPr>
    <w:tblPr>
      <w:tblStyleRowBandSize w:val="1"/>
      <w:tblStyleColBandSize w:val="1"/>
      <w:tblBorders>
        <w:bottom w:val="single" w:sz="2" w:space="0" w:color="01A2E0" w:themeColor="accent1"/>
        <w:insideH w:val="single" w:sz="2" w:space="0" w:color="01A2E0" w:themeColor="accent1"/>
      </w:tblBorders>
    </w:tblPr>
    <w:tcPr>
      <w:shd w:val="clear" w:color="auto" w:fill="44546A" w:themeFill="text2"/>
      <w:vAlign w:val="center"/>
    </w:tcPr>
    <w:tblStylePr w:type="firstRow">
      <w:pPr>
        <w:wordWrap/>
        <w:spacing w:beforeLines="0" w:beforeAutospacing="0" w:afterLines="0" w:afterAutospacing="0" w:line="240" w:lineRule="auto"/>
        <w:contextualSpacing w:val="0"/>
      </w:pPr>
      <w:rPr>
        <w:rFonts w:asciiTheme="minorHAnsi" w:hAnsiTheme="minorHAnsi"/>
        <w:color w:val="44546A" w:themeColor="text2"/>
        <w:sz w:val="16"/>
      </w:rPr>
      <w:tblPr/>
      <w:tcPr>
        <w:shd w:val="clear" w:color="auto" w:fill="01A2E0" w:themeFill="accent1"/>
      </w:tcPr>
    </w:tblStylePr>
    <w:tblStylePr w:type="lastRow">
      <w:rPr>
        <w:sz w:val="16"/>
      </w:rPr>
      <w:tblPr/>
      <w:tcPr>
        <w:tcBorders>
          <w:bottom w:val="nil"/>
        </w:tcBorders>
        <w:shd w:val="clear" w:color="auto" w:fill="4DCDFE" w:themeFill="accent2"/>
      </w:tcPr>
    </w:tblStylePr>
    <w:tblStylePr w:type="band1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wCell">
      <w:rPr>
        <w:i w:val="0"/>
      </w:rPr>
    </w:tblStylePr>
  </w:style>
  <w:style w:type="table" w:customStyle="1" w:styleId="TabeladeLista3-Destaque11">
    <w:name w:val="Tabela de Lista 3 - Destaque 11"/>
    <w:basedOn w:val="Tabelanormal"/>
    <w:uiPriority w:val="48"/>
    <w:rsid w:val="008E5A40"/>
    <w:pPr>
      <w:spacing w:after="0" w:line="240" w:lineRule="auto"/>
    </w:pPr>
    <w:tblPr>
      <w:tblStyleRowBandSize w:val="1"/>
      <w:tblStyleColBandSize w:val="1"/>
      <w:tblBorders>
        <w:top w:val="single" w:sz="4" w:space="0" w:color="01A2E0" w:themeColor="accent1"/>
        <w:left w:val="single" w:sz="4" w:space="0" w:color="01A2E0" w:themeColor="accent1"/>
        <w:bottom w:val="single" w:sz="4" w:space="0" w:color="01A2E0" w:themeColor="accent1"/>
        <w:right w:val="single" w:sz="4" w:space="0" w:color="01A2E0" w:themeColor="accent1"/>
      </w:tblBorders>
    </w:tblPr>
    <w:tblStylePr w:type="firstRow">
      <w:rPr>
        <w:b/>
        <w:bCs/>
        <w:color w:val="FFFFFF" w:themeColor="background1"/>
      </w:rPr>
      <w:tblPr/>
      <w:tcPr>
        <w:shd w:val="clear" w:color="auto" w:fill="01A2E0" w:themeFill="accent1"/>
      </w:tcPr>
    </w:tblStylePr>
    <w:tblStylePr w:type="lastRow">
      <w:rPr>
        <w:b/>
        <w:bCs/>
      </w:rPr>
      <w:tblPr/>
      <w:tcPr>
        <w:tcBorders>
          <w:top w:val="double" w:sz="4" w:space="0" w:color="01A2E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A2E0" w:themeColor="accent1"/>
          <w:right w:val="single" w:sz="4" w:space="0" w:color="01A2E0" w:themeColor="accent1"/>
        </w:tcBorders>
      </w:tcPr>
    </w:tblStylePr>
    <w:tblStylePr w:type="band1Horz">
      <w:tblPr/>
      <w:tcPr>
        <w:tcBorders>
          <w:top w:val="single" w:sz="4" w:space="0" w:color="01A2E0" w:themeColor="accent1"/>
          <w:bottom w:val="single" w:sz="4" w:space="0" w:color="01A2E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A2E0" w:themeColor="accent1"/>
          <w:left w:val="nil"/>
        </w:tcBorders>
      </w:tcPr>
    </w:tblStylePr>
    <w:tblStylePr w:type="swCell">
      <w:tblPr/>
      <w:tcPr>
        <w:tcBorders>
          <w:top w:val="double" w:sz="4" w:space="0" w:color="01A2E0" w:themeColor="accent1"/>
          <w:right w:val="nil"/>
        </w:tcBorders>
      </w:tcPr>
    </w:tblStylePr>
  </w:style>
  <w:style w:type="paragraph" w:customStyle="1" w:styleId="Tabela">
    <w:name w:val="Tabela"/>
    <w:basedOn w:val="Legenda"/>
    <w:link w:val="TabelaChar"/>
    <w:qFormat/>
    <w:rsid w:val="00EF4D15"/>
    <w:pPr>
      <w:spacing w:before="120"/>
    </w:pPr>
  </w:style>
  <w:style w:type="paragraph" w:styleId="Ttulo">
    <w:name w:val="Title"/>
    <w:aliases w:val="Title Capa"/>
    <w:basedOn w:val="Normal"/>
    <w:next w:val="Normal"/>
    <w:link w:val="TtuloCarcter"/>
    <w:uiPriority w:val="10"/>
    <w:qFormat/>
    <w:rsid w:val="00FE2D8B"/>
    <w:pPr>
      <w:spacing w:before="240" w:after="360" w:line="240" w:lineRule="auto"/>
      <w:contextualSpacing/>
      <w:jc w:val="right"/>
    </w:pPr>
    <w:rPr>
      <w:rFonts w:eastAsiaTheme="majorEastAsia" w:cstheme="majorBidi"/>
      <w:b/>
      <w:color w:val="FFFFFF" w:themeColor="background1"/>
      <w:spacing w:val="-10"/>
      <w:kern w:val="28"/>
      <w:sz w:val="40"/>
      <w:szCs w:val="56"/>
    </w:rPr>
  </w:style>
  <w:style w:type="character" w:customStyle="1" w:styleId="TtuloCarcter">
    <w:name w:val="Título Carácter"/>
    <w:aliases w:val="Title Capa Carácter"/>
    <w:basedOn w:val="Tipodeletrapredefinidodopargrafo"/>
    <w:link w:val="Ttulo"/>
    <w:uiPriority w:val="10"/>
    <w:rsid w:val="00FE2D8B"/>
    <w:rPr>
      <w:rFonts w:ascii="Arial" w:eastAsiaTheme="majorEastAsia" w:hAnsi="Arial" w:cstheme="majorBidi"/>
      <w:b/>
      <w:color w:val="FFFFFF" w:themeColor="background1"/>
      <w:spacing w:val="-10"/>
      <w:kern w:val="28"/>
      <w:sz w:val="40"/>
      <w:szCs w:val="56"/>
    </w:rPr>
  </w:style>
  <w:style w:type="paragraph" w:styleId="Ttulodondice">
    <w:name w:val="TOC Heading"/>
    <w:basedOn w:val="Cabealho1"/>
    <w:next w:val="Normal"/>
    <w:uiPriority w:val="39"/>
    <w:unhideWhenUsed/>
    <w:qFormat/>
    <w:rsid w:val="0025491B"/>
    <w:pPr>
      <w:numPr>
        <w:numId w:val="0"/>
      </w:numPr>
      <w:spacing w:after="0" w:line="259" w:lineRule="auto"/>
      <w:jc w:val="left"/>
      <w:outlineLvl w:val="9"/>
    </w:pPr>
    <w:rPr>
      <w:rFonts w:asciiTheme="majorHAnsi" w:hAnsiTheme="majorHAnsi"/>
      <w:b w:val="0"/>
      <w:lang w:eastAsia="pt-PT"/>
    </w:rPr>
  </w:style>
  <w:style w:type="paragraph" w:styleId="ndice1">
    <w:name w:val="toc 1"/>
    <w:basedOn w:val="Normal"/>
    <w:next w:val="Normal"/>
    <w:autoRedefine/>
    <w:uiPriority w:val="39"/>
    <w:unhideWhenUsed/>
    <w:rsid w:val="00E8729B"/>
    <w:pPr>
      <w:tabs>
        <w:tab w:val="left" w:pos="215"/>
        <w:tab w:val="left" w:pos="440"/>
        <w:tab w:val="right" w:leader="dot" w:pos="8494"/>
      </w:tabs>
      <w:spacing w:after="100"/>
    </w:pPr>
  </w:style>
  <w:style w:type="paragraph" w:styleId="ndice2">
    <w:name w:val="toc 2"/>
    <w:basedOn w:val="Normal"/>
    <w:next w:val="Normal"/>
    <w:autoRedefine/>
    <w:uiPriority w:val="39"/>
    <w:unhideWhenUsed/>
    <w:rsid w:val="0025491B"/>
    <w:pPr>
      <w:tabs>
        <w:tab w:val="left" w:pos="880"/>
        <w:tab w:val="right" w:leader="dot" w:pos="8494"/>
      </w:tabs>
      <w:spacing w:after="100"/>
      <w:ind w:left="170"/>
    </w:pPr>
  </w:style>
  <w:style w:type="paragraph" w:styleId="ndice3">
    <w:name w:val="toc 3"/>
    <w:basedOn w:val="Normal"/>
    <w:next w:val="Normal"/>
    <w:autoRedefine/>
    <w:uiPriority w:val="39"/>
    <w:unhideWhenUsed/>
    <w:rsid w:val="0025491B"/>
    <w:pPr>
      <w:tabs>
        <w:tab w:val="left" w:pos="1320"/>
        <w:tab w:val="right" w:leader="dot" w:pos="8494"/>
      </w:tabs>
      <w:spacing w:after="100"/>
      <w:ind w:left="284"/>
    </w:pPr>
  </w:style>
  <w:style w:type="character" w:styleId="Hiperligao">
    <w:name w:val="Hyperlink"/>
    <w:basedOn w:val="Tipodeletrapredefinidodopargrafo"/>
    <w:uiPriority w:val="99"/>
    <w:unhideWhenUsed/>
    <w:rsid w:val="0025491B"/>
    <w:rPr>
      <w:color w:val="788016" w:themeColor="hyperlink"/>
      <w:u w:val="single"/>
    </w:rPr>
  </w:style>
  <w:style w:type="paragraph" w:styleId="ndicedeilustraes">
    <w:name w:val="table of figures"/>
    <w:basedOn w:val="Normal"/>
    <w:next w:val="Normal"/>
    <w:uiPriority w:val="99"/>
    <w:unhideWhenUsed/>
    <w:rsid w:val="0025491B"/>
    <w:pPr>
      <w:spacing w:after="0"/>
    </w:pPr>
  </w:style>
  <w:style w:type="paragraph" w:styleId="Textodebalo">
    <w:name w:val="Balloon Text"/>
    <w:basedOn w:val="Normal"/>
    <w:link w:val="TextodebaloCarcter"/>
    <w:uiPriority w:val="99"/>
    <w:semiHidden/>
    <w:unhideWhenUsed/>
    <w:rsid w:val="00D31E93"/>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31E93"/>
    <w:rPr>
      <w:rFonts w:ascii="Tahoma" w:hAnsi="Tahoma" w:cs="Tahoma"/>
      <w:sz w:val="16"/>
      <w:szCs w:val="16"/>
    </w:rPr>
  </w:style>
  <w:style w:type="paragraph" w:styleId="Subttulo">
    <w:name w:val="Subtitle"/>
    <w:aliases w:val="Subtitulo Capa"/>
    <w:basedOn w:val="Normal"/>
    <w:next w:val="Normal"/>
    <w:link w:val="SubttuloCarcter"/>
    <w:uiPriority w:val="11"/>
    <w:qFormat/>
    <w:rsid w:val="00FE2D8B"/>
    <w:pPr>
      <w:numPr>
        <w:ilvl w:val="1"/>
      </w:numPr>
      <w:jc w:val="right"/>
    </w:pPr>
    <w:rPr>
      <w:rFonts w:eastAsiaTheme="majorEastAsia" w:cstheme="majorBidi"/>
      <w:i/>
      <w:iCs/>
      <w:color w:val="FFFFFF" w:themeColor="background1"/>
      <w:spacing w:val="15"/>
      <w:sz w:val="24"/>
      <w:szCs w:val="24"/>
    </w:rPr>
  </w:style>
  <w:style w:type="character" w:customStyle="1" w:styleId="SubttuloCarcter">
    <w:name w:val="Subtítulo Carácter"/>
    <w:aliases w:val="Subtitulo Capa Carácter"/>
    <w:basedOn w:val="Tipodeletrapredefinidodopargrafo"/>
    <w:link w:val="Subttulo"/>
    <w:uiPriority w:val="11"/>
    <w:rsid w:val="00FE2D8B"/>
    <w:rPr>
      <w:rFonts w:ascii="Arial" w:eastAsiaTheme="majorEastAsia" w:hAnsi="Arial" w:cstheme="majorBidi"/>
      <w:i/>
      <w:iCs/>
      <w:color w:val="FFFFFF" w:themeColor="background1"/>
      <w:spacing w:val="15"/>
      <w:sz w:val="24"/>
      <w:szCs w:val="24"/>
    </w:rPr>
  </w:style>
  <w:style w:type="character" w:styleId="nfase">
    <w:name w:val="Emphasis"/>
    <w:basedOn w:val="Tipodeletrapredefinidodopargrafo"/>
    <w:uiPriority w:val="20"/>
    <w:qFormat/>
    <w:rsid w:val="00FE2D8B"/>
    <w:rPr>
      <w:i/>
      <w:iCs/>
    </w:rPr>
  </w:style>
  <w:style w:type="character" w:styleId="TtulodoLivro">
    <w:name w:val="Book Title"/>
    <w:aliases w:val="Separador"/>
    <w:uiPriority w:val="33"/>
    <w:qFormat/>
    <w:rsid w:val="001F2EBD"/>
    <w:rPr>
      <w:rFonts w:ascii="Arial" w:hAnsi="Arial"/>
      <w:b/>
      <w:bCs/>
      <w:smallCaps/>
      <w:color w:val="00A88E"/>
      <w:spacing w:val="5"/>
      <w:sz w:val="60"/>
    </w:rPr>
  </w:style>
  <w:style w:type="paragraph" w:customStyle="1" w:styleId="SEPARADORES">
    <w:name w:val="SEPARADORES"/>
    <w:basedOn w:val="Normal"/>
    <w:link w:val="SEPARADORESCarter"/>
    <w:qFormat/>
    <w:rsid w:val="009000D2"/>
    <w:pPr>
      <w:jc w:val="right"/>
    </w:pPr>
    <w:rPr>
      <w:b/>
      <w:color w:val="FFFFFF" w:themeColor="background1"/>
      <w:sz w:val="60"/>
    </w:rPr>
  </w:style>
  <w:style w:type="paragraph" w:customStyle="1" w:styleId="SUBTITULO-SEPARADOR">
    <w:name w:val="SUBTITULO-SEPARADOR"/>
    <w:basedOn w:val="Normal"/>
    <w:link w:val="SUBTITULO-SEPARADORCarter"/>
    <w:qFormat/>
    <w:rsid w:val="00C913D7"/>
    <w:pPr>
      <w:spacing w:line="259" w:lineRule="auto"/>
      <w:jc w:val="left"/>
    </w:pPr>
    <w:rPr>
      <w:color w:val="FFFFFF" w:themeColor="background1"/>
      <w:sz w:val="28"/>
    </w:rPr>
  </w:style>
  <w:style w:type="character" w:customStyle="1" w:styleId="SEPARADORESCarter">
    <w:name w:val="SEPARADORES Caráter"/>
    <w:basedOn w:val="Tipodeletrapredefinidodopargrafo"/>
    <w:link w:val="SEPARADORES"/>
    <w:rsid w:val="009000D2"/>
    <w:rPr>
      <w:rFonts w:ascii="Arial" w:hAnsi="Arial"/>
      <w:b/>
      <w:color w:val="FFFFFF" w:themeColor="background1"/>
      <w:sz w:val="60"/>
    </w:rPr>
  </w:style>
  <w:style w:type="character" w:customStyle="1" w:styleId="SUBTITULO-SEPARADORCarter">
    <w:name w:val="SUBTITULO-SEPARADOR Caráter"/>
    <w:basedOn w:val="Tipodeletrapredefinidodopargrafo"/>
    <w:link w:val="SUBTITULO-SEPARADOR"/>
    <w:rsid w:val="00C913D7"/>
    <w:rPr>
      <w:rFonts w:ascii="Arial" w:hAnsi="Arial"/>
      <w:color w:val="FFFFFF" w:themeColor="background1"/>
      <w:sz w:val="28"/>
    </w:rPr>
  </w:style>
  <w:style w:type="character" w:customStyle="1" w:styleId="shorttext">
    <w:name w:val="short_text"/>
    <w:basedOn w:val="Tipodeletrapredefinidodopargrafo"/>
    <w:rsid w:val="00A2000E"/>
  </w:style>
  <w:style w:type="table" w:customStyle="1" w:styleId="TabeladeLista4-Destaque21">
    <w:name w:val="Tabela de Lista 4 - Destaque 21"/>
    <w:basedOn w:val="Tabelanormal"/>
    <w:uiPriority w:val="49"/>
    <w:rsid w:val="00EF4D15"/>
    <w:pPr>
      <w:spacing w:after="0" w:line="240" w:lineRule="auto"/>
    </w:pPr>
    <w:tblPr>
      <w:tblStyleRowBandSize w:val="1"/>
      <w:tblStyleColBandSize w:val="1"/>
      <w:tblBorders>
        <w:top w:val="single" w:sz="4" w:space="0" w:color="93E0FE" w:themeColor="accent2" w:themeTint="99"/>
        <w:left w:val="single" w:sz="4" w:space="0" w:color="93E0FE" w:themeColor="accent2" w:themeTint="99"/>
        <w:bottom w:val="single" w:sz="4" w:space="0" w:color="93E0FE" w:themeColor="accent2" w:themeTint="99"/>
        <w:right w:val="single" w:sz="4" w:space="0" w:color="93E0FE" w:themeColor="accent2" w:themeTint="99"/>
        <w:insideH w:val="single" w:sz="4" w:space="0" w:color="93E0FE" w:themeColor="accent2" w:themeTint="99"/>
      </w:tblBorders>
    </w:tblPr>
    <w:tblStylePr w:type="firstRow">
      <w:rPr>
        <w:b/>
        <w:bCs/>
        <w:color w:val="FFFFFF" w:themeColor="background1"/>
      </w:rPr>
      <w:tblPr/>
      <w:tcPr>
        <w:tcBorders>
          <w:top w:val="single" w:sz="4" w:space="0" w:color="4DCDFE" w:themeColor="accent2"/>
          <w:left w:val="single" w:sz="4" w:space="0" w:color="4DCDFE" w:themeColor="accent2"/>
          <w:bottom w:val="single" w:sz="4" w:space="0" w:color="4DCDFE" w:themeColor="accent2"/>
          <w:right w:val="single" w:sz="4" w:space="0" w:color="4DCDFE" w:themeColor="accent2"/>
          <w:insideH w:val="nil"/>
        </w:tcBorders>
        <w:shd w:val="clear" w:color="auto" w:fill="4DCDFE" w:themeFill="accent2"/>
      </w:tcPr>
    </w:tblStylePr>
    <w:tblStylePr w:type="lastRow">
      <w:rPr>
        <w:b/>
        <w:bCs/>
      </w:rPr>
      <w:tblPr/>
      <w:tcPr>
        <w:tcBorders>
          <w:top w:val="double" w:sz="4" w:space="0" w:color="93E0FE" w:themeColor="accent2" w:themeTint="99"/>
        </w:tcBorders>
      </w:tcPr>
    </w:tblStylePr>
    <w:tblStylePr w:type="firstCol">
      <w:rPr>
        <w:b/>
        <w:bCs/>
      </w:rPr>
    </w:tblStylePr>
    <w:tblStylePr w:type="lastCol">
      <w:rPr>
        <w:b/>
        <w:bCs/>
      </w:rPr>
    </w:tblStylePr>
    <w:tblStylePr w:type="band1Vert">
      <w:tblPr/>
      <w:tcPr>
        <w:shd w:val="clear" w:color="auto" w:fill="DBF4FE" w:themeFill="accent2" w:themeFillTint="33"/>
      </w:tcPr>
    </w:tblStylePr>
    <w:tblStylePr w:type="band1Horz">
      <w:tblPr/>
      <w:tcPr>
        <w:shd w:val="clear" w:color="auto" w:fill="DBF4FE" w:themeFill="accent2" w:themeFillTint="33"/>
      </w:tcPr>
    </w:tblStylePr>
  </w:style>
  <w:style w:type="paragraph" w:customStyle="1" w:styleId="Bullets1">
    <w:name w:val="Bullets 1"/>
    <w:basedOn w:val="Normal"/>
    <w:rsid w:val="00C42600"/>
    <w:pPr>
      <w:numPr>
        <w:numId w:val="2"/>
      </w:numPr>
    </w:pPr>
  </w:style>
  <w:style w:type="table" w:styleId="Tabelacomgrelha">
    <w:name w:val="Table Grid"/>
    <w:aliases w:val="Table,Nersant"/>
    <w:basedOn w:val="Tabelanormal"/>
    <w:uiPriority w:val="59"/>
    <w:rsid w:val="00C42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PROVERE 1,List Paragraph1,T1,bullets,Bullets,bullet2"/>
    <w:basedOn w:val="Normal"/>
    <w:link w:val="PargrafodaListaCarcter"/>
    <w:uiPriority w:val="34"/>
    <w:qFormat/>
    <w:rsid w:val="00803DCC"/>
    <w:pPr>
      <w:ind w:left="720"/>
      <w:contextualSpacing/>
    </w:pPr>
  </w:style>
  <w:style w:type="character" w:customStyle="1" w:styleId="PargrafodaListaCarcter">
    <w:name w:val="Parágrafo da Lista Carácter"/>
    <w:aliases w:val="PROVERE 1 Carácter,List Paragraph1 Carácter,T1 Carácter,bullets Carácter,Bullets Carácter,bullet2 Carácter"/>
    <w:basedOn w:val="Tipodeletrapredefinidodopargrafo"/>
    <w:link w:val="PargrafodaLista"/>
    <w:uiPriority w:val="34"/>
    <w:rsid w:val="00803DCC"/>
    <w:rPr>
      <w:rFonts w:ascii="Arial" w:hAnsi="Arial"/>
      <w:sz w:val="20"/>
    </w:rPr>
  </w:style>
  <w:style w:type="paragraph" w:styleId="Textodenotaderodap">
    <w:name w:val="footnote text"/>
    <w:basedOn w:val="Normal"/>
    <w:link w:val="TextodenotaderodapCarcter"/>
    <w:uiPriority w:val="99"/>
    <w:semiHidden/>
    <w:unhideWhenUsed/>
    <w:rsid w:val="00ED5C54"/>
    <w:pPr>
      <w:spacing w:after="0" w:line="240" w:lineRule="auto"/>
    </w:pPr>
    <w:rPr>
      <w:szCs w:val="20"/>
    </w:rPr>
  </w:style>
  <w:style w:type="character" w:customStyle="1" w:styleId="TextodenotaderodapCarcter">
    <w:name w:val="Texto de nota de rodapé Carácter"/>
    <w:basedOn w:val="Tipodeletrapredefinidodopargrafo"/>
    <w:link w:val="Textodenotaderodap"/>
    <w:uiPriority w:val="99"/>
    <w:semiHidden/>
    <w:rsid w:val="00ED5C54"/>
    <w:rPr>
      <w:rFonts w:ascii="Arial" w:hAnsi="Arial"/>
      <w:sz w:val="20"/>
      <w:szCs w:val="20"/>
    </w:rPr>
  </w:style>
  <w:style w:type="character" w:styleId="Refdenotaderodap">
    <w:name w:val="footnote reference"/>
    <w:basedOn w:val="Tipodeletrapredefinidodopargrafo"/>
    <w:uiPriority w:val="99"/>
    <w:semiHidden/>
    <w:unhideWhenUsed/>
    <w:rsid w:val="00ED5C54"/>
    <w:rPr>
      <w:vertAlign w:val="superscript"/>
    </w:rPr>
  </w:style>
  <w:style w:type="character" w:styleId="Hiperligaovisitada">
    <w:name w:val="FollowedHyperlink"/>
    <w:basedOn w:val="Tipodeletrapredefinidodopargrafo"/>
    <w:uiPriority w:val="99"/>
    <w:semiHidden/>
    <w:unhideWhenUsed/>
    <w:rsid w:val="00C154F7"/>
    <w:rPr>
      <w:color w:val="954F72" w:themeColor="followedHyperlink"/>
      <w:u w:val="single"/>
    </w:rPr>
  </w:style>
  <w:style w:type="character" w:customStyle="1" w:styleId="TabelaChar">
    <w:name w:val="Tabela Char"/>
    <w:basedOn w:val="Tipodeletrapredefinidodopargrafo"/>
    <w:link w:val="Tabela"/>
    <w:rsid w:val="00BC4A17"/>
    <w:rPr>
      <w:rFonts w:ascii="Arial" w:hAnsi="Arial"/>
      <w:iCs/>
      <w:color w:val="404040" w:themeColor="text1" w:themeTint="BF"/>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439477">
      <w:bodyDiv w:val="1"/>
      <w:marLeft w:val="0"/>
      <w:marRight w:val="0"/>
      <w:marTop w:val="0"/>
      <w:marBottom w:val="0"/>
      <w:divBdr>
        <w:top w:val="none" w:sz="0" w:space="0" w:color="auto"/>
        <w:left w:val="none" w:sz="0" w:space="0" w:color="auto"/>
        <w:bottom w:val="none" w:sz="0" w:space="0" w:color="auto"/>
        <w:right w:val="none" w:sz="0" w:space="0" w:color="auto"/>
      </w:divBdr>
      <w:divsChild>
        <w:div w:id="1990818784">
          <w:marLeft w:val="0"/>
          <w:marRight w:val="0"/>
          <w:marTop w:val="0"/>
          <w:marBottom w:val="0"/>
          <w:divBdr>
            <w:top w:val="none" w:sz="0" w:space="0" w:color="auto"/>
            <w:left w:val="none" w:sz="0" w:space="0" w:color="auto"/>
            <w:bottom w:val="none" w:sz="0" w:space="0" w:color="auto"/>
            <w:right w:val="none" w:sz="0" w:space="0" w:color="auto"/>
          </w:divBdr>
          <w:divsChild>
            <w:div w:id="452136570">
              <w:marLeft w:val="0"/>
              <w:marRight w:val="0"/>
              <w:marTop w:val="0"/>
              <w:marBottom w:val="0"/>
              <w:divBdr>
                <w:top w:val="none" w:sz="0" w:space="0" w:color="auto"/>
                <w:left w:val="none" w:sz="0" w:space="0" w:color="auto"/>
                <w:bottom w:val="none" w:sz="0" w:space="0" w:color="auto"/>
                <w:right w:val="none" w:sz="0" w:space="0" w:color="auto"/>
              </w:divBdr>
              <w:divsChild>
                <w:div w:id="298725300">
                  <w:marLeft w:val="0"/>
                  <w:marRight w:val="0"/>
                  <w:marTop w:val="0"/>
                  <w:marBottom w:val="0"/>
                  <w:divBdr>
                    <w:top w:val="none" w:sz="0" w:space="0" w:color="auto"/>
                    <w:left w:val="none" w:sz="0" w:space="0" w:color="auto"/>
                    <w:bottom w:val="none" w:sz="0" w:space="0" w:color="auto"/>
                    <w:right w:val="none" w:sz="0" w:space="0" w:color="auto"/>
                  </w:divBdr>
                  <w:divsChild>
                    <w:div w:id="125246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5393">
          <w:marLeft w:val="0"/>
          <w:marRight w:val="0"/>
          <w:marTop w:val="0"/>
          <w:marBottom w:val="0"/>
          <w:divBdr>
            <w:top w:val="none" w:sz="0" w:space="0" w:color="auto"/>
            <w:left w:val="none" w:sz="0" w:space="0" w:color="auto"/>
            <w:bottom w:val="none" w:sz="0" w:space="0" w:color="auto"/>
            <w:right w:val="none" w:sz="0" w:space="0" w:color="auto"/>
          </w:divBdr>
        </w:div>
        <w:div w:id="111674869">
          <w:marLeft w:val="0"/>
          <w:marRight w:val="0"/>
          <w:marTop w:val="0"/>
          <w:marBottom w:val="0"/>
          <w:divBdr>
            <w:top w:val="none" w:sz="0" w:space="0" w:color="auto"/>
            <w:left w:val="none" w:sz="0" w:space="0" w:color="auto"/>
            <w:bottom w:val="none" w:sz="0" w:space="0" w:color="auto"/>
            <w:right w:val="none" w:sz="0" w:space="0" w:color="auto"/>
          </w:divBdr>
          <w:divsChild>
            <w:div w:id="1022825176">
              <w:marLeft w:val="0"/>
              <w:marRight w:val="0"/>
              <w:marTop w:val="0"/>
              <w:marBottom w:val="0"/>
              <w:divBdr>
                <w:top w:val="none" w:sz="0" w:space="0" w:color="auto"/>
                <w:left w:val="none" w:sz="0" w:space="0" w:color="auto"/>
                <w:bottom w:val="none" w:sz="0" w:space="0" w:color="auto"/>
                <w:right w:val="none" w:sz="0" w:space="0" w:color="auto"/>
              </w:divBdr>
              <w:divsChild>
                <w:div w:id="862940016">
                  <w:marLeft w:val="0"/>
                  <w:marRight w:val="0"/>
                  <w:marTop w:val="0"/>
                  <w:marBottom w:val="0"/>
                  <w:divBdr>
                    <w:top w:val="none" w:sz="0" w:space="0" w:color="auto"/>
                    <w:left w:val="none" w:sz="0" w:space="0" w:color="auto"/>
                    <w:bottom w:val="none" w:sz="0" w:space="0" w:color="auto"/>
                    <w:right w:val="none" w:sz="0" w:space="0" w:color="auto"/>
                  </w:divBdr>
                  <w:divsChild>
                    <w:div w:id="1252281431">
                      <w:marLeft w:val="0"/>
                      <w:marRight w:val="0"/>
                      <w:marTop w:val="0"/>
                      <w:marBottom w:val="0"/>
                      <w:divBdr>
                        <w:top w:val="none" w:sz="0" w:space="0" w:color="auto"/>
                        <w:left w:val="none" w:sz="0" w:space="0" w:color="auto"/>
                        <w:bottom w:val="none" w:sz="0" w:space="0" w:color="auto"/>
                        <w:right w:val="none" w:sz="0" w:space="0" w:color="auto"/>
                      </w:divBdr>
                      <w:divsChild>
                        <w:div w:id="9833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145690">
          <w:marLeft w:val="0"/>
          <w:marRight w:val="0"/>
          <w:marTop w:val="0"/>
          <w:marBottom w:val="0"/>
          <w:divBdr>
            <w:top w:val="none" w:sz="0" w:space="0" w:color="auto"/>
            <w:left w:val="none" w:sz="0" w:space="0" w:color="auto"/>
            <w:bottom w:val="none" w:sz="0" w:space="0" w:color="auto"/>
            <w:right w:val="none" w:sz="0" w:space="0" w:color="auto"/>
          </w:divBdr>
          <w:divsChild>
            <w:div w:id="629826755">
              <w:marLeft w:val="0"/>
              <w:marRight w:val="0"/>
              <w:marTop w:val="0"/>
              <w:marBottom w:val="0"/>
              <w:divBdr>
                <w:top w:val="none" w:sz="0" w:space="0" w:color="auto"/>
                <w:left w:val="none" w:sz="0" w:space="0" w:color="auto"/>
                <w:bottom w:val="none" w:sz="0" w:space="0" w:color="auto"/>
                <w:right w:val="none" w:sz="0" w:space="0" w:color="auto"/>
              </w:divBdr>
              <w:divsChild>
                <w:div w:id="1796605583">
                  <w:marLeft w:val="0"/>
                  <w:marRight w:val="0"/>
                  <w:marTop w:val="0"/>
                  <w:marBottom w:val="0"/>
                  <w:divBdr>
                    <w:top w:val="none" w:sz="0" w:space="0" w:color="auto"/>
                    <w:left w:val="none" w:sz="0" w:space="0" w:color="auto"/>
                    <w:bottom w:val="none" w:sz="0" w:space="0" w:color="auto"/>
                    <w:right w:val="none" w:sz="0" w:space="0" w:color="auto"/>
                  </w:divBdr>
                  <w:divsChild>
                    <w:div w:id="516627224">
                      <w:marLeft w:val="0"/>
                      <w:marRight w:val="0"/>
                      <w:marTop w:val="0"/>
                      <w:marBottom w:val="0"/>
                      <w:divBdr>
                        <w:top w:val="none" w:sz="0" w:space="0" w:color="auto"/>
                        <w:left w:val="none" w:sz="0" w:space="0" w:color="auto"/>
                        <w:bottom w:val="none" w:sz="0" w:space="0" w:color="auto"/>
                        <w:right w:val="none" w:sz="0" w:space="0" w:color="auto"/>
                      </w:divBdr>
                      <w:divsChild>
                        <w:div w:id="1379628224">
                          <w:marLeft w:val="0"/>
                          <w:marRight w:val="0"/>
                          <w:marTop w:val="0"/>
                          <w:marBottom w:val="0"/>
                          <w:divBdr>
                            <w:top w:val="none" w:sz="0" w:space="0" w:color="auto"/>
                            <w:left w:val="none" w:sz="0" w:space="0" w:color="auto"/>
                            <w:bottom w:val="none" w:sz="0" w:space="0" w:color="auto"/>
                            <w:right w:val="none" w:sz="0" w:space="0" w:color="auto"/>
                          </w:divBdr>
                          <w:divsChild>
                            <w:div w:id="1372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hyperlink" Target="mailto:joao.santos@cm-lousa.pt" TargetMode="External"/><Relationship Id="rId21" Type="http://schemas.openxmlformats.org/officeDocument/2006/relationships/image" Target="media/image9.png"/><Relationship Id="rId42" Type="http://schemas.openxmlformats.org/officeDocument/2006/relationships/diagramLayout" Target="diagrams/layout2.xml"/><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image" Target="media/image38.png"/><Relationship Id="rId84" Type="http://schemas.microsoft.com/office/2007/relationships/diagramDrawing" Target="diagrams/drawing4.xml"/><Relationship Id="rId89" Type="http://schemas.openxmlformats.org/officeDocument/2006/relationships/image" Target="media/image52.png"/><Relationship Id="rId112" Type="http://schemas.openxmlformats.org/officeDocument/2006/relationships/hyperlink" Target="http://www.cm-figfoz.pt/" TargetMode="External"/><Relationship Id="rId133" Type="http://schemas.openxmlformats.org/officeDocument/2006/relationships/hyperlink" Target="http://www.cm-penacova.pt" TargetMode="External"/><Relationship Id="rId138" Type="http://schemas.openxmlformats.org/officeDocument/2006/relationships/hyperlink" Target="mailto:geral@cm-soure.pt" TargetMode="External"/><Relationship Id="rId16" Type="http://schemas.openxmlformats.org/officeDocument/2006/relationships/image" Target="media/image5.png"/><Relationship Id="rId107" Type="http://schemas.openxmlformats.org/officeDocument/2006/relationships/hyperlink" Target="mailto:pcastro@cm-cantanhede.pt" TargetMode="External"/><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image" Target="media/image18.png"/><Relationship Id="rId53" Type="http://schemas.microsoft.com/office/2007/relationships/diagramDrawing" Target="diagrams/drawing3.xml"/><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hyperlink" Target="https://goo.gl/ihgg3j" TargetMode="External"/><Relationship Id="rId102" Type="http://schemas.openxmlformats.org/officeDocument/2006/relationships/hyperlink" Target="http://www.cim-regiaodecoimbra.pt" TargetMode="External"/><Relationship Id="rId123" Type="http://schemas.openxmlformats.org/officeDocument/2006/relationships/hyperlink" Target="http://www.cm-mirandadocorvo.pt" TargetMode="External"/><Relationship Id="rId128" Type="http://schemas.openxmlformats.org/officeDocument/2006/relationships/hyperlink" Target="mailto:gde@cm-mortagua.pt" TargetMode="External"/><Relationship Id="rId144" Type="http://schemas.openxmlformats.org/officeDocument/2006/relationships/footer" Target="footer2.xml"/><Relationship Id="rId149"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image" Target="media/image53.png"/><Relationship Id="rId95" Type="http://schemas.openxmlformats.org/officeDocument/2006/relationships/image" Target="media/image56.png"/><Relationship Id="rId22" Type="http://schemas.openxmlformats.org/officeDocument/2006/relationships/image" Target="media/image10.png"/><Relationship Id="rId27" Type="http://schemas.microsoft.com/office/2007/relationships/diagramDrawing" Target="diagrams/drawing1.xml"/><Relationship Id="rId43" Type="http://schemas.openxmlformats.org/officeDocument/2006/relationships/diagramQuickStyle" Target="diagrams/quickStyle2.xml"/><Relationship Id="rId48" Type="http://schemas.openxmlformats.org/officeDocument/2006/relationships/image" Target="media/image23.png"/><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hyperlink" Target="mailto:gai@cm-figfoz.pt" TargetMode="External"/><Relationship Id="rId118" Type="http://schemas.openxmlformats.org/officeDocument/2006/relationships/hyperlink" Target="mailto:zelia.duarte@cm-lousa.pt" TargetMode="External"/><Relationship Id="rId134" Type="http://schemas.openxmlformats.org/officeDocument/2006/relationships/hyperlink" Target="mailto:gdes@cm-penacova.pt" TargetMode="External"/><Relationship Id="rId139" Type="http://schemas.openxmlformats.org/officeDocument/2006/relationships/hyperlink" Target="http://www.cm-tabua.pt" TargetMode="External"/><Relationship Id="rId80" Type="http://schemas.openxmlformats.org/officeDocument/2006/relationships/diagramData" Target="diagrams/data4.xml"/><Relationship Id="rId85" Type="http://schemas.openxmlformats.org/officeDocument/2006/relationships/image" Target="media/image48.png"/><Relationship Id="rId150" Type="http://schemas.openxmlformats.org/officeDocument/2006/relationships/footer" Target="footer4.xml"/><Relationship Id="rId12" Type="http://schemas.openxmlformats.org/officeDocument/2006/relationships/image" Target="media/image4.png"/><Relationship Id="rId17" Type="http://schemas.openxmlformats.org/officeDocument/2006/relationships/hyperlink" Target="file:///\\spiserver\comum\2.%20Colaboradores\JOANA%20RODRIGUES\www.cim-regiaodecoimbra.pt\" TargetMode="External"/><Relationship Id="rId25" Type="http://schemas.openxmlformats.org/officeDocument/2006/relationships/diagramQuickStyle" Target="diagrams/quickStyle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1.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hyperlink" Target="mailto:geral@cim-regiaodecoimbra.pt" TargetMode="External"/><Relationship Id="rId108" Type="http://schemas.openxmlformats.org/officeDocument/2006/relationships/hyperlink" Target="http://www.cm-coimbra.pt" TargetMode="External"/><Relationship Id="rId116" Type="http://schemas.openxmlformats.org/officeDocument/2006/relationships/hyperlink" Target="http://www.cm-lousa.pt" TargetMode="External"/><Relationship Id="rId124" Type="http://schemas.openxmlformats.org/officeDocument/2006/relationships/hyperlink" Target="mailto:camara@cm-mirandadocorvo.pt" TargetMode="External"/><Relationship Id="rId129" Type="http://schemas.openxmlformats.org/officeDocument/2006/relationships/hyperlink" Target="http://www.cm-oliveiradohospital.pt" TargetMode="External"/><Relationship Id="rId137" Type="http://schemas.openxmlformats.org/officeDocument/2006/relationships/hyperlink" Target="http://www.cm-soure.pt" TargetMode="External"/><Relationship Id="rId20" Type="http://schemas.openxmlformats.org/officeDocument/2006/relationships/image" Target="media/image8.png"/><Relationship Id="rId41" Type="http://schemas.openxmlformats.org/officeDocument/2006/relationships/diagramData" Target="diagrams/data2.xm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diagramColors" Target="diagrams/colors4.xml"/><Relationship Id="rId88" Type="http://schemas.openxmlformats.org/officeDocument/2006/relationships/image" Target="media/image51.jpeg"/><Relationship Id="rId91" Type="http://schemas.openxmlformats.org/officeDocument/2006/relationships/image" Target="media/image54.png"/><Relationship Id="rId96" Type="http://schemas.openxmlformats.org/officeDocument/2006/relationships/hyperlink" Target="https://goo.gl/qYzhWQ" TargetMode="External"/><Relationship Id="rId111" Type="http://schemas.openxmlformats.org/officeDocument/2006/relationships/hyperlink" Target="mailto:Anabela.malo@cm-condeixa.pt" TargetMode="External"/><Relationship Id="rId132" Type="http://schemas.openxmlformats.org/officeDocument/2006/relationships/hyperlink" Target="mailto:gpinto@cm-pampilhosadaserra.pt" TargetMode="External"/><Relationship Id="rId140" Type="http://schemas.openxmlformats.org/officeDocument/2006/relationships/hyperlink" Target="mailto:empreende@cm-tabua.pt" TargetMode="Externa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hyperlink" Target="https://www.cim-regiaodecoimbra.pt/viver/populacao/" TargetMode="External"/><Relationship Id="rId36" Type="http://schemas.openxmlformats.org/officeDocument/2006/relationships/image" Target="media/image17.png"/><Relationship Id="rId49" Type="http://schemas.openxmlformats.org/officeDocument/2006/relationships/diagramData" Target="diagrams/data3.xml"/><Relationship Id="rId57" Type="http://schemas.openxmlformats.org/officeDocument/2006/relationships/image" Target="media/image27.png"/><Relationship Id="rId106" Type="http://schemas.openxmlformats.org/officeDocument/2006/relationships/hyperlink" Target="http://www.cm-cantanhede.pt" TargetMode="External"/><Relationship Id="rId114" Type="http://schemas.openxmlformats.org/officeDocument/2006/relationships/hyperlink" Target="http://www.cm-gois.pt" TargetMode="External"/><Relationship Id="rId119" Type="http://schemas.openxmlformats.org/officeDocument/2006/relationships/hyperlink" Target="http://www.cm-mealhada.pt/" TargetMode="External"/><Relationship Id="rId127" Type="http://schemas.openxmlformats.org/officeDocument/2006/relationships/hyperlink" Target="http://www.cm-mortagua.pt"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diagramColors" Target="diagrams/colors2.xml"/><Relationship Id="rId52" Type="http://schemas.openxmlformats.org/officeDocument/2006/relationships/diagramColors" Target="diagrams/colors3.xm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diagramLayout" Target="diagrams/layout4.xml"/><Relationship Id="rId86" Type="http://schemas.openxmlformats.org/officeDocument/2006/relationships/image" Target="media/image49.png"/><Relationship Id="rId94" Type="http://schemas.openxmlformats.org/officeDocument/2006/relationships/hyperlink" Target="http://www.blc3.pt/incubator.php" TargetMode="External"/><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hyperlink" Target="mailto:geral@cm-mira.pt" TargetMode="External"/><Relationship Id="rId130" Type="http://schemas.openxmlformats.org/officeDocument/2006/relationships/hyperlink" Target="mailto:geral@cm-oliveiradohospital.pt" TargetMode="External"/><Relationship Id="rId135" Type="http://schemas.openxmlformats.org/officeDocument/2006/relationships/hyperlink" Target="http://www.cm-penela.pt" TargetMode="External"/><Relationship Id="rId143" Type="http://schemas.openxmlformats.org/officeDocument/2006/relationships/image" Target="media/image62.png"/><Relationship Id="rId148" Type="http://schemas.openxmlformats.org/officeDocument/2006/relationships/image" Target="media/image65.png"/><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hyperlink" Target="mailto:gai@cm-coimbra.pt" TargetMode="External"/><Relationship Id="rId34" Type="http://schemas.openxmlformats.org/officeDocument/2006/relationships/image" Target="media/image15.png"/><Relationship Id="rId50" Type="http://schemas.openxmlformats.org/officeDocument/2006/relationships/diagramLayout" Target="diagrams/layout3.xml"/><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57.png"/><Relationship Id="rId104" Type="http://schemas.openxmlformats.org/officeDocument/2006/relationships/hyperlink" Target="http://www.cm-arganil.pt" TargetMode="External"/><Relationship Id="rId120" Type="http://schemas.openxmlformats.org/officeDocument/2006/relationships/hyperlink" Target="mailto:gae@cm-mealhada.pt" TargetMode="External"/><Relationship Id="rId125" Type="http://schemas.openxmlformats.org/officeDocument/2006/relationships/hyperlink" Target="http://www.cm-montemoovelho.pt" TargetMode="External"/><Relationship Id="rId141" Type="http://schemas.openxmlformats.org/officeDocument/2006/relationships/hyperlink" Target="http://www.cm-vilanovadepoiares.pt" TargetMode="External"/><Relationship Id="rId14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hyperlink" Target="https://www.cim-regiaodecoimbra.pt/viver/populacao/" TargetMode="External"/><Relationship Id="rId24" Type="http://schemas.openxmlformats.org/officeDocument/2006/relationships/diagramLayout" Target="diagrams/layout1.xml"/><Relationship Id="rId40" Type="http://schemas.openxmlformats.org/officeDocument/2006/relationships/chart" Target="charts/chart1.xml"/><Relationship Id="rId45" Type="http://schemas.microsoft.com/office/2007/relationships/diagramDrawing" Target="diagrams/drawing2.xml"/><Relationship Id="rId66" Type="http://schemas.openxmlformats.org/officeDocument/2006/relationships/image" Target="media/image36.png"/><Relationship Id="rId87" Type="http://schemas.openxmlformats.org/officeDocument/2006/relationships/image" Target="media/image50.png"/><Relationship Id="rId110" Type="http://schemas.openxmlformats.org/officeDocument/2006/relationships/hyperlink" Target="http://www.cm-coimbra.pt" TargetMode="External"/><Relationship Id="rId115" Type="http://schemas.openxmlformats.org/officeDocument/2006/relationships/hyperlink" Target="mailto:raquel.mendes@cm-gois.pt" TargetMode="External"/><Relationship Id="rId131" Type="http://schemas.openxmlformats.org/officeDocument/2006/relationships/hyperlink" Target="http://www.cm-pampilhosadaserra.pt" TargetMode="External"/><Relationship Id="rId136" Type="http://schemas.openxmlformats.org/officeDocument/2006/relationships/hyperlink" Target="mailto:pedro.ferreira@cm-penela.pt" TargetMode="External"/><Relationship Id="rId61" Type="http://schemas.openxmlformats.org/officeDocument/2006/relationships/image" Target="media/image31.png"/><Relationship Id="rId82" Type="http://schemas.openxmlformats.org/officeDocument/2006/relationships/diagramQuickStyle" Target="diagrams/quickStyle4.xml"/><Relationship Id="rId15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26.png"/><Relationship Id="rId77" Type="http://schemas.openxmlformats.org/officeDocument/2006/relationships/chart" Target="charts/chart2.xml"/><Relationship Id="rId100" Type="http://schemas.openxmlformats.org/officeDocument/2006/relationships/image" Target="media/image60.png"/><Relationship Id="rId105" Type="http://schemas.openxmlformats.org/officeDocument/2006/relationships/hyperlink" Target="mailto:arganil+desenvolvimentoeconomico@cm-arganil.pt" TargetMode="External"/><Relationship Id="rId126" Type="http://schemas.openxmlformats.org/officeDocument/2006/relationships/hyperlink" Target="mailto:geral@cm-montemorvelho.pt" TargetMode="External"/><Relationship Id="rId14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diagramQuickStyle" Target="diagrams/quickStyle3.xml"/><Relationship Id="rId72" Type="http://schemas.openxmlformats.org/officeDocument/2006/relationships/image" Target="media/image42.jpg"/><Relationship Id="rId93" Type="http://schemas.openxmlformats.org/officeDocument/2006/relationships/hyperlink" Target="http://www.blc3.pt/index.php" TargetMode="External"/><Relationship Id="rId98" Type="http://schemas.openxmlformats.org/officeDocument/2006/relationships/image" Target="media/image58.jpeg"/><Relationship Id="rId121" Type="http://schemas.openxmlformats.org/officeDocument/2006/relationships/hyperlink" Target="http://www.cm-mira.pt" TargetMode="External"/><Relationship Id="rId142" Type="http://schemas.openxmlformats.org/officeDocument/2006/relationships/hyperlink" Target="mailto:gae@cm-vilanovadepoiares.pt" TargetMode="Externa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6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oanarodrigues\Desktop\CIMRC_DADOS\Dados%20de%20Carateriza&#231;&#227;o_CIMR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Gr&#225;fico%20no%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38100">
              <a:solidFill>
                <a:srgbClr val="0070C0"/>
              </a:solidFill>
            </a:ln>
          </c:spPr>
          <c:marker>
            <c:spPr>
              <a:solidFill>
                <a:srgbClr val="0070C0"/>
              </a:solidFill>
              <a:ln w="38100">
                <a:solidFill>
                  <a:srgbClr val="0070C0"/>
                </a:solidFill>
              </a:ln>
            </c:spPr>
          </c:marker>
          <c:dLbls>
            <c:dLbl>
              <c:idx val="2"/>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45-4562-ACBF-EFBA4D78F274}"/>
                </c:ext>
              </c:extLst>
            </c:dLbl>
            <c:numFmt formatCode="#,##0.00" sourceLinked="0"/>
            <c:spPr>
              <a:noFill/>
              <a:ln>
                <a:noFill/>
              </a:ln>
              <a:effectLst/>
            </c:spPr>
            <c:txPr>
              <a:bodyPr/>
              <a:lstStyle/>
              <a:p>
                <a:pPr>
                  <a:defRPr sz="800"/>
                </a:pPr>
                <a:endParaRPr lang="pt-P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Folha1!$J$3:$N$3</c:f>
              <c:numCache>
                <c:formatCode>General</c:formatCode>
                <c:ptCount val="5"/>
                <c:pt idx="0">
                  <c:v>2012</c:v>
                </c:pt>
                <c:pt idx="1">
                  <c:v>2013</c:v>
                </c:pt>
                <c:pt idx="2">
                  <c:v>2014</c:v>
                </c:pt>
                <c:pt idx="3">
                  <c:v>2015</c:v>
                </c:pt>
                <c:pt idx="4">
                  <c:v>2016</c:v>
                </c:pt>
              </c:numCache>
            </c:numRef>
          </c:cat>
          <c:val>
            <c:numRef>
              <c:f>Folha1!$J$4:$N$4</c:f>
              <c:numCache>
                <c:formatCode>0.0</c:formatCode>
                <c:ptCount val="5"/>
                <c:pt idx="0">
                  <c:v>88153.401899999997</c:v>
                </c:pt>
                <c:pt idx="1">
                  <c:v>88798.034889999995</c:v>
                </c:pt>
                <c:pt idx="2">
                  <c:v>88087.376850000001</c:v>
                </c:pt>
                <c:pt idx="3">
                  <c:v>95869.066210000005</c:v>
                </c:pt>
                <c:pt idx="4" formatCode="General">
                  <c:v>97578.989260000002</c:v>
                </c:pt>
              </c:numCache>
            </c:numRef>
          </c:val>
          <c:smooth val="0"/>
          <c:extLst xmlns:c16r2="http://schemas.microsoft.com/office/drawing/2015/06/chart">
            <c:ext xmlns:c16="http://schemas.microsoft.com/office/drawing/2014/chart" uri="{C3380CC4-5D6E-409C-BE32-E72D297353CC}">
              <c16:uniqueId val="{00000001-1445-4562-ACBF-EFBA4D78F274}"/>
            </c:ext>
          </c:extLst>
        </c:ser>
        <c:dLbls>
          <c:showLegendKey val="0"/>
          <c:showVal val="0"/>
          <c:showCatName val="0"/>
          <c:showSerName val="0"/>
          <c:showPercent val="0"/>
          <c:showBubbleSize val="0"/>
        </c:dLbls>
        <c:marker val="1"/>
        <c:smooth val="0"/>
        <c:axId val="124252544"/>
        <c:axId val="124254080"/>
      </c:lineChart>
      <c:catAx>
        <c:axId val="124252544"/>
        <c:scaling>
          <c:orientation val="minMax"/>
        </c:scaling>
        <c:delete val="0"/>
        <c:axPos val="b"/>
        <c:numFmt formatCode="General" sourceLinked="1"/>
        <c:majorTickMark val="out"/>
        <c:minorTickMark val="none"/>
        <c:tickLblPos val="nextTo"/>
        <c:txPr>
          <a:bodyPr/>
          <a:lstStyle/>
          <a:p>
            <a:pPr>
              <a:defRPr sz="800"/>
            </a:pPr>
            <a:endParaRPr lang="pt-PT"/>
          </a:p>
        </c:txPr>
        <c:crossAx val="124254080"/>
        <c:crosses val="autoZero"/>
        <c:auto val="1"/>
        <c:lblAlgn val="ctr"/>
        <c:lblOffset val="100"/>
        <c:noMultiLvlLbl val="0"/>
      </c:catAx>
      <c:valAx>
        <c:axId val="124254080"/>
        <c:scaling>
          <c:orientation val="minMax"/>
        </c:scaling>
        <c:delete val="1"/>
        <c:axPos val="l"/>
        <c:majorGridlines/>
        <c:title>
          <c:tx>
            <c:rich>
              <a:bodyPr rot="-5400000" vert="horz"/>
              <a:lstStyle/>
              <a:p>
                <a:pPr>
                  <a:defRPr sz="900"/>
                </a:pPr>
                <a:r>
                  <a:rPr lang="pt-PT" sz="900"/>
                  <a:t>Volume de Negócios (milhões de €)</a:t>
                </a:r>
              </a:p>
            </c:rich>
          </c:tx>
          <c:overlay val="0"/>
        </c:title>
        <c:numFmt formatCode="0.0" sourceLinked="1"/>
        <c:majorTickMark val="out"/>
        <c:minorTickMark val="none"/>
        <c:tickLblPos val="nextTo"/>
        <c:crossAx val="124252544"/>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pt-P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lumMod val="75000"/>
              </a:schemeClr>
            </a:solidFill>
          </c:spPr>
          <c:invertIfNegative val="0"/>
          <c:dPt>
            <c:idx val="0"/>
            <c:invertIfNegative val="0"/>
            <c:bubble3D val="0"/>
            <c:extLst xmlns:c16r2="http://schemas.microsoft.com/office/drawing/2015/06/chart">
              <c:ext xmlns:c16="http://schemas.microsoft.com/office/drawing/2014/chart" uri="{C3380CC4-5D6E-409C-BE32-E72D297353CC}">
                <c16:uniqueId val="{00000001-A9C1-408D-A922-CE94D1602C29}"/>
              </c:ext>
            </c:extLst>
          </c:dPt>
          <c:dPt>
            <c:idx val="1"/>
            <c:invertIfNegative val="0"/>
            <c:bubble3D val="0"/>
            <c:extLst xmlns:c16r2="http://schemas.microsoft.com/office/drawing/2015/06/chart">
              <c:ext xmlns:c16="http://schemas.microsoft.com/office/drawing/2014/chart" uri="{C3380CC4-5D6E-409C-BE32-E72D297353CC}">
                <c16:uniqueId val="{00000003-A9C1-408D-A922-CE94D1602C29}"/>
              </c:ext>
            </c:extLst>
          </c:dPt>
          <c:dPt>
            <c:idx val="2"/>
            <c:invertIfNegative val="0"/>
            <c:bubble3D val="0"/>
            <c:extLst xmlns:c16r2="http://schemas.microsoft.com/office/drawing/2015/06/chart">
              <c:ext xmlns:c16="http://schemas.microsoft.com/office/drawing/2014/chart" uri="{C3380CC4-5D6E-409C-BE32-E72D297353CC}">
                <c16:uniqueId val="{00000005-A9C1-408D-A922-CE94D1602C29}"/>
              </c:ext>
            </c:extLst>
          </c:dPt>
          <c:dPt>
            <c:idx val="3"/>
            <c:invertIfNegative val="0"/>
            <c:bubble3D val="0"/>
            <c:extLst xmlns:c16r2="http://schemas.microsoft.com/office/drawing/2015/06/chart">
              <c:ext xmlns:c16="http://schemas.microsoft.com/office/drawing/2014/chart" uri="{C3380CC4-5D6E-409C-BE32-E72D297353CC}">
                <c16:uniqueId val="{00000007-A9C1-408D-A922-CE94D1602C29}"/>
              </c:ext>
            </c:extLst>
          </c:dPt>
          <c:dPt>
            <c:idx val="4"/>
            <c:invertIfNegative val="0"/>
            <c:bubble3D val="0"/>
            <c:spPr>
              <a:solidFill>
                <a:schemeClr val="bg1">
                  <a:lumMod val="85000"/>
                </a:schemeClr>
              </a:solidFill>
            </c:spPr>
            <c:extLst xmlns:c16r2="http://schemas.microsoft.com/office/drawing/2015/06/chart">
              <c:ext xmlns:c16="http://schemas.microsoft.com/office/drawing/2014/chart" uri="{C3380CC4-5D6E-409C-BE32-E72D297353CC}">
                <c16:uniqueId val="{00000009-A9C1-408D-A922-CE94D1602C29}"/>
              </c:ext>
            </c:extLst>
          </c:dPt>
          <c:dLbls>
            <c:dLbl>
              <c:idx val="4"/>
              <c:numFmt formatCode="#,##0" sourceLinked="0"/>
              <c:spPr/>
              <c:txPr>
                <a:bodyPr/>
                <a:lstStyle/>
                <a:p>
                  <a:pPr>
                    <a:defRPr sz="800" b="0"/>
                  </a:pPr>
                  <a:endParaRPr lang="pt-PT"/>
                </a:p>
              </c:txPr>
              <c:dLblPos val="outEnd"/>
              <c:showLegendKey val="0"/>
              <c:showVal val="1"/>
              <c:showCatName val="0"/>
              <c:showSerName val="0"/>
              <c:showPercent val="0"/>
              <c:showBubbleSize val="0"/>
            </c:dLbl>
            <c:numFmt formatCode="#,##0" sourceLinked="0"/>
            <c:spPr>
              <a:noFill/>
              <a:ln>
                <a:noFill/>
              </a:ln>
              <a:effectLst/>
            </c:spPr>
            <c:txPr>
              <a:bodyPr/>
              <a:lstStyle/>
              <a:p>
                <a:pPr>
                  <a:defRPr sz="800" b="1"/>
                </a:pPr>
                <a:endParaRPr lang="pt-P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'[Gráfico no Microsoft Word]Educação'!$A$186;'[Gráfico no Microsoft Word]Educação'!$A$187;'[Gráfico no Microsoft Word]Educação'!$A$189;'[Gráfico no Microsoft Word]Educação'!$A$192;'[Gráfico no Microsoft Word]Educação'!$A$194</c:f>
              <c:strCache>
                <c:ptCount val="5"/>
                <c:pt idx="0">
                  <c:v>Ciências sociais, jornalismo e informação</c:v>
                </c:pt>
                <c:pt idx="1">
                  <c:v>Ciências empresariais, administração e direito</c:v>
                </c:pt>
                <c:pt idx="2">
                  <c:v>Engenharia, indústrias transformadoras e construção</c:v>
                </c:pt>
                <c:pt idx="3">
                  <c:v>Saúde e proteção social</c:v>
                </c:pt>
                <c:pt idx="4">
                  <c:v>Outros</c:v>
                </c:pt>
              </c:strCache>
            </c:strRef>
          </c:cat>
          <c:val>
            <c:numRef>
              <c:f>'[Gráfico no Microsoft Word]Educação'!$B$186;'[Gráfico no Microsoft Word]Educação'!$B$187;'[Gráfico no Microsoft Word]Educação'!$B$189;'[Gráfico no Microsoft Word]Educação'!$B$192;'[Gráfico no Microsoft Word]Educação'!$B$194</c:f>
              <c:numCache>
                <c:formatCode>General</c:formatCode>
                <c:ptCount val="5"/>
                <c:pt idx="0">
                  <c:v>4225</c:v>
                </c:pt>
                <c:pt idx="1">
                  <c:v>7117</c:v>
                </c:pt>
                <c:pt idx="2">
                  <c:v>7497</c:v>
                </c:pt>
                <c:pt idx="3">
                  <c:v>7624</c:v>
                </c:pt>
                <c:pt idx="4">
                  <c:v>8651</c:v>
                </c:pt>
              </c:numCache>
            </c:numRef>
          </c:val>
          <c:extLst xmlns:c16r2="http://schemas.microsoft.com/office/drawing/2015/06/chart">
            <c:ext xmlns:c16="http://schemas.microsoft.com/office/drawing/2014/chart" uri="{C3380CC4-5D6E-409C-BE32-E72D297353CC}">
              <c16:uniqueId val="{0000000A-A9C1-408D-A922-CE94D1602C29}"/>
            </c:ext>
          </c:extLst>
        </c:ser>
        <c:dLbls>
          <c:showLegendKey val="0"/>
          <c:showVal val="0"/>
          <c:showCatName val="0"/>
          <c:showSerName val="0"/>
          <c:showPercent val="0"/>
          <c:showBubbleSize val="0"/>
        </c:dLbls>
        <c:gapWidth val="150"/>
        <c:axId val="159359744"/>
        <c:axId val="159361280"/>
      </c:barChart>
      <c:catAx>
        <c:axId val="159359744"/>
        <c:scaling>
          <c:orientation val="minMax"/>
        </c:scaling>
        <c:delete val="0"/>
        <c:axPos val="b"/>
        <c:numFmt formatCode="General" sourceLinked="0"/>
        <c:majorTickMark val="out"/>
        <c:minorTickMark val="none"/>
        <c:tickLblPos val="nextTo"/>
        <c:txPr>
          <a:bodyPr/>
          <a:lstStyle/>
          <a:p>
            <a:pPr>
              <a:defRPr sz="600"/>
            </a:pPr>
            <a:endParaRPr lang="pt-PT"/>
          </a:p>
        </c:txPr>
        <c:crossAx val="159361280"/>
        <c:crosses val="autoZero"/>
        <c:auto val="1"/>
        <c:lblAlgn val="ctr"/>
        <c:lblOffset val="100"/>
        <c:noMultiLvlLbl val="0"/>
      </c:catAx>
      <c:valAx>
        <c:axId val="159361280"/>
        <c:scaling>
          <c:orientation val="minMax"/>
        </c:scaling>
        <c:delete val="0"/>
        <c:axPos val="l"/>
        <c:majorGridlines/>
        <c:title>
          <c:tx>
            <c:rich>
              <a:bodyPr rot="-5400000" vert="horz"/>
              <a:lstStyle/>
              <a:p>
                <a:pPr>
                  <a:defRPr/>
                </a:pPr>
                <a:r>
                  <a:rPr lang="pt-PT"/>
                  <a:t>N.º de alunos</a:t>
                </a:r>
              </a:p>
            </c:rich>
          </c:tx>
          <c:overlay val="0"/>
        </c:title>
        <c:numFmt formatCode="General" sourceLinked="1"/>
        <c:majorTickMark val="out"/>
        <c:minorTickMark val="none"/>
        <c:tickLblPos val="nextTo"/>
        <c:crossAx val="159359744"/>
        <c:crosses val="autoZero"/>
        <c:crossBetween val="between"/>
      </c:valAx>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pt-PT"/>
    </a:p>
  </c:txPr>
  <c:externalData r:id="rId1">
    <c:autoUpdate val="0"/>
  </c:externalData>
</c:chartSpace>
</file>

<file path=word/diagrams/_rels/data4.xml.rels><?xml version="1.0" encoding="UTF-8" standalone="yes"?>
<Relationships xmlns="http://schemas.openxmlformats.org/package/2006/relationships"><Relationship Id="rId3" Type="http://schemas.openxmlformats.org/officeDocument/2006/relationships/hyperlink" Target="https://mega.nz/#F!yvRhgQQR!lHwVtW-Fyj5f428Bsrv7Kg!jqJUGS4T" TargetMode="External"/><Relationship Id="rId2" Type="http://schemas.openxmlformats.org/officeDocument/2006/relationships/hyperlink" Target="https://mega.nz/#F!yvRhgQQR!lHwVtW-Fyj5f428Bsrv7Kg!GiQySQqC" TargetMode="External"/><Relationship Id="rId1" Type="http://schemas.openxmlformats.org/officeDocument/2006/relationships/hyperlink" Target="https://mega.nz/#F!yvRhgQQR!lHwVtW-Fyj5f428Bsrv7Kg!bqAUXaib" TargetMode="External"/><Relationship Id="rId5" Type="http://schemas.openxmlformats.org/officeDocument/2006/relationships/hyperlink" Target="https://mega.nz/#F!yvRhgQQR!lHwVtW-Fyj5f428Bsrv7Kg!OvI02CIA" TargetMode="External"/><Relationship Id="rId4" Type="http://schemas.openxmlformats.org/officeDocument/2006/relationships/hyperlink" Target="https://mega.nz/#F!yvRhgQQR!lHwVtW-Fyj5f428Bsrv7Kg!DqACAQRQ"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0CDAEF-D4D6-4E58-8861-F2514807456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t-PT"/>
        </a:p>
      </dgm:t>
    </dgm:pt>
    <dgm:pt modelId="{20464995-2199-4F8B-BF21-15B986DE4EC9}">
      <dgm:prSet phldrT="[Texto]" custT="1">
        <dgm:style>
          <a:lnRef idx="2">
            <a:schemeClr val="accent1"/>
          </a:lnRef>
          <a:fillRef idx="1">
            <a:schemeClr val="lt1"/>
          </a:fillRef>
          <a:effectRef idx="0">
            <a:schemeClr val="accent1"/>
          </a:effectRef>
          <a:fontRef idx="minor">
            <a:schemeClr val="dk1"/>
          </a:fontRef>
        </dgm:style>
      </dgm:prSet>
      <dgm:spPr>
        <a:ln>
          <a:solidFill>
            <a:schemeClr val="accent1">
              <a:lumMod val="75000"/>
            </a:schemeClr>
          </a:solidFill>
        </a:ln>
      </dgm:spPr>
      <dgm:t>
        <a:bodyPr/>
        <a:lstStyle/>
        <a:p>
          <a:pPr algn="ctr"/>
          <a:r>
            <a:rPr lang="pt-PT" sz="900" b="1">
              <a:latin typeface="Arial" panose="020B0604020202020204" pitchFamily="34" charset="0"/>
              <a:cs typeface="Arial" panose="020B0604020202020204" pitchFamily="34" charset="0"/>
            </a:rPr>
            <a:t>Tranquilidade e segurança</a:t>
          </a:r>
        </a:p>
      </dgm:t>
    </dgm:pt>
    <dgm:pt modelId="{90AA766A-7717-4877-A3CA-A6672ECF9697}" type="parTrans" cxnId="{6F99C32F-86E1-48D7-8C67-9E2973A47AD7}">
      <dgm:prSet/>
      <dgm:spPr/>
      <dgm:t>
        <a:bodyPr/>
        <a:lstStyle/>
        <a:p>
          <a:pPr algn="ctr"/>
          <a:endParaRPr lang="pt-PT" b="1">
            <a:latin typeface="Arial" panose="020B0604020202020204" pitchFamily="34" charset="0"/>
            <a:cs typeface="Arial" panose="020B0604020202020204" pitchFamily="34" charset="0"/>
          </a:endParaRPr>
        </a:p>
      </dgm:t>
    </dgm:pt>
    <dgm:pt modelId="{EA32772B-0057-4216-A87A-4621D799FF6C}" type="sibTrans" cxnId="{6F99C32F-86E1-48D7-8C67-9E2973A47AD7}">
      <dgm:prSet/>
      <dgm:spPr/>
      <dgm:t>
        <a:bodyPr/>
        <a:lstStyle/>
        <a:p>
          <a:pPr algn="ctr"/>
          <a:endParaRPr lang="pt-PT" b="1">
            <a:latin typeface="Arial" panose="020B0604020202020204" pitchFamily="34" charset="0"/>
            <a:cs typeface="Arial" panose="020B0604020202020204" pitchFamily="34" charset="0"/>
          </a:endParaRPr>
        </a:p>
      </dgm:t>
    </dgm:pt>
    <dgm:pt modelId="{FEBD99E9-01D2-4D9A-A1E5-D796FC83E925}">
      <dgm:prSet phldrT="[Texto]" custT="1">
        <dgm:style>
          <a:lnRef idx="2">
            <a:schemeClr val="accent1"/>
          </a:lnRef>
          <a:fillRef idx="1">
            <a:schemeClr val="lt1"/>
          </a:fillRef>
          <a:effectRef idx="0">
            <a:schemeClr val="accent1"/>
          </a:effectRef>
          <a:fontRef idx="minor">
            <a:schemeClr val="dk1"/>
          </a:fontRef>
        </dgm:style>
      </dgm:prSet>
      <dgm:spPr>
        <a:ln>
          <a:solidFill>
            <a:schemeClr val="accent1">
              <a:lumMod val="75000"/>
            </a:schemeClr>
          </a:solidFill>
        </a:ln>
      </dgm:spPr>
      <dgm:t>
        <a:bodyPr/>
        <a:lstStyle/>
        <a:p>
          <a:pPr algn="ctr"/>
          <a:r>
            <a:rPr lang="pt-PT" sz="900" b="1">
              <a:latin typeface="Arial" panose="020B0604020202020204" pitchFamily="34" charset="0"/>
              <a:cs typeface="Arial" panose="020B0604020202020204" pitchFamily="34" charset="0"/>
            </a:rPr>
            <a:t>Ambiente cultural vibrante</a:t>
          </a:r>
        </a:p>
      </dgm:t>
    </dgm:pt>
    <dgm:pt modelId="{61D7D8A5-9244-4D5C-BEB0-62BA60EDA14F}" type="parTrans" cxnId="{D2034C35-2D84-499E-8725-E62E59768E84}">
      <dgm:prSet/>
      <dgm:spPr/>
      <dgm:t>
        <a:bodyPr/>
        <a:lstStyle/>
        <a:p>
          <a:pPr algn="ctr"/>
          <a:endParaRPr lang="pt-PT" b="1">
            <a:latin typeface="Arial" panose="020B0604020202020204" pitchFamily="34" charset="0"/>
            <a:cs typeface="Arial" panose="020B0604020202020204" pitchFamily="34" charset="0"/>
          </a:endParaRPr>
        </a:p>
      </dgm:t>
    </dgm:pt>
    <dgm:pt modelId="{9E7B1499-F52C-440D-9719-F5B846D82694}" type="sibTrans" cxnId="{D2034C35-2D84-499E-8725-E62E59768E84}">
      <dgm:prSet/>
      <dgm:spPr/>
      <dgm:t>
        <a:bodyPr/>
        <a:lstStyle/>
        <a:p>
          <a:pPr algn="ctr"/>
          <a:endParaRPr lang="pt-PT" b="1">
            <a:latin typeface="Arial" panose="020B0604020202020204" pitchFamily="34" charset="0"/>
            <a:cs typeface="Arial" panose="020B0604020202020204" pitchFamily="34" charset="0"/>
          </a:endParaRPr>
        </a:p>
      </dgm:t>
    </dgm:pt>
    <dgm:pt modelId="{E9C30C0A-537A-444A-B06C-AC006A71BCDA}">
      <dgm:prSet phldrT="[Texto]" custT="1">
        <dgm:style>
          <a:lnRef idx="2">
            <a:schemeClr val="accent1"/>
          </a:lnRef>
          <a:fillRef idx="1">
            <a:schemeClr val="lt1"/>
          </a:fillRef>
          <a:effectRef idx="0">
            <a:schemeClr val="accent1"/>
          </a:effectRef>
          <a:fontRef idx="minor">
            <a:schemeClr val="dk1"/>
          </a:fontRef>
        </dgm:style>
      </dgm:prSet>
      <dgm:spPr>
        <a:ln>
          <a:solidFill>
            <a:schemeClr val="accent1">
              <a:lumMod val="75000"/>
            </a:schemeClr>
          </a:solidFill>
        </a:ln>
      </dgm:spPr>
      <dgm:t>
        <a:bodyPr/>
        <a:lstStyle/>
        <a:p>
          <a:pPr algn="ctr"/>
          <a:r>
            <a:rPr lang="pt-PT" sz="900" b="1">
              <a:latin typeface="Arial" panose="020B0604020202020204" pitchFamily="34" charset="0"/>
              <a:cs typeface="Arial" panose="020B0604020202020204" pitchFamily="34" charset="0"/>
            </a:rPr>
            <a:t>Paisagens e lugares únicos</a:t>
          </a:r>
        </a:p>
      </dgm:t>
    </dgm:pt>
    <dgm:pt modelId="{99C3A9C9-EAFA-4D28-A515-C9F55FB6F08E}" type="sibTrans" cxnId="{0631057E-F189-4BC1-B3D2-6E54D8A8DBF3}">
      <dgm:prSet/>
      <dgm:spPr/>
      <dgm:t>
        <a:bodyPr/>
        <a:lstStyle/>
        <a:p>
          <a:pPr algn="ctr"/>
          <a:endParaRPr lang="pt-PT" b="1">
            <a:latin typeface="Arial" panose="020B0604020202020204" pitchFamily="34" charset="0"/>
            <a:cs typeface="Arial" panose="020B0604020202020204" pitchFamily="34" charset="0"/>
          </a:endParaRPr>
        </a:p>
      </dgm:t>
    </dgm:pt>
    <dgm:pt modelId="{E77D8F2F-62E4-4732-B33C-9C9BB350CA77}" type="parTrans" cxnId="{0631057E-F189-4BC1-B3D2-6E54D8A8DBF3}">
      <dgm:prSet/>
      <dgm:spPr/>
      <dgm:t>
        <a:bodyPr/>
        <a:lstStyle/>
        <a:p>
          <a:pPr algn="ctr"/>
          <a:endParaRPr lang="pt-PT" b="1">
            <a:latin typeface="Arial" panose="020B0604020202020204" pitchFamily="34" charset="0"/>
            <a:cs typeface="Arial" panose="020B0604020202020204" pitchFamily="34" charset="0"/>
          </a:endParaRPr>
        </a:p>
      </dgm:t>
    </dgm:pt>
    <dgm:pt modelId="{A1EDC01F-FC19-4949-AB7C-C010F782F955}" type="pres">
      <dgm:prSet presAssocID="{6B0CDAEF-D4D6-4E58-8861-F2514807456D}" presName="diagram" presStyleCnt="0">
        <dgm:presLayoutVars>
          <dgm:dir/>
          <dgm:resizeHandles val="exact"/>
        </dgm:presLayoutVars>
      </dgm:prSet>
      <dgm:spPr/>
      <dgm:t>
        <a:bodyPr/>
        <a:lstStyle/>
        <a:p>
          <a:endParaRPr lang="pt-PT"/>
        </a:p>
      </dgm:t>
    </dgm:pt>
    <dgm:pt modelId="{3E8205F6-F84A-4289-A3D2-22B37FFED18C}" type="pres">
      <dgm:prSet presAssocID="{20464995-2199-4F8B-BF21-15B986DE4EC9}" presName="node" presStyleLbl="node1" presStyleIdx="0" presStyleCnt="3">
        <dgm:presLayoutVars>
          <dgm:bulletEnabled val="1"/>
        </dgm:presLayoutVars>
      </dgm:prSet>
      <dgm:spPr>
        <a:prstGeom prst="ellipse">
          <a:avLst/>
        </a:prstGeom>
      </dgm:spPr>
      <dgm:t>
        <a:bodyPr/>
        <a:lstStyle/>
        <a:p>
          <a:endParaRPr lang="pt-PT"/>
        </a:p>
      </dgm:t>
    </dgm:pt>
    <dgm:pt modelId="{1BF969B5-C13D-4434-8C30-6380789AB916}" type="pres">
      <dgm:prSet presAssocID="{EA32772B-0057-4216-A87A-4621D799FF6C}" presName="sibTrans" presStyleCnt="0"/>
      <dgm:spPr/>
    </dgm:pt>
    <dgm:pt modelId="{3730C921-EFA7-40A7-AAA7-45A9F8222890}" type="pres">
      <dgm:prSet presAssocID="{E9C30C0A-537A-444A-B06C-AC006A71BCDA}" presName="node" presStyleLbl="node1" presStyleIdx="1" presStyleCnt="3">
        <dgm:presLayoutVars>
          <dgm:bulletEnabled val="1"/>
        </dgm:presLayoutVars>
      </dgm:prSet>
      <dgm:spPr>
        <a:prstGeom prst="ellipse">
          <a:avLst/>
        </a:prstGeom>
      </dgm:spPr>
      <dgm:t>
        <a:bodyPr/>
        <a:lstStyle/>
        <a:p>
          <a:endParaRPr lang="pt-PT"/>
        </a:p>
      </dgm:t>
    </dgm:pt>
    <dgm:pt modelId="{8AC7C7DC-ACAA-4339-9250-12BABF24359D}" type="pres">
      <dgm:prSet presAssocID="{99C3A9C9-EAFA-4D28-A515-C9F55FB6F08E}" presName="sibTrans" presStyleCnt="0"/>
      <dgm:spPr/>
    </dgm:pt>
    <dgm:pt modelId="{9C337CB6-B21C-42F5-B6FD-77A7870BD933}" type="pres">
      <dgm:prSet presAssocID="{FEBD99E9-01D2-4D9A-A1E5-D796FC83E925}" presName="node" presStyleLbl="node1" presStyleIdx="2" presStyleCnt="3">
        <dgm:presLayoutVars>
          <dgm:bulletEnabled val="1"/>
        </dgm:presLayoutVars>
      </dgm:prSet>
      <dgm:spPr>
        <a:prstGeom prst="ellipse">
          <a:avLst/>
        </a:prstGeom>
      </dgm:spPr>
      <dgm:t>
        <a:bodyPr/>
        <a:lstStyle/>
        <a:p>
          <a:endParaRPr lang="pt-PT"/>
        </a:p>
      </dgm:t>
    </dgm:pt>
  </dgm:ptLst>
  <dgm:cxnLst>
    <dgm:cxn modelId="{93BEC15C-E169-4CD8-875C-9CA00D2B439E}" type="presOf" srcId="{6B0CDAEF-D4D6-4E58-8861-F2514807456D}" destId="{A1EDC01F-FC19-4949-AB7C-C010F782F955}" srcOrd="0" destOrd="0" presId="urn:microsoft.com/office/officeart/2005/8/layout/default"/>
    <dgm:cxn modelId="{D2034C35-2D84-499E-8725-E62E59768E84}" srcId="{6B0CDAEF-D4D6-4E58-8861-F2514807456D}" destId="{FEBD99E9-01D2-4D9A-A1E5-D796FC83E925}" srcOrd="2" destOrd="0" parTransId="{61D7D8A5-9244-4D5C-BEB0-62BA60EDA14F}" sibTransId="{9E7B1499-F52C-440D-9719-F5B846D82694}"/>
    <dgm:cxn modelId="{47DAD477-5582-4019-B194-F5AFF44787FC}" type="presOf" srcId="{E9C30C0A-537A-444A-B06C-AC006A71BCDA}" destId="{3730C921-EFA7-40A7-AAA7-45A9F8222890}" srcOrd="0" destOrd="0" presId="urn:microsoft.com/office/officeart/2005/8/layout/default"/>
    <dgm:cxn modelId="{6F99C32F-86E1-48D7-8C67-9E2973A47AD7}" srcId="{6B0CDAEF-D4D6-4E58-8861-F2514807456D}" destId="{20464995-2199-4F8B-BF21-15B986DE4EC9}" srcOrd="0" destOrd="0" parTransId="{90AA766A-7717-4877-A3CA-A6672ECF9697}" sibTransId="{EA32772B-0057-4216-A87A-4621D799FF6C}"/>
    <dgm:cxn modelId="{A056793F-C4F3-4B8E-8058-EF0C2A6C9831}" type="presOf" srcId="{20464995-2199-4F8B-BF21-15B986DE4EC9}" destId="{3E8205F6-F84A-4289-A3D2-22B37FFED18C}" srcOrd="0" destOrd="0" presId="urn:microsoft.com/office/officeart/2005/8/layout/default"/>
    <dgm:cxn modelId="{0631057E-F189-4BC1-B3D2-6E54D8A8DBF3}" srcId="{6B0CDAEF-D4D6-4E58-8861-F2514807456D}" destId="{E9C30C0A-537A-444A-B06C-AC006A71BCDA}" srcOrd="1" destOrd="0" parTransId="{E77D8F2F-62E4-4732-B33C-9C9BB350CA77}" sibTransId="{99C3A9C9-EAFA-4D28-A515-C9F55FB6F08E}"/>
    <dgm:cxn modelId="{FFB1D784-9537-492C-BE1D-B5938B424410}" type="presOf" srcId="{FEBD99E9-01D2-4D9A-A1E5-D796FC83E925}" destId="{9C337CB6-B21C-42F5-B6FD-77A7870BD933}" srcOrd="0" destOrd="0" presId="urn:microsoft.com/office/officeart/2005/8/layout/default"/>
    <dgm:cxn modelId="{BA39D498-41CE-4B6B-89DD-04A776E8B1A6}" type="presParOf" srcId="{A1EDC01F-FC19-4949-AB7C-C010F782F955}" destId="{3E8205F6-F84A-4289-A3D2-22B37FFED18C}" srcOrd="0" destOrd="0" presId="urn:microsoft.com/office/officeart/2005/8/layout/default"/>
    <dgm:cxn modelId="{1F466466-61E8-4645-8434-D34535C23B61}" type="presParOf" srcId="{A1EDC01F-FC19-4949-AB7C-C010F782F955}" destId="{1BF969B5-C13D-4434-8C30-6380789AB916}" srcOrd="1" destOrd="0" presId="urn:microsoft.com/office/officeart/2005/8/layout/default"/>
    <dgm:cxn modelId="{8EA7A402-4D5D-42C4-99AC-BA472B28E80B}" type="presParOf" srcId="{A1EDC01F-FC19-4949-AB7C-C010F782F955}" destId="{3730C921-EFA7-40A7-AAA7-45A9F8222890}" srcOrd="2" destOrd="0" presId="urn:microsoft.com/office/officeart/2005/8/layout/default"/>
    <dgm:cxn modelId="{497F4DA2-30AE-4528-B6EF-837D8293AAA4}" type="presParOf" srcId="{A1EDC01F-FC19-4949-AB7C-C010F782F955}" destId="{8AC7C7DC-ACAA-4339-9250-12BABF24359D}" srcOrd="3" destOrd="0" presId="urn:microsoft.com/office/officeart/2005/8/layout/default"/>
    <dgm:cxn modelId="{E637B165-A0AE-4B82-B32F-C112CE7A10D1}" type="presParOf" srcId="{A1EDC01F-FC19-4949-AB7C-C010F782F955}" destId="{9C337CB6-B21C-42F5-B6FD-77A7870BD933}" srcOrd="4"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933FCA-DDE2-42E4-92D4-A94C3182AA8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t-PT"/>
        </a:p>
      </dgm:t>
    </dgm:pt>
    <dgm:pt modelId="{2AF12AD6-B45A-4B09-9DF7-232B1929E86A}">
      <dgm:prSet phldrT="[Texto]" custT="1"/>
      <dgm:spPr>
        <a:solidFill>
          <a:schemeClr val="accent1">
            <a:lumMod val="75000"/>
          </a:schemeClr>
        </a:solidFill>
      </dgm:spPr>
      <dgm:t>
        <a:bodyPr/>
        <a:lstStyle/>
        <a:p>
          <a:pPr algn="ctr"/>
          <a:r>
            <a:rPr lang="pt-PT" sz="1000" b="1">
              <a:latin typeface="Arial" panose="020B0604020202020204" pitchFamily="34" charset="0"/>
              <a:cs typeface="Arial" panose="020B0604020202020204" pitchFamily="34" charset="0"/>
            </a:rPr>
            <a:t>Balança da Região de Coimbra</a:t>
          </a:r>
        </a:p>
      </dgm:t>
    </dgm:pt>
    <dgm:pt modelId="{E4BE4A56-108C-418D-A07B-0D79CA5C1527}" type="parTrans" cxnId="{830941C8-1CCF-4357-9457-18BA466F9DE9}">
      <dgm:prSet/>
      <dgm:spPr/>
      <dgm:t>
        <a:bodyPr/>
        <a:lstStyle/>
        <a:p>
          <a:pPr algn="ctr"/>
          <a:endParaRPr lang="pt-PT" sz="1000" b="1">
            <a:latin typeface="Arial" panose="020B0604020202020204" pitchFamily="34" charset="0"/>
            <a:cs typeface="Arial" panose="020B0604020202020204" pitchFamily="34" charset="0"/>
          </a:endParaRPr>
        </a:p>
      </dgm:t>
    </dgm:pt>
    <dgm:pt modelId="{AB0B8503-A997-4F1F-B5C5-B6BC18423EFF}" type="sibTrans" cxnId="{830941C8-1CCF-4357-9457-18BA466F9DE9}">
      <dgm:prSet/>
      <dgm:spPr/>
      <dgm:t>
        <a:bodyPr/>
        <a:lstStyle/>
        <a:p>
          <a:pPr algn="ctr"/>
          <a:endParaRPr lang="pt-PT" sz="1000" b="1">
            <a:latin typeface="Arial" panose="020B0604020202020204" pitchFamily="34" charset="0"/>
            <a:cs typeface="Arial" panose="020B0604020202020204" pitchFamily="34" charset="0"/>
          </a:endParaRPr>
        </a:p>
      </dgm:t>
    </dgm:pt>
    <dgm:pt modelId="{1358557F-6EDF-4BB5-A6C8-FB09575C3339}">
      <dgm:prSet phldrT="[Texto]" custT="1"/>
      <dgm:spPr>
        <a:solidFill>
          <a:schemeClr val="accent1">
            <a:lumMod val="75000"/>
          </a:schemeClr>
        </a:solidFill>
      </dgm:spPr>
      <dgm:t>
        <a:bodyPr/>
        <a:lstStyle/>
        <a:p>
          <a:pPr algn="ctr"/>
          <a:r>
            <a:rPr lang="pt-PT" sz="1000" b="1">
              <a:latin typeface="Arial" panose="020B0604020202020204" pitchFamily="34" charset="0"/>
              <a:cs typeface="Arial" panose="020B0604020202020204" pitchFamily="34" charset="0"/>
            </a:rPr>
            <a:t>Especialização da Região de Coimbra</a:t>
          </a:r>
        </a:p>
      </dgm:t>
    </dgm:pt>
    <dgm:pt modelId="{FB9BD10B-B745-4F2F-9274-1DEC89CA5236}" type="parTrans" cxnId="{F6180D78-3FEE-46B0-AFDC-4CBFB88AB227}">
      <dgm:prSet/>
      <dgm:spPr/>
      <dgm:t>
        <a:bodyPr/>
        <a:lstStyle/>
        <a:p>
          <a:pPr algn="ctr"/>
          <a:endParaRPr lang="pt-PT" sz="1000" b="1">
            <a:latin typeface="Arial" panose="020B0604020202020204" pitchFamily="34" charset="0"/>
            <a:cs typeface="Arial" panose="020B0604020202020204" pitchFamily="34" charset="0"/>
          </a:endParaRPr>
        </a:p>
      </dgm:t>
    </dgm:pt>
    <dgm:pt modelId="{477E3344-C9A9-4379-A156-21062269721A}" type="sibTrans" cxnId="{F6180D78-3FEE-46B0-AFDC-4CBFB88AB227}">
      <dgm:prSet/>
      <dgm:spPr/>
      <dgm:t>
        <a:bodyPr/>
        <a:lstStyle/>
        <a:p>
          <a:pPr algn="ctr"/>
          <a:endParaRPr lang="pt-PT" sz="1000" b="1">
            <a:latin typeface="Arial" panose="020B0604020202020204" pitchFamily="34" charset="0"/>
            <a:cs typeface="Arial" panose="020B0604020202020204" pitchFamily="34" charset="0"/>
          </a:endParaRPr>
        </a:p>
      </dgm:t>
    </dgm:pt>
    <dgm:pt modelId="{96AC3A3C-D81F-4F74-9516-46D07FC6D7DD}" type="pres">
      <dgm:prSet presAssocID="{0F933FCA-DDE2-42E4-92D4-A94C3182AA8C}" presName="diagram" presStyleCnt="0">
        <dgm:presLayoutVars>
          <dgm:dir/>
          <dgm:resizeHandles val="exact"/>
        </dgm:presLayoutVars>
      </dgm:prSet>
      <dgm:spPr/>
      <dgm:t>
        <a:bodyPr/>
        <a:lstStyle/>
        <a:p>
          <a:endParaRPr lang="pt-PT"/>
        </a:p>
      </dgm:t>
    </dgm:pt>
    <dgm:pt modelId="{499B74DD-499F-4FB3-BD73-422D8ECA7927}" type="pres">
      <dgm:prSet presAssocID="{2AF12AD6-B45A-4B09-9DF7-232B1929E86A}" presName="node" presStyleLbl="node1" presStyleIdx="0" presStyleCnt="2" custScaleY="75961">
        <dgm:presLayoutVars>
          <dgm:bulletEnabled val="1"/>
        </dgm:presLayoutVars>
      </dgm:prSet>
      <dgm:spPr/>
      <dgm:t>
        <a:bodyPr/>
        <a:lstStyle/>
        <a:p>
          <a:endParaRPr lang="pt-PT"/>
        </a:p>
      </dgm:t>
    </dgm:pt>
    <dgm:pt modelId="{49D9D965-9C13-45BC-9174-F101EA897275}" type="pres">
      <dgm:prSet presAssocID="{AB0B8503-A997-4F1F-B5C5-B6BC18423EFF}" presName="sibTrans" presStyleCnt="0"/>
      <dgm:spPr/>
    </dgm:pt>
    <dgm:pt modelId="{9DB3609B-1BDA-41F3-8C37-09FCA2F3D831}" type="pres">
      <dgm:prSet presAssocID="{1358557F-6EDF-4BB5-A6C8-FB09575C3339}" presName="node" presStyleLbl="node1" presStyleIdx="1" presStyleCnt="2" custScaleY="75961">
        <dgm:presLayoutVars>
          <dgm:bulletEnabled val="1"/>
        </dgm:presLayoutVars>
      </dgm:prSet>
      <dgm:spPr/>
      <dgm:t>
        <a:bodyPr/>
        <a:lstStyle/>
        <a:p>
          <a:endParaRPr lang="pt-PT"/>
        </a:p>
      </dgm:t>
    </dgm:pt>
  </dgm:ptLst>
  <dgm:cxnLst>
    <dgm:cxn modelId="{D8CC4D1B-F692-4AE0-A24E-2599F63BFE87}" type="presOf" srcId="{2AF12AD6-B45A-4B09-9DF7-232B1929E86A}" destId="{499B74DD-499F-4FB3-BD73-422D8ECA7927}" srcOrd="0" destOrd="0" presId="urn:microsoft.com/office/officeart/2005/8/layout/default"/>
    <dgm:cxn modelId="{830941C8-1CCF-4357-9457-18BA466F9DE9}" srcId="{0F933FCA-DDE2-42E4-92D4-A94C3182AA8C}" destId="{2AF12AD6-B45A-4B09-9DF7-232B1929E86A}" srcOrd="0" destOrd="0" parTransId="{E4BE4A56-108C-418D-A07B-0D79CA5C1527}" sibTransId="{AB0B8503-A997-4F1F-B5C5-B6BC18423EFF}"/>
    <dgm:cxn modelId="{3870D04F-063E-44A2-9063-E0DFBF92E5EA}" type="presOf" srcId="{0F933FCA-DDE2-42E4-92D4-A94C3182AA8C}" destId="{96AC3A3C-D81F-4F74-9516-46D07FC6D7DD}" srcOrd="0" destOrd="0" presId="urn:microsoft.com/office/officeart/2005/8/layout/default"/>
    <dgm:cxn modelId="{F6180D78-3FEE-46B0-AFDC-4CBFB88AB227}" srcId="{0F933FCA-DDE2-42E4-92D4-A94C3182AA8C}" destId="{1358557F-6EDF-4BB5-A6C8-FB09575C3339}" srcOrd="1" destOrd="0" parTransId="{FB9BD10B-B745-4F2F-9274-1DEC89CA5236}" sibTransId="{477E3344-C9A9-4379-A156-21062269721A}"/>
    <dgm:cxn modelId="{DFAA82D9-C6CD-4D04-8994-6EE2F526853B}" type="presOf" srcId="{1358557F-6EDF-4BB5-A6C8-FB09575C3339}" destId="{9DB3609B-1BDA-41F3-8C37-09FCA2F3D831}" srcOrd="0" destOrd="0" presId="urn:microsoft.com/office/officeart/2005/8/layout/default"/>
    <dgm:cxn modelId="{5322641B-6067-4F78-A1FD-EA51582B1B91}" type="presParOf" srcId="{96AC3A3C-D81F-4F74-9516-46D07FC6D7DD}" destId="{499B74DD-499F-4FB3-BD73-422D8ECA7927}" srcOrd="0" destOrd="0" presId="urn:microsoft.com/office/officeart/2005/8/layout/default"/>
    <dgm:cxn modelId="{02D51E87-FCB8-4ACF-8EAF-1B083D6A865B}" type="presParOf" srcId="{96AC3A3C-D81F-4F74-9516-46D07FC6D7DD}" destId="{49D9D965-9C13-45BC-9174-F101EA897275}" srcOrd="1" destOrd="0" presId="urn:microsoft.com/office/officeart/2005/8/layout/default"/>
    <dgm:cxn modelId="{5C4AC13D-0708-41D5-ADA6-74E3AEA2ED20}" type="presParOf" srcId="{96AC3A3C-D81F-4F74-9516-46D07FC6D7DD}" destId="{9DB3609B-1BDA-41F3-8C37-09FCA2F3D831}" srcOrd="2" destOrd="0" presId="urn:microsoft.com/office/officeart/2005/8/layout/default"/>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933FCA-DDE2-42E4-92D4-A94C3182AA8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t-PT"/>
        </a:p>
      </dgm:t>
    </dgm:pt>
    <dgm:pt modelId="{2AF12AD6-B45A-4B09-9DF7-232B1929E86A}">
      <dgm:prSet phldrT="[Texto]" custT="1"/>
      <dgm:spPr>
        <a:solidFill>
          <a:schemeClr val="accent2">
            <a:lumMod val="60000"/>
            <a:lumOff val="40000"/>
          </a:schemeClr>
        </a:solidFill>
      </dgm:spPr>
      <dgm:t>
        <a:bodyPr/>
        <a:lstStyle/>
        <a:p>
          <a:pPr algn="ctr"/>
          <a:r>
            <a:rPr lang="pt-PT" sz="1000" b="1">
              <a:latin typeface="Arial" panose="020B0604020202020204" pitchFamily="34" charset="0"/>
              <a:cs typeface="Arial" panose="020B0604020202020204" pitchFamily="34" charset="0"/>
            </a:rPr>
            <a:t>Agricultura, produção animal, caça, floresta e pesca</a:t>
          </a:r>
        </a:p>
      </dgm:t>
    </dgm:pt>
    <dgm:pt modelId="{E4BE4A56-108C-418D-A07B-0D79CA5C1527}" type="parTrans" cxnId="{830941C8-1CCF-4357-9457-18BA466F9DE9}">
      <dgm:prSet/>
      <dgm:spPr/>
      <dgm:t>
        <a:bodyPr/>
        <a:lstStyle/>
        <a:p>
          <a:pPr algn="ctr"/>
          <a:endParaRPr lang="pt-PT" sz="1000" b="1">
            <a:latin typeface="Arial" panose="020B0604020202020204" pitchFamily="34" charset="0"/>
            <a:cs typeface="Arial" panose="020B0604020202020204" pitchFamily="34" charset="0"/>
          </a:endParaRPr>
        </a:p>
      </dgm:t>
    </dgm:pt>
    <dgm:pt modelId="{AB0B8503-A997-4F1F-B5C5-B6BC18423EFF}" type="sibTrans" cxnId="{830941C8-1CCF-4357-9457-18BA466F9DE9}">
      <dgm:prSet/>
      <dgm:spPr/>
      <dgm:t>
        <a:bodyPr/>
        <a:lstStyle/>
        <a:p>
          <a:pPr algn="ctr"/>
          <a:endParaRPr lang="pt-PT" sz="1000" b="1">
            <a:latin typeface="Arial" panose="020B0604020202020204" pitchFamily="34" charset="0"/>
            <a:cs typeface="Arial" panose="020B0604020202020204" pitchFamily="34" charset="0"/>
          </a:endParaRPr>
        </a:p>
      </dgm:t>
    </dgm:pt>
    <dgm:pt modelId="{1358557F-6EDF-4BB5-A6C8-FB09575C3339}">
      <dgm:prSet phldrT="[Texto]" custT="1"/>
      <dgm:spPr>
        <a:solidFill>
          <a:schemeClr val="accent2">
            <a:lumMod val="60000"/>
            <a:lumOff val="40000"/>
          </a:schemeClr>
        </a:solidFill>
      </dgm:spPr>
      <dgm:t>
        <a:bodyPr/>
        <a:lstStyle/>
        <a:p>
          <a:pPr algn="ctr"/>
          <a:r>
            <a:rPr lang="pt-PT" sz="1000" b="1">
              <a:latin typeface="Arial" panose="020B0604020202020204" pitchFamily="34" charset="0"/>
              <a:cs typeface="Arial" panose="020B0604020202020204" pitchFamily="34" charset="0"/>
            </a:rPr>
            <a:t>Indústrias transformadoras</a:t>
          </a:r>
        </a:p>
      </dgm:t>
    </dgm:pt>
    <dgm:pt modelId="{FB9BD10B-B745-4F2F-9274-1DEC89CA5236}" type="parTrans" cxnId="{F6180D78-3FEE-46B0-AFDC-4CBFB88AB227}">
      <dgm:prSet/>
      <dgm:spPr/>
      <dgm:t>
        <a:bodyPr/>
        <a:lstStyle/>
        <a:p>
          <a:pPr algn="ctr"/>
          <a:endParaRPr lang="pt-PT" sz="1000" b="1">
            <a:latin typeface="Arial" panose="020B0604020202020204" pitchFamily="34" charset="0"/>
            <a:cs typeface="Arial" panose="020B0604020202020204" pitchFamily="34" charset="0"/>
          </a:endParaRPr>
        </a:p>
      </dgm:t>
    </dgm:pt>
    <dgm:pt modelId="{477E3344-C9A9-4379-A156-21062269721A}" type="sibTrans" cxnId="{F6180D78-3FEE-46B0-AFDC-4CBFB88AB227}">
      <dgm:prSet/>
      <dgm:spPr/>
      <dgm:t>
        <a:bodyPr/>
        <a:lstStyle/>
        <a:p>
          <a:pPr algn="ctr"/>
          <a:endParaRPr lang="pt-PT" sz="1000" b="1">
            <a:latin typeface="Arial" panose="020B0604020202020204" pitchFamily="34" charset="0"/>
            <a:cs typeface="Arial" panose="020B0604020202020204" pitchFamily="34" charset="0"/>
          </a:endParaRPr>
        </a:p>
      </dgm:t>
    </dgm:pt>
    <dgm:pt modelId="{87EFFEE8-1B9E-4DC7-96FF-EC8895AB0E03}">
      <dgm:prSet phldrT="[Texto]" custT="1"/>
      <dgm:spPr>
        <a:solidFill>
          <a:schemeClr val="accent2">
            <a:lumMod val="60000"/>
            <a:lumOff val="40000"/>
          </a:schemeClr>
        </a:solidFill>
      </dgm:spPr>
      <dgm:t>
        <a:bodyPr/>
        <a:lstStyle/>
        <a:p>
          <a:pPr algn="ctr"/>
          <a:r>
            <a:rPr lang="pt-PT" sz="1000" b="1">
              <a:latin typeface="Arial" panose="020B0604020202020204" pitchFamily="34" charset="0"/>
              <a:cs typeface="Arial" panose="020B0604020202020204" pitchFamily="34" charset="0"/>
            </a:rPr>
            <a:t>Alojamento, restauração e similares</a:t>
          </a:r>
        </a:p>
      </dgm:t>
    </dgm:pt>
    <dgm:pt modelId="{F7BDD52D-AD79-4855-AABA-49E38F4192A9}" type="parTrans" cxnId="{C47AD62C-CE68-45D3-BD3E-B75928AB203E}">
      <dgm:prSet/>
      <dgm:spPr/>
      <dgm:t>
        <a:bodyPr/>
        <a:lstStyle/>
        <a:p>
          <a:pPr algn="ctr"/>
          <a:endParaRPr lang="pt-PT" sz="1000" b="1">
            <a:latin typeface="Arial" panose="020B0604020202020204" pitchFamily="34" charset="0"/>
            <a:cs typeface="Arial" panose="020B0604020202020204" pitchFamily="34" charset="0"/>
          </a:endParaRPr>
        </a:p>
      </dgm:t>
    </dgm:pt>
    <dgm:pt modelId="{138A1FAC-7BB0-4684-8F64-2B27DB784C93}" type="sibTrans" cxnId="{C47AD62C-CE68-45D3-BD3E-B75928AB203E}">
      <dgm:prSet/>
      <dgm:spPr/>
      <dgm:t>
        <a:bodyPr/>
        <a:lstStyle/>
        <a:p>
          <a:pPr algn="ctr"/>
          <a:endParaRPr lang="pt-PT" sz="1000" b="1">
            <a:latin typeface="Arial" panose="020B0604020202020204" pitchFamily="34" charset="0"/>
            <a:cs typeface="Arial" panose="020B0604020202020204" pitchFamily="34" charset="0"/>
          </a:endParaRPr>
        </a:p>
      </dgm:t>
    </dgm:pt>
    <dgm:pt modelId="{774DF54B-0C2A-4F76-B530-0B7A629F2B82}">
      <dgm:prSet phldrT="[Texto]" custT="1"/>
      <dgm:spPr>
        <a:solidFill>
          <a:schemeClr val="accent2">
            <a:lumMod val="60000"/>
            <a:lumOff val="40000"/>
          </a:schemeClr>
        </a:solidFill>
      </dgm:spPr>
      <dgm:t>
        <a:bodyPr/>
        <a:lstStyle/>
        <a:p>
          <a:pPr algn="ctr"/>
          <a:r>
            <a:rPr lang="pt-PT" sz="1000" b="1">
              <a:latin typeface="Arial" panose="020B0604020202020204" pitchFamily="34" charset="0"/>
              <a:cs typeface="Arial" panose="020B0604020202020204" pitchFamily="34" charset="0"/>
            </a:rPr>
            <a:t>Atividades de informação e de comunicação</a:t>
          </a:r>
        </a:p>
      </dgm:t>
    </dgm:pt>
    <dgm:pt modelId="{B2E9CAC0-FD99-4F28-8D75-AD0A449CE191}" type="parTrans" cxnId="{48A6DB66-4F3F-460A-B499-7BB226B47748}">
      <dgm:prSet/>
      <dgm:spPr/>
      <dgm:t>
        <a:bodyPr/>
        <a:lstStyle/>
        <a:p>
          <a:pPr algn="ctr"/>
          <a:endParaRPr lang="pt-PT" sz="1000" b="1">
            <a:latin typeface="Arial" panose="020B0604020202020204" pitchFamily="34" charset="0"/>
            <a:cs typeface="Arial" panose="020B0604020202020204" pitchFamily="34" charset="0"/>
          </a:endParaRPr>
        </a:p>
      </dgm:t>
    </dgm:pt>
    <dgm:pt modelId="{5BDC077B-11AF-4F10-91CA-DA53C3837CDD}" type="sibTrans" cxnId="{48A6DB66-4F3F-460A-B499-7BB226B47748}">
      <dgm:prSet/>
      <dgm:spPr/>
      <dgm:t>
        <a:bodyPr/>
        <a:lstStyle/>
        <a:p>
          <a:pPr algn="ctr"/>
          <a:endParaRPr lang="pt-PT" sz="1000" b="1">
            <a:latin typeface="Arial" panose="020B0604020202020204" pitchFamily="34" charset="0"/>
            <a:cs typeface="Arial" panose="020B0604020202020204" pitchFamily="34" charset="0"/>
          </a:endParaRPr>
        </a:p>
      </dgm:t>
    </dgm:pt>
    <dgm:pt modelId="{F5C8F3E2-9C22-43CE-A279-EED85E8842A4}">
      <dgm:prSet phldrT="[Texto]" custT="1"/>
      <dgm:spPr>
        <a:solidFill>
          <a:schemeClr val="accent2">
            <a:lumMod val="60000"/>
            <a:lumOff val="40000"/>
          </a:schemeClr>
        </a:solidFill>
      </dgm:spPr>
      <dgm:t>
        <a:bodyPr/>
        <a:lstStyle/>
        <a:p>
          <a:pPr algn="ctr"/>
          <a:r>
            <a:rPr lang="pt-PT" sz="1000" b="1">
              <a:latin typeface="Arial" panose="020B0604020202020204" pitchFamily="34" charset="0"/>
              <a:cs typeface="Arial" panose="020B0604020202020204" pitchFamily="34" charset="0"/>
            </a:rPr>
            <a:t>Atividades de saúde humana e apoio social</a:t>
          </a:r>
        </a:p>
      </dgm:t>
    </dgm:pt>
    <dgm:pt modelId="{C79985A7-DD5E-4DE5-BB3B-84053EF2AD16}" type="parTrans" cxnId="{A9E21585-34E5-4BCF-9AC6-10A8C85D6478}">
      <dgm:prSet/>
      <dgm:spPr/>
      <dgm:t>
        <a:bodyPr/>
        <a:lstStyle/>
        <a:p>
          <a:pPr algn="ctr"/>
          <a:endParaRPr lang="pt-PT" sz="1000" b="1">
            <a:latin typeface="Arial" panose="020B0604020202020204" pitchFamily="34" charset="0"/>
            <a:cs typeface="Arial" panose="020B0604020202020204" pitchFamily="34" charset="0"/>
          </a:endParaRPr>
        </a:p>
      </dgm:t>
    </dgm:pt>
    <dgm:pt modelId="{C7636390-C1DE-4900-8CA3-DC0E90437FAB}" type="sibTrans" cxnId="{A9E21585-34E5-4BCF-9AC6-10A8C85D6478}">
      <dgm:prSet/>
      <dgm:spPr/>
      <dgm:t>
        <a:bodyPr/>
        <a:lstStyle/>
        <a:p>
          <a:pPr algn="ctr"/>
          <a:endParaRPr lang="pt-PT" sz="1000" b="1">
            <a:latin typeface="Arial" panose="020B0604020202020204" pitchFamily="34" charset="0"/>
            <a:cs typeface="Arial" panose="020B0604020202020204" pitchFamily="34" charset="0"/>
          </a:endParaRPr>
        </a:p>
      </dgm:t>
    </dgm:pt>
    <dgm:pt modelId="{96AC3A3C-D81F-4F74-9516-46D07FC6D7DD}" type="pres">
      <dgm:prSet presAssocID="{0F933FCA-DDE2-42E4-92D4-A94C3182AA8C}" presName="diagram" presStyleCnt="0">
        <dgm:presLayoutVars>
          <dgm:dir/>
          <dgm:resizeHandles val="exact"/>
        </dgm:presLayoutVars>
      </dgm:prSet>
      <dgm:spPr/>
      <dgm:t>
        <a:bodyPr/>
        <a:lstStyle/>
        <a:p>
          <a:endParaRPr lang="pt-PT"/>
        </a:p>
      </dgm:t>
    </dgm:pt>
    <dgm:pt modelId="{499B74DD-499F-4FB3-BD73-422D8ECA7927}" type="pres">
      <dgm:prSet presAssocID="{2AF12AD6-B45A-4B09-9DF7-232B1929E86A}" presName="node" presStyleLbl="node1" presStyleIdx="0" presStyleCnt="5">
        <dgm:presLayoutVars>
          <dgm:bulletEnabled val="1"/>
        </dgm:presLayoutVars>
      </dgm:prSet>
      <dgm:spPr/>
      <dgm:t>
        <a:bodyPr/>
        <a:lstStyle/>
        <a:p>
          <a:endParaRPr lang="pt-PT"/>
        </a:p>
      </dgm:t>
    </dgm:pt>
    <dgm:pt modelId="{49D9D965-9C13-45BC-9174-F101EA897275}" type="pres">
      <dgm:prSet presAssocID="{AB0B8503-A997-4F1F-B5C5-B6BC18423EFF}" presName="sibTrans" presStyleCnt="0"/>
      <dgm:spPr/>
    </dgm:pt>
    <dgm:pt modelId="{9DB3609B-1BDA-41F3-8C37-09FCA2F3D831}" type="pres">
      <dgm:prSet presAssocID="{1358557F-6EDF-4BB5-A6C8-FB09575C3339}" presName="node" presStyleLbl="node1" presStyleIdx="1" presStyleCnt="5">
        <dgm:presLayoutVars>
          <dgm:bulletEnabled val="1"/>
        </dgm:presLayoutVars>
      </dgm:prSet>
      <dgm:spPr/>
      <dgm:t>
        <a:bodyPr/>
        <a:lstStyle/>
        <a:p>
          <a:endParaRPr lang="pt-PT"/>
        </a:p>
      </dgm:t>
    </dgm:pt>
    <dgm:pt modelId="{BA372A3F-0BF1-4B4A-9AC5-8A2EAC7CAEB8}" type="pres">
      <dgm:prSet presAssocID="{477E3344-C9A9-4379-A156-21062269721A}" presName="sibTrans" presStyleCnt="0"/>
      <dgm:spPr/>
    </dgm:pt>
    <dgm:pt modelId="{46C4CDA9-E63A-45C1-B61D-F670F3F85FE3}" type="pres">
      <dgm:prSet presAssocID="{87EFFEE8-1B9E-4DC7-96FF-EC8895AB0E03}" presName="node" presStyleLbl="node1" presStyleIdx="2" presStyleCnt="5">
        <dgm:presLayoutVars>
          <dgm:bulletEnabled val="1"/>
        </dgm:presLayoutVars>
      </dgm:prSet>
      <dgm:spPr/>
      <dgm:t>
        <a:bodyPr/>
        <a:lstStyle/>
        <a:p>
          <a:endParaRPr lang="pt-PT"/>
        </a:p>
      </dgm:t>
    </dgm:pt>
    <dgm:pt modelId="{35DE7BEE-B870-4F29-A935-8EFE46098E03}" type="pres">
      <dgm:prSet presAssocID="{138A1FAC-7BB0-4684-8F64-2B27DB784C93}" presName="sibTrans" presStyleCnt="0"/>
      <dgm:spPr/>
    </dgm:pt>
    <dgm:pt modelId="{6570AB7F-CE07-4892-9384-452BAB771F33}" type="pres">
      <dgm:prSet presAssocID="{774DF54B-0C2A-4F76-B530-0B7A629F2B82}" presName="node" presStyleLbl="node1" presStyleIdx="3" presStyleCnt="5">
        <dgm:presLayoutVars>
          <dgm:bulletEnabled val="1"/>
        </dgm:presLayoutVars>
      </dgm:prSet>
      <dgm:spPr/>
      <dgm:t>
        <a:bodyPr/>
        <a:lstStyle/>
        <a:p>
          <a:endParaRPr lang="pt-PT"/>
        </a:p>
      </dgm:t>
    </dgm:pt>
    <dgm:pt modelId="{2B30BBEF-EF39-4A90-AD66-E2C2570ED1FF}" type="pres">
      <dgm:prSet presAssocID="{5BDC077B-11AF-4F10-91CA-DA53C3837CDD}" presName="sibTrans" presStyleCnt="0"/>
      <dgm:spPr/>
    </dgm:pt>
    <dgm:pt modelId="{D7C2BC0F-A2AE-4EEF-B0C7-5AB85B47093E}" type="pres">
      <dgm:prSet presAssocID="{F5C8F3E2-9C22-43CE-A279-EED85E8842A4}" presName="node" presStyleLbl="node1" presStyleIdx="4" presStyleCnt="5">
        <dgm:presLayoutVars>
          <dgm:bulletEnabled val="1"/>
        </dgm:presLayoutVars>
      </dgm:prSet>
      <dgm:spPr/>
      <dgm:t>
        <a:bodyPr/>
        <a:lstStyle/>
        <a:p>
          <a:endParaRPr lang="pt-PT"/>
        </a:p>
      </dgm:t>
    </dgm:pt>
  </dgm:ptLst>
  <dgm:cxnLst>
    <dgm:cxn modelId="{551FD753-F4C7-4B65-B11F-DED7AAD1C652}" type="presOf" srcId="{F5C8F3E2-9C22-43CE-A279-EED85E8842A4}" destId="{D7C2BC0F-A2AE-4EEF-B0C7-5AB85B47093E}" srcOrd="0" destOrd="0" presId="urn:microsoft.com/office/officeart/2005/8/layout/default"/>
    <dgm:cxn modelId="{830941C8-1CCF-4357-9457-18BA466F9DE9}" srcId="{0F933FCA-DDE2-42E4-92D4-A94C3182AA8C}" destId="{2AF12AD6-B45A-4B09-9DF7-232B1929E86A}" srcOrd="0" destOrd="0" parTransId="{E4BE4A56-108C-418D-A07B-0D79CA5C1527}" sibTransId="{AB0B8503-A997-4F1F-B5C5-B6BC18423EFF}"/>
    <dgm:cxn modelId="{9ECB60DD-C327-47DE-87B0-D635EEF53ED7}" type="presOf" srcId="{774DF54B-0C2A-4F76-B530-0B7A629F2B82}" destId="{6570AB7F-CE07-4892-9384-452BAB771F33}" srcOrd="0" destOrd="0" presId="urn:microsoft.com/office/officeart/2005/8/layout/default"/>
    <dgm:cxn modelId="{48A6DB66-4F3F-460A-B499-7BB226B47748}" srcId="{0F933FCA-DDE2-42E4-92D4-A94C3182AA8C}" destId="{774DF54B-0C2A-4F76-B530-0B7A629F2B82}" srcOrd="3" destOrd="0" parTransId="{B2E9CAC0-FD99-4F28-8D75-AD0A449CE191}" sibTransId="{5BDC077B-11AF-4F10-91CA-DA53C3837CDD}"/>
    <dgm:cxn modelId="{03C24B60-AAC9-44AB-89A7-5301E1E24026}" type="presOf" srcId="{0F933FCA-DDE2-42E4-92D4-A94C3182AA8C}" destId="{96AC3A3C-D81F-4F74-9516-46D07FC6D7DD}" srcOrd="0" destOrd="0" presId="urn:microsoft.com/office/officeart/2005/8/layout/default"/>
    <dgm:cxn modelId="{C8AF51B8-537E-4882-B648-6AFC645EE692}" type="presOf" srcId="{1358557F-6EDF-4BB5-A6C8-FB09575C3339}" destId="{9DB3609B-1BDA-41F3-8C37-09FCA2F3D831}" srcOrd="0" destOrd="0" presId="urn:microsoft.com/office/officeart/2005/8/layout/default"/>
    <dgm:cxn modelId="{F6180D78-3FEE-46B0-AFDC-4CBFB88AB227}" srcId="{0F933FCA-DDE2-42E4-92D4-A94C3182AA8C}" destId="{1358557F-6EDF-4BB5-A6C8-FB09575C3339}" srcOrd="1" destOrd="0" parTransId="{FB9BD10B-B745-4F2F-9274-1DEC89CA5236}" sibTransId="{477E3344-C9A9-4379-A156-21062269721A}"/>
    <dgm:cxn modelId="{A9E21585-34E5-4BCF-9AC6-10A8C85D6478}" srcId="{0F933FCA-DDE2-42E4-92D4-A94C3182AA8C}" destId="{F5C8F3E2-9C22-43CE-A279-EED85E8842A4}" srcOrd="4" destOrd="0" parTransId="{C79985A7-DD5E-4DE5-BB3B-84053EF2AD16}" sibTransId="{C7636390-C1DE-4900-8CA3-DC0E90437FAB}"/>
    <dgm:cxn modelId="{3B3B9964-58D8-4648-86D2-B8E277599864}" type="presOf" srcId="{2AF12AD6-B45A-4B09-9DF7-232B1929E86A}" destId="{499B74DD-499F-4FB3-BD73-422D8ECA7927}" srcOrd="0" destOrd="0" presId="urn:microsoft.com/office/officeart/2005/8/layout/default"/>
    <dgm:cxn modelId="{2E1404C9-E506-4D97-A8E6-3B271E3D9BDA}" type="presOf" srcId="{87EFFEE8-1B9E-4DC7-96FF-EC8895AB0E03}" destId="{46C4CDA9-E63A-45C1-B61D-F670F3F85FE3}" srcOrd="0" destOrd="0" presId="urn:microsoft.com/office/officeart/2005/8/layout/default"/>
    <dgm:cxn modelId="{C47AD62C-CE68-45D3-BD3E-B75928AB203E}" srcId="{0F933FCA-DDE2-42E4-92D4-A94C3182AA8C}" destId="{87EFFEE8-1B9E-4DC7-96FF-EC8895AB0E03}" srcOrd="2" destOrd="0" parTransId="{F7BDD52D-AD79-4855-AABA-49E38F4192A9}" sibTransId="{138A1FAC-7BB0-4684-8F64-2B27DB784C93}"/>
    <dgm:cxn modelId="{EDB3BECE-02D2-4FA4-86AD-774E064D148D}" type="presParOf" srcId="{96AC3A3C-D81F-4F74-9516-46D07FC6D7DD}" destId="{499B74DD-499F-4FB3-BD73-422D8ECA7927}" srcOrd="0" destOrd="0" presId="urn:microsoft.com/office/officeart/2005/8/layout/default"/>
    <dgm:cxn modelId="{8FFABF22-BFD8-49FB-AFDF-E37040D94E0B}" type="presParOf" srcId="{96AC3A3C-D81F-4F74-9516-46D07FC6D7DD}" destId="{49D9D965-9C13-45BC-9174-F101EA897275}" srcOrd="1" destOrd="0" presId="urn:microsoft.com/office/officeart/2005/8/layout/default"/>
    <dgm:cxn modelId="{5523F0FB-9A08-4631-B537-22463E01F3C1}" type="presParOf" srcId="{96AC3A3C-D81F-4F74-9516-46D07FC6D7DD}" destId="{9DB3609B-1BDA-41F3-8C37-09FCA2F3D831}" srcOrd="2" destOrd="0" presId="urn:microsoft.com/office/officeart/2005/8/layout/default"/>
    <dgm:cxn modelId="{8F59C279-A9F3-4672-855F-D9574F837492}" type="presParOf" srcId="{96AC3A3C-D81F-4F74-9516-46D07FC6D7DD}" destId="{BA372A3F-0BF1-4B4A-9AC5-8A2EAC7CAEB8}" srcOrd="3" destOrd="0" presId="urn:microsoft.com/office/officeart/2005/8/layout/default"/>
    <dgm:cxn modelId="{39D69271-7480-4B1D-A875-CB54C2309E13}" type="presParOf" srcId="{96AC3A3C-D81F-4F74-9516-46D07FC6D7DD}" destId="{46C4CDA9-E63A-45C1-B61D-F670F3F85FE3}" srcOrd="4" destOrd="0" presId="urn:microsoft.com/office/officeart/2005/8/layout/default"/>
    <dgm:cxn modelId="{5B2AAADA-1C30-4089-BBD3-0D55FF360BA0}" type="presParOf" srcId="{96AC3A3C-D81F-4F74-9516-46D07FC6D7DD}" destId="{35DE7BEE-B870-4F29-A935-8EFE46098E03}" srcOrd="5" destOrd="0" presId="urn:microsoft.com/office/officeart/2005/8/layout/default"/>
    <dgm:cxn modelId="{FBA8A69B-DE07-4A8F-B0AD-A17060C6629B}" type="presParOf" srcId="{96AC3A3C-D81F-4F74-9516-46D07FC6D7DD}" destId="{6570AB7F-CE07-4892-9384-452BAB771F33}" srcOrd="6" destOrd="0" presId="urn:microsoft.com/office/officeart/2005/8/layout/default"/>
    <dgm:cxn modelId="{6BB3EB5D-4922-4C09-AC4B-B495833EF887}" type="presParOf" srcId="{96AC3A3C-D81F-4F74-9516-46D07FC6D7DD}" destId="{2B30BBEF-EF39-4A90-AD66-E2C2570ED1FF}" srcOrd="7" destOrd="0" presId="urn:microsoft.com/office/officeart/2005/8/layout/default"/>
    <dgm:cxn modelId="{7D93543D-BBB1-48CC-84B2-C2159C7874A6}" type="presParOf" srcId="{96AC3A3C-D81F-4F74-9516-46D07FC6D7DD}" destId="{D7C2BC0F-A2AE-4EEF-B0C7-5AB85B47093E}" srcOrd="8" destOrd="0" presId="urn:microsoft.com/office/officeart/2005/8/layout/default"/>
  </dgm:cxnLst>
  <dgm:bg>
    <a:noFill/>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F933FCA-DDE2-42E4-92D4-A94C3182AA8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t-PT"/>
        </a:p>
      </dgm:t>
    </dgm:pt>
    <dgm:pt modelId="{2AF12AD6-B45A-4B09-9DF7-232B1929E86A}">
      <dgm:prSet phldrT="[Texto]" custT="1"/>
      <dgm:spPr>
        <a:solidFill>
          <a:schemeClr val="accent1">
            <a:lumMod val="75000"/>
          </a:schemeClr>
        </a:solidFill>
      </dgm:spPr>
      <dgm:t>
        <a:bodyPr/>
        <a:lstStyle/>
        <a:p>
          <a:pPr algn="ctr"/>
          <a:r>
            <a:rPr lang="pt-PT" sz="1000" b="1">
              <a:latin typeface="Arial" panose="020B0604020202020204" pitchFamily="34" charset="0"/>
              <a:cs typeface="Arial" panose="020B0604020202020204" pitchFamily="34" charset="0"/>
            </a:rPr>
            <a:t>Instrumentos de política e estratégias</a:t>
          </a:r>
        </a:p>
      </dgm:t>
      <dgm:extLst>
        <a:ext uri="{E40237B7-FDA0-4F09-8148-C483321AD2D9}">
          <dgm14:cNvPr xmlns:dgm14="http://schemas.microsoft.com/office/drawing/2010/diagram" id="0" name="">
            <a:hlinkClick xmlns:r="http://schemas.openxmlformats.org/officeDocument/2006/relationships" r:id="rId1"/>
          </dgm14:cNvPr>
        </a:ext>
      </dgm:extLst>
    </dgm:pt>
    <dgm:pt modelId="{E4BE4A56-108C-418D-A07B-0D79CA5C1527}" type="parTrans" cxnId="{830941C8-1CCF-4357-9457-18BA466F9DE9}">
      <dgm:prSet/>
      <dgm:spPr/>
      <dgm:t>
        <a:bodyPr/>
        <a:lstStyle/>
        <a:p>
          <a:pPr algn="ctr"/>
          <a:endParaRPr lang="pt-PT" sz="1000" b="1">
            <a:latin typeface="Arial" panose="020B0604020202020204" pitchFamily="34" charset="0"/>
            <a:cs typeface="Arial" panose="020B0604020202020204" pitchFamily="34" charset="0"/>
          </a:endParaRPr>
        </a:p>
      </dgm:t>
    </dgm:pt>
    <dgm:pt modelId="{AB0B8503-A997-4F1F-B5C5-B6BC18423EFF}" type="sibTrans" cxnId="{830941C8-1CCF-4357-9457-18BA466F9DE9}">
      <dgm:prSet/>
      <dgm:spPr/>
      <dgm:t>
        <a:bodyPr/>
        <a:lstStyle/>
        <a:p>
          <a:pPr algn="ctr"/>
          <a:endParaRPr lang="pt-PT" sz="1000" b="1">
            <a:latin typeface="Arial" panose="020B0604020202020204" pitchFamily="34" charset="0"/>
            <a:cs typeface="Arial" panose="020B0604020202020204" pitchFamily="34" charset="0"/>
          </a:endParaRPr>
        </a:p>
      </dgm:t>
    </dgm:pt>
    <dgm:pt modelId="{1358557F-6EDF-4BB5-A6C8-FB09575C3339}">
      <dgm:prSet phldrT="[Texto]" custT="1"/>
      <dgm:spPr>
        <a:solidFill>
          <a:schemeClr val="accent1">
            <a:lumMod val="75000"/>
          </a:schemeClr>
        </a:solidFill>
      </dgm:spPr>
      <dgm:t>
        <a:bodyPr/>
        <a:lstStyle/>
        <a:p>
          <a:pPr algn="ctr"/>
          <a:r>
            <a:rPr lang="pt-PT" sz="1000" b="1">
              <a:latin typeface="Arial" panose="020B0604020202020204" pitchFamily="34" charset="0"/>
              <a:cs typeface="Arial" panose="020B0604020202020204" pitchFamily="34" charset="0"/>
            </a:rPr>
            <a:t>Legislação e regulamentos</a:t>
          </a:r>
        </a:p>
      </dgm:t>
      <dgm:extLst>
        <a:ext uri="{E40237B7-FDA0-4F09-8148-C483321AD2D9}">
          <dgm14:cNvPr xmlns:dgm14="http://schemas.microsoft.com/office/drawing/2010/diagram" id="0" name="">
            <a:hlinkClick xmlns:r="http://schemas.openxmlformats.org/officeDocument/2006/relationships" r:id="rId2"/>
          </dgm14:cNvPr>
        </a:ext>
      </dgm:extLst>
    </dgm:pt>
    <dgm:pt modelId="{FB9BD10B-B745-4F2F-9274-1DEC89CA5236}" type="parTrans" cxnId="{F6180D78-3FEE-46B0-AFDC-4CBFB88AB227}">
      <dgm:prSet/>
      <dgm:spPr/>
      <dgm:t>
        <a:bodyPr/>
        <a:lstStyle/>
        <a:p>
          <a:pPr algn="ctr"/>
          <a:endParaRPr lang="pt-PT" sz="1000" b="1">
            <a:latin typeface="Arial" panose="020B0604020202020204" pitchFamily="34" charset="0"/>
            <a:cs typeface="Arial" panose="020B0604020202020204" pitchFamily="34" charset="0"/>
          </a:endParaRPr>
        </a:p>
      </dgm:t>
    </dgm:pt>
    <dgm:pt modelId="{477E3344-C9A9-4379-A156-21062269721A}" type="sibTrans" cxnId="{F6180D78-3FEE-46B0-AFDC-4CBFB88AB227}">
      <dgm:prSet/>
      <dgm:spPr/>
      <dgm:t>
        <a:bodyPr/>
        <a:lstStyle/>
        <a:p>
          <a:pPr algn="ctr"/>
          <a:endParaRPr lang="pt-PT" sz="1000" b="1">
            <a:latin typeface="Arial" panose="020B0604020202020204" pitchFamily="34" charset="0"/>
            <a:cs typeface="Arial" panose="020B0604020202020204" pitchFamily="34" charset="0"/>
          </a:endParaRPr>
        </a:p>
      </dgm:t>
    </dgm:pt>
    <dgm:pt modelId="{87EFFEE8-1B9E-4DC7-96FF-EC8895AB0E03}">
      <dgm:prSet phldrT="[Texto]" custT="1"/>
      <dgm:spPr>
        <a:solidFill>
          <a:schemeClr val="accent1">
            <a:lumMod val="75000"/>
          </a:schemeClr>
        </a:solidFill>
      </dgm:spPr>
      <dgm:t>
        <a:bodyPr/>
        <a:lstStyle/>
        <a:p>
          <a:pPr algn="ctr"/>
          <a:r>
            <a:rPr lang="pt-PT" sz="1000" b="1">
              <a:latin typeface="Arial" panose="020B0604020202020204" pitchFamily="34" charset="0"/>
              <a:cs typeface="Arial" panose="020B0604020202020204" pitchFamily="34" charset="0"/>
            </a:rPr>
            <a:t>Instrumentos e apoios financeiros supralocais</a:t>
          </a:r>
        </a:p>
      </dgm:t>
      <dgm:extLst>
        <a:ext uri="{E40237B7-FDA0-4F09-8148-C483321AD2D9}">
          <dgm14:cNvPr xmlns:dgm14="http://schemas.microsoft.com/office/drawing/2010/diagram" id="0" name="">
            <a:hlinkClick xmlns:r="http://schemas.openxmlformats.org/officeDocument/2006/relationships" r:id="rId3"/>
          </dgm14:cNvPr>
        </a:ext>
      </dgm:extLst>
    </dgm:pt>
    <dgm:pt modelId="{F7BDD52D-AD79-4855-AABA-49E38F4192A9}" type="parTrans" cxnId="{C47AD62C-CE68-45D3-BD3E-B75928AB203E}">
      <dgm:prSet/>
      <dgm:spPr/>
      <dgm:t>
        <a:bodyPr/>
        <a:lstStyle/>
        <a:p>
          <a:pPr algn="ctr"/>
          <a:endParaRPr lang="pt-PT" sz="1000" b="1">
            <a:latin typeface="Arial" panose="020B0604020202020204" pitchFamily="34" charset="0"/>
            <a:cs typeface="Arial" panose="020B0604020202020204" pitchFamily="34" charset="0"/>
          </a:endParaRPr>
        </a:p>
      </dgm:t>
    </dgm:pt>
    <dgm:pt modelId="{138A1FAC-7BB0-4684-8F64-2B27DB784C93}" type="sibTrans" cxnId="{C47AD62C-CE68-45D3-BD3E-B75928AB203E}">
      <dgm:prSet/>
      <dgm:spPr/>
      <dgm:t>
        <a:bodyPr/>
        <a:lstStyle/>
        <a:p>
          <a:pPr algn="ctr"/>
          <a:endParaRPr lang="pt-PT" sz="1000" b="1">
            <a:latin typeface="Arial" panose="020B0604020202020204" pitchFamily="34" charset="0"/>
            <a:cs typeface="Arial" panose="020B0604020202020204" pitchFamily="34" charset="0"/>
          </a:endParaRPr>
        </a:p>
      </dgm:t>
    </dgm:pt>
    <dgm:pt modelId="{774DF54B-0C2A-4F76-B530-0B7A629F2B82}">
      <dgm:prSet phldrT="[Texto]" custT="1"/>
      <dgm:spPr>
        <a:solidFill>
          <a:schemeClr val="accent1">
            <a:lumMod val="75000"/>
          </a:schemeClr>
        </a:solidFill>
      </dgm:spPr>
      <dgm:t>
        <a:bodyPr/>
        <a:lstStyle/>
        <a:p>
          <a:pPr algn="ctr"/>
          <a:r>
            <a:rPr lang="pt-PT" sz="1000" b="1">
              <a:latin typeface="Arial" panose="020B0604020202020204" pitchFamily="34" charset="0"/>
              <a:cs typeface="Arial" panose="020B0604020202020204" pitchFamily="34" charset="0"/>
            </a:rPr>
            <a:t>Benefícios fiscais e apoios e incentivos locais</a:t>
          </a:r>
        </a:p>
      </dgm:t>
      <dgm:extLst>
        <a:ext uri="{E40237B7-FDA0-4F09-8148-C483321AD2D9}">
          <dgm14:cNvPr xmlns:dgm14="http://schemas.microsoft.com/office/drawing/2010/diagram" id="0" name="">
            <a:hlinkClick xmlns:r="http://schemas.openxmlformats.org/officeDocument/2006/relationships" r:id="rId4"/>
          </dgm14:cNvPr>
        </a:ext>
      </dgm:extLst>
    </dgm:pt>
    <dgm:pt modelId="{B2E9CAC0-FD99-4F28-8D75-AD0A449CE191}" type="parTrans" cxnId="{48A6DB66-4F3F-460A-B499-7BB226B47748}">
      <dgm:prSet/>
      <dgm:spPr/>
      <dgm:t>
        <a:bodyPr/>
        <a:lstStyle/>
        <a:p>
          <a:pPr algn="ctr"/>
          <a:endParaRPr lang="pt-PT" sz="1000" b="1">
            <a:latin typeface="Arial" panose="020B0604020202020204" pitchFamily="34" charset="0"/>
            <a:cs typeface="Arial" panose="020B0604020202020204" pitchFamily="34" charset="0"/>
          </a:endParaRPr>
        </a:p>
      </dgm:t>
    </dgm:pt>
    <dgm:pt modelId="{5BDC077B-11AF-4F10-91CA-DA53C3837CDD}" type="sibTrans" cxnId="{48A6DB66-4F3F-460A-B499-7BB226B47748}">
      <dgm:prSet/>
      <dgm:spPr/>
      <dgm:t>
        <a:bodyPr/>
        <a:lstStyle/>
        <a:p>
          <a:pPr algn="ctr"/>
          <a:endParaRPr lang="pt-PT" sz="1000" b="1">
            <a:latin typeface="Arial" panose="020B0604020202020204" pitchFamily="34" charset="0"/>
            <a:cs typeface="Arial" panose="020B0604020202020204" pitchFamily="34" charset="0"/>
          </a:endParaRPr>
        </a:p>
      </dgm:t>
    </dgm:pt>
    <dgm:pt modelId="{F5C8F3E2-9C22-43CE-A279-EED85E8842A4}">
      <dgm:prSet phldrT="[Texto]" custT="1"/>
      <dgm:spPr>
        <a:solidFill>
          <a:schemeClr val="accent1">
            <a:lumMod val="75000"/>
          </a:schemeClr>
        </a:solidFill>
      </dgm:spPr>
      <dgm:t>
        <a:bodyPr/>
        <a:lstStyle/>
        <a:p>
          <a:pPr algn="ctr"/>
          <a:r>
            <a:rPr lang="pt-PT" sz="1000" b="1">
              <a:latin typeface="Arial" panose="020B0604020202020204" pitchFamily="34" charset="0"/>
              <a:cs typeface="Arial" panose="020B0604020202020204" pitchFamily="34" charset="0"/>
            </a:rPr>
            <a:t>Informação estatística</a:t>
          </a:r>
        </a:p>
      </dgm:t>
      <dgm:extLst>
        <a:ext uri="{E40237B7-FDA0-4F09-8148-C483321AD2D9}">
          <dgm14:cNvPr xmlns:dgm14="http://schemas.microsoft.com/office/drawing/2010/diagram" id="0" name="">
            <a:hlinkClick xmlns:r="http://schemas.openxmlformats.org/officeDocument/2006/relationships" r:id="rId5"/>
          </dgm14:cNvPr>
        </a:ext>
      </dgm:extLst>
    </dgm:pt>
    <dgm:pt modelId="{C79985A7-DD5E-4DE5-BB3B-84053EF2AD16}" type="parTrans" cxnId="{A9E21585-34E5-4BCF-9AC6-10A8C85D6478}">
      <dgm:prSet/>
      <dgm:spPr/>
      <dgm:t>
        <a:bodyPr/>
        <a:lstStyle/>
        <a:p>
          <a:pPr algn="ctr"/>
          <a:endParaRPr lang="pt-PT" sz="1000" b="1">
            <a:latin typeface="Arial" panose="020B0604020202020204" pitchFamily="34" charset="0"/>
            <a:cs typeface="Arial" panose="020B0604020202020204" pitchFamily="34" charset="0"/>
          </a:endParaRPr>
        </a:p>
      </dgm:t>
    </dgm:pt>
    <dgm:pt modelId="{C7636390-C1DE-4900-8CA3-DC0E90437FAB}" type="sibTrans" cxnId="{A9E21585-34E5-4BCF-9AC6-10A8C85D6478}">
      <dgm:prSet/>
      <dgm:spPr/>
      <dgm:t>
        <a:bodyPr/>
        <a:lstStyle/>
        <a:p>
          <a:pPr algn="ctr"/>
          <a:endParaRPr lang="pt-PT" sz="1000" b="1">
            <a:latin typeface="Arial" panose="020B0604020202020204" pitchFamily="34" charset="0"/>
            <a:cs typeface="Arial" panose="020B0604020202020204" pitchFamily="34" charset="0"/>
          </a:endParaRPr>
        </a:p>
      </dgm:t>
    </dgm:pt>
    <dgm:pt modelId="{96AC3A3C-D81F-4F74-9516-46D07FC6D7DD}" type="pres">
      <dgm:prSet presAssocID="{0F933FCA-DDE2-42E4-92D4-A94C3182AA8C}" presName="diagram" presStyleCnt="0">
        <dgm:presLayoutVars>
          <dgm:dir/>
          <dgm:resizeHandles val="exact"/>
        </dgm:presLayoutVars>
      </dgm:prSet>
      <dgm:spPr/>
      <dgm:t>
        <a:bodyPr/>
        <a:lstStyle/>
        <a:p>
          <a:endParaRPr lang="pt-PT"/>
        </a:p>
      </dgm:t>
    </dgm:pt>
    <dgm:pt modelId="{46C4CDA9-E63A-45C1-B61D-F670F3F85FE3}" type="pres">
      <dgm:prSet presAssocID="{87EFFEE8-1B9E-4DC7-96FF-EC8895AB0E03}" presName="node" presStyleLbl="node1" presStyleIdx="0" presStyleCnt="5" custLinFactNeighborX="42796">
        <dgm:presLayoutVars>
          <dgm:bulletEnabled val="1"/>
        </dgm:presLayoutVars>
      </dgm:prSet>
      <dgm:spPr/>
      <dgm:t>
        <a:bodyPr/>
        <a:lstStyle/>
        <a:p>
          <a:endParaRPr lang="pt-PT"/>
        </a:p>
      </dgm:t>
    </dgm:pt>
    <dgm:pt modelId="{35DE7BEE-B870-4F29-A935-8EFE46098E03}" type="pres">
      <dgm:prSet presAssocID="{138A1FAC-7BB0-4684-8F64-2B27DB784C93}" presName="sibTrans" presStyleCnt="0"/>
      <dgm:spPr/>
    </dgm:pt>
    <dgm:pt modelId="{6570AB7F-CE07-4892-9384-452BAB771F33}" type="pres">
      <dgm:prSet presAssocID="{774DF54B-0C2A-4F76-B530-0B7A629F2B82}" presName="node" presStyleLbl="node1" presStyleIdx="1" presStyleCnt="5" custLinFactNeighborX="73247">
        <dgm:presLayoutVars>
          <dgm:bulletEnabled val="1"/>
        </dgm:presLayoutVars>
      </dgm:prSet>
      <dgm:spPr/>
      <dgm:t>
        <a:bodyPr/>
        <a:lstStyle/>
        <a:p>
          <a:endParaRPr lang="pt-PT"/>
        </a:p>
      </dgm:t>
    </dgm:pt>
    <dgm:pt modelId="{2B30BBEF-EF39-4A90-AD66-E2C2570ED1FF}" type="pres">
      <dgm:prSet presAssocID="{5BDC077B-11AF-4F10-91CA-DA53C3837CDD}" presName="sibTrans" presStyleCnt="0"/>
      <dgm:spPr/>
    </dgm:pt>
    <dgm:pt modelId="{499B74DD-499F-4FB3-BD73-422D8ECA7927}" type="pres">
      <dgm:prSet presAssocID="{2AF12AD6-B45A-4B09-9DF7-232B1929E86A}" presName="node" presStyleLbl="node1" presStyleIdx="2" presStyleCnt="5" custScaleY="64853" custLinFactX="-100000" custLinFactY="1055" custLinFactNeighborX="-116018" custLinFactNeighborY="100000">
        <dgm:presLayoutVars>
          <dgm:bulletEnabled val="1"/>
        </dgm:presLayoutVars>
      </dgm:prSet>
      <dgm:spPr/>
      <dgm:t>
        <a:bodyPr/>
        <a:lstStyle/>
        <a:p>
          <a:endParaRPr lang="pt-PT"/>
        </a:p>
      </dgm:t>
    </dgm:pt>
    <dgm:pt modelId="{49D9D965-9C13-45BC-9174-F101EA897275}" type="pres">
      <dgm:prSet presAssocID="{AB0B8503-A997-4F1F-B5C5-B6BC18423EFF}" presName="sibTrans" presStyleCnt="0"/>
      <dgm:spPr/>
    </dgm:pt>
    <dgm:pt modelId="{9DB3609B-1BDA-41F3-8C37-09FCA2F3D831}" type="pres">
      <dgm:prSet presAssocID="{1358557F-6EDF-4BB5-A6C8-FB09575C3339}" presName="node" presStyleLbl="node1" presStyleIdx="3" presStyleCnt="5" custScaleY="64989" custLinFactNeighborX="55788" custLinFactNeighborY="1147">
        <dgm:presLayoutVars>
          <dgm:bulletEnabled val="1"/>
        </dgm:presLayoutVars>
      </dgm:prSet>
      <dgm:spPr/>
      <dgm:t>
        <a:bodyPr/>
        <a:lstStyle/>
        <a:p>
          <a:endParaRPr lang="pt-PT"/>
        </a:p>
      </dgm:t>
    </dgm:pt>
    <dgm:pt modelId="{BA372A3F-0BF1-4B4A-9AC5-8A2EAC7CAEB8}" type="pres">
      <dgm:prSet presAssocID="{477E3344-C9A9-4379-A156-21062269721A}" presName="sibTrans" presStyleCnt="0"/>
      <dgm:spPr/>
    </dgm:pt>
    <dgm:pt modelId="{D7C2BC0F-A2AE-4EEF-B0C7-5AB85B47093E}" type="pres">
      <dgm:prSet presAssocID="{F5C8F3E2-9C22-43CE-A279-EED85E8842A4}" presName="node" presStyleLbl="node1" presStyleIdx="4" presStyleCnt="5" custScaleY="64989" custLinFactNeighborX="51559" custLinFactNeighborY="928">
        <dgm:presLayoutVars>
          <dgm:bulletEnabled val="1"/>
        </dgm:presLayoutVars>
      </dgm:prSet>
      <dgm:spPr/>
      <dgm:t>
        <a:bodyPr/>
        <a:lstStyle/>
        <a:p>
          <a:endParaRPr lang="pt-PT"/>
        </a:p>
      </dgm:t>
    </dgm:pt>
  </dgm:ptLst>
  <dgm:cxnLst>
    <dgm:cxn modelId="{830941C8-1CCF-4357-9457-18BA466F9DE9}" srcId="{0F933FCA-DDE2-42E4-92D4-A94C3182AA8C}" destId="{2AF12AD6-B45A-4B09-9DF7-232B1929E86A}" srcOrd="2" destOrd="0" parTransId="{E4BE4A56-108C-418D-A07B-0D79CA5C1527}" sibTransId="{AB0B8503-A997-4F1F-B5C5-B6BC18423EFF}"/>
    <dgm:cxn modelId="{48A6DB66-4F3F-460A-B499-7BB226B47748}" srcId="{0F933FCA-DDE2-42E4-92D4-A94C3182AA8C}" destId="{774DF54B-0C2A-4F76-B530-0B7A629F2B82}" srcOrd="1" destOrd="0" parTransId="{B2E9CAC0-FD99-4F28-8D75-AD0A449CE191}" sibTransId="{5BDC077B-11AF-4F10-91CA-DA53C3837CDD}"/>
    <dgm:cxn modelId="{4C654D74-427A-4B87-80E1-75D7EAE2C3CC}" type="presOf" srcId="{1358557F-6EDF-4BB5-A6C8-FB09575C3339}" destId="{9DB3609B-1BDA-41F3-8C37-09FCA2F3D831}" srcOrd="0" destOrd="0" presId="urn:microsoft.com/office/officeart/2005/8/layout/default"/>
    <dgm:cxn modelId="{18FF942B-9CD4-499D-97E7-3F030BB07A8E}" type="presOf" srcId="{87EFFEE8-1B9E-4DC7-96FF-EC8895AB0E03}" destId="{46C4CDA9-E63A-45C1-B61D-F670F3F85FE3}" srcOrd="0" destOrd="0" presId="urn:microsoft.com/office/officeart/2005/8/layout/default"/>
    <dgm:cxn modelId="{F6180D78-3FEE-46B0-AFDC-4CBFB88AB227}" srcId="{0F933FCA-DDE2-42E4-92D4-A94C3182AA8C}" destId="{1358557F-6EDF-4BB5-A6C8-FB09575C3339}" srcOrd="3" destOrd="0" parTransId="{FB9BD10B-B745-4F2F-9274-1DEC89CA5236}" sibTransId="{477E3344-C9A9-4379-A156-21062269721A}"/>
    <dgm:cxn modelId="{0F0A5060-B62B-4756-BCB4-F23D7F0457BA}" type="presOf" srcId="{2AF12AD6-B45A-4B09-9DF7-232B1929E86A}" destId="{499B74DD-499F-4FB3-BD73-422D8ECA7927}" srcOrd="0" destOrd="0" presId="urn:microsoft.com/office/officeart/2005/8/layout/default"/>
    <dgm:cxn modelId="{A9E21585-34E5-4BCF-9AC6-10A8C85D6478}" srcId="{0F933FCA-DDE2-42E4-92D4-A94C3182AA8C}" destId="{F5C8F3E2-9C22-43CE-A279-EED85E8842A4}" srcOrd="4" destOrd="0" parTransId="{C79985A7-DD5E-4DE5-BB3B-84053EF2AD16}" sibTransId="{C7636390-C1DE-4900-8CA3-DC0E90437FAB}"/>
    <dgm:cxn modelId="{336C6BE0-67F3-46C9-A8AD-D52BEC12C126}" type="presOf" srcId="{0F933FCA-DDE2-42E4-92D4-A94C3182AA8C}" destId="{96AC3A3C-D81F-4F74-9516-46D07FC6D7DD}" srcOrd="0" destOrd="0" presId="urn:microsoft.com/office/officeart/2005/8/layout/default"/>
    <dgm:cxn modelId="{C47AD62C-CE68-45D3-BD3E-B75928AB203E}" srcId="{0F933FCA-DDE2-42E4-92D4-A94C3182AA8C}" destId="{87EFFEE8-1B9E-4DC7-96FF-EC8895AB0E03}" srcOrd="0" destOrd="0" parTransId="{F7BDD52D-AD79-4855-AABA-49E38F4192A9}" sibTransId="{138A1FAC-7BB0-4684-8F64-2B27DB784C93}"/>
    <dgm:cxn modelId="{C5514D1C-4253-4226-9556-3EEF26AC9E06}" type="presOf" srcId="{F5C8F3E2-9C22-43CE-A279-EED85E8842A4}" destId="{D7C2BC0F-A2AE-4EEF-B0C7-5AB85B47093E}" srcOrd="0" destOrd="0" presId="urn:microsoft.com/office/officeart/2005/8/layout/default"/>
    <dgm:cxn modelId="{6652CCFA-0562-43AC-A28C-9C56F313A8D1}" type="presOf" srcId="{774DF54B-0C2A-4F76-B530-0B7A629F2B82}" destId="{6570AB7F-CE07-4892-9384-452BAB771F33}" srcOrd="0" destOrd="0" presId="urn:microsoft.com/office/officeart/2005/8/layout/default"/>
    <dgm:cxn modelId="{5208F395-1045-4F40-B544-63EAC45B3903}" type="presParOf" srcId="{96AC3A3C-D81F-4F74-9516-46D07FC6D7DD}" destId="{46C4CDA9-E63A-45C1-B61D-F670F3F85FE3}" srcOrd="0" destOrd="0" presId="urn:microsoft.com/office/officeart/2005/8/layout/default"/>
    <dgm:cxn modelId="{AA95BBC2-2DB8-41D6-BDC5-A48B424A82F3}" type="presParOf" srcId="{96AC3A3C-D81F-4F74-9516-46D07FC6D7DD}" destId="{35DE7BEE-B870-4F29-A935-8EFE46098E03}" srcOrd="1" destOrd="0" presId="urn:microsoft.com/office/officeart/2005/8/layout/default"/>
    <dgm:cxn modelId="{437102AC-D4B4-4F19-B025-BED3A82B8565}" type="presParOf" srcId="{96AC3A3C-D81F-4F74-9516-46D07FC6D7DD}" destId="{6570AB7F-CE07-4892-9384-452BAB771F33}" srcOrd="2" destOrd="0" presId="urn:microsoft.com/office/officeart/2005/8/layout/default"/>
    <dgm:cxn modelId="{D85DA7DC-D95D-4904-BDBE-08A4566F8CB8}" type="presParOf" srcId="{96AC3A3C-D81F-4F74-9516-46D07FC6D7DD}" destId="{2B30BBEF-EF39-4A90-AD66-E2C2570ED1FF}" srcOrd="3" destOrd="0" presId="urn:microsoft.com/office/officeart/2005/8/layout/default"/>
    <dgm:cxn modelId="{C76B7925-BDD9-4514-929A-730D70A02CE0}" type="presParOf" srcId="{96AC3A3C-D81F-4F74-9516-46D07FC6D7DD}" destId="{499B74DD-499F-4FB3-BD73-422D8ECA7927}" srcOrd="4" destOrd="0" presId="urn:microsoft.com/office/officeart/2005/8/layout/default"/>
    <dgm:cxn modelId="{A856E58C-9956-4EE0-B69B-E561BC858A0A}" type="presParOf" srcId="{96AC3A3C-D81F-4F74-9516-46D07FC6D7DD}" destId="{49D9D965-9C13-45BC-9174-F101EA897275}" srcOrd="5" destOrd="0" presId="urn:microsoft.com/office/officeart/2005/8/layout/default"/>
    <dgm:cxn modelId="{ED462A58-AD0C-442E-9A3F-2FE903575C82}" type="presParOf" srcId="{96AC3A3C-D81F-4F74-9516-46D07FC6D7DD}" destId="{9DB3609B-1BDA-41F3-8C37-09FCA2F3D831}" srcOrd="6" destOrd="0" presId="urn:microsoft.com/office/officeart/2005/8/layout/default"/>
    <dgm:cxn modelId="{ED6FBC74-31E4-4B99-8FBA-E607E88F95C2}" type="presParOf" srcId="{96AC3A3C-D81F-4F74-9516-46D07FC6D7DD}" destId="{BA372A3F-0BF1-4B4A-9AC5-8A2EAC7CAEB8}" srcOrd="7" destOrd="0" presId="urn:microsoft.com/office/officeart/2005/8/layout/default"/>
    <dgm:cxn modelId="{296CBCE8-BD46-4C2B-B7C0-483018F5F497}" type="presParOf" srcId="{96AC3A3C-D81F-4F74-9516-46D07FC6D7DD}" destId="{D7C2BC0F-A2AE-4EEF-B0C7-5AB85B47093E}" srcOrd="8" destOrd="0" presId="urn:microsoft.com/office/officeart/2005/8/layout/default"/>
  </dgm:cxnLst>
  <dgm:bg>
    <a:noFill/>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8205F6-F84A-4289-A3D2-22B37FFED18C}">
      <dsp:nvSpPr>
        <dsp:cNvPr id="0" name=""/>
        <dsp:cNvSpPr/>
      </dsp:nvSpPr>
      <dsp:spPr>
        <a:xfrm>
          <a:off x="0" y="204012"/>
          <a:ext cx="1162935" cy="697761"/>
        </a:xfrm>
        <a:prstGeom prst="ellipse">
          <a:avLst/>
        </a:prstGeom>
        <a:solidFill>
          <a:schemeClr val="lt1"/>
        </a:solidFill>
        <a:ln w="12700" cap="flat" cmpd="sng" algn="ctr">
          <a:solidFill>
            <a:schemeClr val="accent1">
              <a:lumMod val="75000"/>
            </a:schemeClr>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b="1" kern="1200">
              <a:latin typeface="Arial" panose="020B0604020202020204" pitchFamily="34" charset="0"/>
              <a:cs typeface="Arial" panose="020B0604020202020204" pitchFamily="34" charset="0"/>
            </a:rPr>
            <a:t>Tranquilidade e segurança</a:t>
          </a:r>
        </a:p>
      </dsp:txBody>
      <dsp:txXfrm>
        <a:off x="170308" y="306197"/>
        <a:ext cx="822319" cy="493391"/>
      </dsp:txXfrm>
    </dsp:sp>
    <dsp:sp modelId="{3730C921-EFA7-40A7-AAA7-45A9F8222890}">
      <dsp:nvSpPr>
        <dsp:cNvPr id="0" name=""/>
        <dsp:cNvSpPr/>
      </dsp:nvSpPr>
      <dsp:spPr>
        <a:xfrm>
          <a:off x="1279229" y="204012"/>
          <a:ext cx="1162935" cy="697761"/>
        </a:xfrm>
        <a:prstGeom prst="ellipse">
          <a:avLst/>
        </a:prstGeom>
        <a:solidFill>
          <a:schemeClr val="lt1"/>
        </a:solidFill>
        <a:ln w="12700" cap="flat" cmpd="sng" algn="ctr">
          <a:solidFill>
            <a:schemeClr val="accent1">
              <a:lumMod val="75000"/>
            </a:schemeClr>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b="1" kern="1200">
              <a:latin typeface="Arial" panose="020B0604020202020204" pitchFamily="34" charset="0"/>
              <a:cs typeface="Arial" panose="020B0604020202020204" pitchFamily="34" charset="0"/>
            </a:rPr>
            <a:t>Paisagens e lugares únicos</a:t>
          </a:r>
        </a:p>
      </dsp:txBody>
      <dsp:txXfrm>
        <a:off x="1449537" y="306197"/>
        <a:ext cx="822319" cy="493391"/>
      </dsp:txXfrm>
    </dsp:sp>
    <dsp:sp modelId="{9C337CB6-B21C-42F5-B6FD-77A7870BD933}">
      <dsp:nvSpPr>
        <dsp:cNvPr id="0" name=""/>
        <dsp:cNvSpPr/>
      </dsp:nvSpPr>
      <dsp:spPr>
        <a:xfrm>
          <a:off x="2558459" y="204012"/>
          <a:ext cx="1162935" cy="697761"/>
        </a:xfrm>
        <a:prstGeom prst="ellipse">
          <a:avLst/>
        </a:prstGeom>
        <a:solidFill>
          <a:schemeClr val="lt1"/>
        </a:solidFill>
        <a:ln w="12700" cap="flat" cmpd="sng" algn="ctr">
          <a:solidFill>
            <a:schemeClr val="accent1">
              <a:lumMod val="75000"/>
            </a:schemeClr>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PT" sz="900" b="1" kern="1200">
              <a:latin typeface="Arial" panose="020B0604020202020204" pitchFamily="34" charset="0"/>
              <a:cs typeface="Arial" panose="020B0604020202020204" pitchFamily="34" charset="0"/>
            </a:rPr>
            <a:t>Ambiente cultural vibrante</a:t>
          </a:r>
        </a:p>
      </dsp:txBody>
      <dsp:txXfrm>
        <a:off x="2728767" y="306197"/>
        <a:ext cx="822319" cy="4933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B74DD-499F-4FB3-BD73-422D8ECA7927}">
      <dsp:nvSpPr>
        <dsp:cNvPr id="0" name=""/>
        <dsp:cNvSpPr/>
      </dsp:nvSpPr>
      <dsp:spPr>
        <a:xfrm>
          <a:off x="359" y="323745"/>
          <a:ext cx="1402142" cy="639049"/>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Balança da Região de Coimbra</a:t>
          </a:r>
        </a:p>
      </dsp:txBody>
      <dsp:txXfrm>
        <a:off x="359" y="323745"/>
        <a:ext cx="1402142" cy="639049"/>
      </dsp:txXfrm>
    </dsp:sp>
    <dsp:sp modelId="{9DB3609B-1BDA-41F3-8C37-09FCA2F3D831}">
      <dsp:nvSpPr>
        <dsp:cNvPr id="0" name=""/>
        <dsp:cNvSpPr/>
      </dsp:nvSpPr>
      <dsp:spPr>
        <a:xfrm>
          <a:off x="1542716" y="323745"/>
          <a:ext cx="1402142" cy="639049"/>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Especialização da Região de Coimbra</a:t>
          </a:r>
        </a:p>
      </dsp:txBody>
      <dsp:txXfrm>
        <a:off x="1542716" y="323745"/>
        <a:ext cx="1402142" cy="6390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B74DD-499F-4FB3-BD73-422D8ECA7927}">
      <dsp:nvSpPr>
        <dsp:cNvPr id="0" name=""/>
        <dsp:cNvSpPr/>
      </dsp:nvSpPr>
      <dsp:spPr>
        <a:xfrm>
          <a:off x="0" y="71033"/>
          <a:ext cx="1091780" cy="655068"/>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Agricultura, produção animal, caça, floresta e pesca</a:t>
          </a:r>
        </a:p>
      </dsp:txBody>
      <dsp:txXfrm>
        <a:off x="0" y="71033"/>
        <a:ext cx="1091780" cy="655068"/>
      </dsp:txXfrm>
    </dsp:sp>
    <dsp:sp modelId="{9DB3609B-1BDA-41F3-8C37-09FCA2F3D831}">
      <dsp:nvSpPr>
        <dsp:cNvPr id="0" name=""/>
        <dsp:cNvSpPr/>
      </dsp:nvSpPr>
      <dsp:spPr>
        <a:xfrm>
          <a:off x="1200958" y="71033"/>
          <a:ext cx="1091780" cy="655068"/>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Indústrias transformadoras</a:t>
          </a:r>
        </a:p>
      </dsp:txBody>
      <dsp:txXfrm>
        <a:off x="1200958" y="71033"/>
        <a:ext cx="1091780" cy="655068"/>
      </dsp:txXfrm>
    </dsp:sp>
    <dsp:sp modelId="{46C4CDA9-E63A-45C1-B61D-F670F3F85FE3}">
      <dsp:nvSpPr>
        <dsp:cNvPr id="0" name=""/>
        <dsp:cNvSpPr/>
      </dsp:nvSpPr>
      <dsp:spPr>
        <a:xfrm>
          <a:off x="2401917" y="71033"/>
          <a:ext cx="1091780" cy="655068"/>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Alojamento, restauração e similares</a:t>
          </a:r>
        </a:p>
      </dsp:txBody>
      <dsp:txXfrm>
        <a:off x="2401917" y="71033"/>
        <a:ext cx="1091780" cy="655068"/>
      </dsp:txXfrm>
    </dsp:sp>
    <dsp:sp modelId="{6570AB7F-CE07-4892-9384-452BAB771F33}">
      <dsp:nvSpPr>
        <dsp:cNvPr id="0" name=""/>
        <dsp:cNvSpPr/>
      </dsp:nvSpPr>
      <dsp:spPr>
        <a:xfrm>
          <a:off x="600479" y="835279"/>
          <a:ext cx="1091780" cy="655068"/>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Atividades de informação e de comunicação</a:t>
          </a:r>
        </a:p>
      </dsp:txBody>
      <dsp:txXfrm>
        <a:off x="600479" y="835279"/>
        <a:ext cx="1091780" cy="655068"/>
      </dsp:txXfrm>
    </dsp:sp>
    <dsp:sp modelId="{D7C2BC0F-A2AE-4EEF-B0C7-5AB85B47093E}">
      <dsp:nvSpPr>
        <dsp:cNvPr id="0" name=""/>
        <dsp:cNvSpPr/>
      </dsp:nvSpPr>
      <dsp:spPr>
        <a:xfrm>
          <a:off x="1801438" y="835279"/>
          <a:ext cx="1091780" cy="655068"/>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Atividades de saúde humana e apoio social</a:t>
          </a:r>
        </a:p>
      </dsp:txBody>
      <dsp:txXfrm>
        <a:off x="1801438" y="835279"/>
        <a:ext cx="1091780" cy="6550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4CDA9-E63A-45C1-B61D-F670F3F85FE3}">
      <dsp:nvSpPr>
        <dsp:cNvPr id="0" name=""/>
        <dsp:cNvSpPr/>
      </dsp:nvSpPr>
      <dsp:spPr>
        <a:xfrm>
          <a:off x="600072" y="128999"/>
          <a:ext cx="1402168" cy="84130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Instrumentos e apoios financeiros supralocais</a:t>
          </a:r>
        </a:p>
      </dsp:txBody>
      <dsp:txXfrm>
        <a:off x="600072" y="128999"/>
        <a:ext cx="1402168" cy="841301"/>
      </dsp:txXfrm>
    </dsp:sp>
    <dsp:sp modelId="{6570AB7F-CE07-4892-9384-452BAB771F33}">
      <dsp:nvSpPr>
        <dsp:cNvPr id="0" name=""/>
        <dsp:cNvSpPr/>
      </dsp:nvSpPr>
      <dsp:spPr>
        <a:xfrm>
          <a:off x="2569431" y="128999"/>
          <a:ext cx="1402168" cy="841301"/>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Benefícios fiscais e apoios e incentivos locais</a:t>
          </a:r>
        </a:p>
      </dsp:txBody>
      <dsp:txXfrm>
        <a:off x="2569431" y="128999"/>
        <a:ext cx="1402168" cy="841301"/>
      </dsp:txXfrm>
    </dsp:sp>
    <dsp:sp modelId="{499B74DD-499F-4FB3-BD73-422D8ECA7927}">
      <dsp:nvSpPr>
        <dsp:cNvPr id="0" name=""/>
        <dsp:cNvSpPr/>
      </dsp:nvSpPr>
      <dsp:spPr>
        <a:xfrm>
          <a:off x="55834" y="1127022"/>
          <a:ext cx="1402168" cy="545608"/>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Instrumentos de política e estratégias</a:t>
          </a:r>
        </a:p>
      </dsp:txBody>
      <dsp:txXfrm>
        <a:off x="55834" y="1127022"/>
        <a:ext cx="1402168" cy="545608"/>
      </dsp:txXfrm>
    </dsp:sp>
    <dsp:sp modelId="{9DB3609B-1BDA-41F3-8C37-09FCA2F3D831}">
      <dsp:nvSpPr>
        <dsp:cNvPr id="0" name=""/>
        <dsp:cNvSpPr/>
      </dsp:nvSpPr>
      <dsp:spPr>
        <a:xfrm>
          <a:off x="1553434" y="1120167"/>
          <a:ext cx="1402168" cy="546753"/>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Legislação e regulamentos</a:t>
          </a:r>
        </a:p>
      </dsp:txBody>
      <dsp:txXfrm>
        <a:off x="1553434" y="1120167"/>
        <a:ext cx="1402168" cy="546753"/>
      </dsp:txXfrm>
    </dsp:sp>
    <dsp:sp modelId="{D7C2BC0F-A2AE-4EEF-B0C7-5AB85B47093E}">
      <dsp:nvSpPr>
        <dsp:cNvPr id="0" name=""/>
        <dsp:cNvSpPr/>
      </dsp:nvSpPr>
      <dsp:spPr>
        <a:xfrm>
          <a:off x="3036521" y="1118324"/>
          <a:ext cx="1402168" cy="546753"/>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b="1" kern="1200">
              <a:latin typeface="Arial" panose="020B0604020202020204" pitchFamily="34" charset="0"/>
              <a:cs typeface="Arial" panose="020B0604020202020204" pitchFamily="34" charset="0"/>
            </a:rPr>
            <a:t>Informação estatística</a:t>
          </a:r>
        </a:p>
      </dsp:txBody>
      <dsp:txXfrm>
        <a:off x="3036521" y="1118324"/>
        <a:ext cx="1402168" cy="54675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Cim coimbra">
      <a:dk1>
        <a:sysClr val="windowText" lastClr="000000"/>
      </a:dk1>
      <a:lt1>
        <a:sysClr val="window" lastClr="FFFFFF"/>
      </a:lt1>
      <a:dk2>
        <a:srgbClr val="44546A"/>
      </a:dk2>
      <a:lt2>
        <a:srgbClr val="E7E6E6"/>
      </a:lt2>
      <a:accent1>
        <a:srgbClr val="01A2E0"/>
      </a:accent1>
      <a:accent2>
        <a:srgbClr val="4DCDFE"/>
      </a:accent2>
      <a:accent3>
        <a:srgbClr val="ED7B00"/>
      </a:accent3>
      <a:accent4>
        <a:srgbClr val="FEB000"/>
      </a:accent4>
      <a:accent5>
        <a:srgbClr val="B7C901"/>
      </a:accent5>
      <a:accent6>
        <a:srgbClr val="57AD32"/>
      </a:accent6>
      <a:hlink>
        <a:srgbClr val="78801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DEC1C-61E7-4298-9C98-525894E6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7620</Words>
  <Characters>41152</Characters>
  <Application>Microsoft Office Word</Application>
  <DocSecurity>0</DocSecurity>
  <Lines>342</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dc:creator>
  <cp:lastModifiedBy>Joana Rodrigues</cp:lastModifiedBy>
  <cp:revision>2</cp:revision>
  <cp:lastPrinted>2018-12-14T19:15:00Z</cp:lastPrinted>
  <dcterms:created xsi:type="dcterms:W3CDTF">2019-01-17T14:59:00Z</dcterms:created>
  <dcterms:modified xsi:type="dcterms:W3CDTF">2019-01-17T14:59:00Z</dcterms:modified>
</cp:coreProperties>
</file>